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AD8" w:rsidRPr="00890BE8" w:rsidRDefault="00734AD8" w:rsidP="00890BE8">
      <w:pPr>
        <w:spacing w:after="0" w:line="360" w:lineRule="auto"/>
        <w:jc w:val="center"/>
        <w:rPr>
          <w:rFonts w:ascii="Palatino Linotype" w:hAnsi="Palatino Linotype" w:cs="Arial"/>
          <w:b/>
          <w:i/>
          <w:sz w:val="28"/>
          <w:szCs w:val="28"/>
          <w:lang w:val="el-GR"/>
        </w:rPr>
      </w:pPr>
      <w:r w:rsidRPr="00890BE8">
        <w:rPr>
          <w:rFonts w:ascii="Palatino Linotype" w:hAnsi="Palatino Linotype" w:cs="Arial"/>
          <w:b/>
          <w:i/>
          <w:sz w:val="28"/>
          <w:szCs w:val="28"/>
          <w:lang w:val="el-GR"/>
        </w:rPr>
        <w:t>ΣΧΕΔΙΟ</w:t>
      </w:r>
      <w:r w:rsidR="0055459B" w:rsidRPr="00890BE8">
        <w:rPr>
          <w:rFonts w:ascii="Palatino Linotype" w:hAnsi="Palatino Linotype" w:cs="Arial"/>
          <w:b/>
          <w:i/>
          <w:sz w:val="28"/>
          <w:szCs w:val="28"/>
          <w:lang w:val="el-GR"/>
        </w:rPr>
        <w:t xml:space="preserve"> ΔΙΔΑΣΚΑΛΙΑΣ ΣΤΗΝ ΙΣΤΟΡΙΑ Α΄ΛΥΚΕΙΟΥ</w:t>
      </w:r>
    </w:p>
    <w:p w:rsidR="00734AD8" w:rsidRPr="00890BE8" w:rsidRDefault="0055459B" w:rsidP="00890BE8">
      <w:pPr>
        <w:spacing w:after="0" w:line="360" w:lineRule="auto"/>
        <w:jc w:val="center"/>
        <w:rPr>
          <w:rFonts w:ascii="Palatino Linotype" w:hAnsi="Palatino Linotype" w:cs="Arial"/>
          <w:b/>
          <w:sz w:val="28"/>
          <w:szCs w:val="28"/>
          <w:lang w:val="el-GR"/>
        </w:rPr>
      </w:pPr>
      <w:r w:rsidRPr="00890BE8">
        <w:rPr>
          <w:rFonts w:ascii="Palatino Linotype" w:hAnsi="Palatino Linotype" w:cs="Arial"/>
          <w:b/>
          <w:sz w:val="28"/>
          <w:szCs w:val="28"/>
          <w:lang w:val="el-GR"/>
        </w:rPr>
        <w:t>Διδακτική ενότητα: Κλασική εποχή</w:t>
      </w:r>
      <w:r w:rsidR="00890BE8">
        <w:rPr>
          <w:rFonts w:ascii="Palatino Linotype" w:hAnsi="Palatino Linotype" w:cs="Arial"/>
          <w:b/>
          <w:sz w:val="28"/>
          <w:szCs w:val="28"/>
          <w:lang w:val="el-GR"/>
        </w:rPr>
        <w:t xml:space="preserve"> </w:t>
      </w:r>
      <w:r w:rsidRPr="00890BE8">
        <w:rPr>
          <w:rFonts w:ascii="Palatino Linotype" w:hAnsi="Palatino Linotype" w:cs="Arial"/>
          <w:b/>
          <w:sz w:val="28"/>
          <w:szCs w:val="28"/>
          <w:lang w:val="el-GR"/>
        </w:rPr>
        <w:t>(480-323 π. Χ.)</w:t>
      </w:r>
    </w:p>
    <w:p w:rsidR="0009458A" w:rsidRPr="00890BE8" w:rsidRDefault="0055459B" w:rsidP="00890BE8">
      <w:pPr>
        <w:spacing w:after="0" w:line="360" w:lineRule="auto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Διδάσκουσα: </w:t>
      </w:r>
      <w:proofErr w:type="spellStart"/>
      <w:r w:rsidRPr="00890BE8">
        <w:rPr>
          <w:rFonts w:ascii="Palatino Linotype" w:hAnsi="Palatino Linotype" w:cs="Arial"/>
          <w:sz w:val="24"/>
          <w:szCs w:val="24"/>
          <w:lang w:val="el-GR"/>
        </w:rPr>
        <w:t>Μπαλιάμη</w:t>
      </w:r>
      <w:proofErr w:type="spellEnd"/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 Δήμητρα.</w:t>
      </w:r>
    </w:p>
    <w:p w:rsidR="00734AD8" w:rsidRPr="00890BE8" w:rsidRDefault="00734AD8" w:rsidP="00890BE8">
      <w:pPr>
        <w:spacing w:after="0" w:line="360" w:lineRule="auto"/>
        <w:jc w:val="both"/>
        <w:rPr>
          <w:rFonts w:ascii="Palatino Linotype" w:hAnsi="Palatino Linotype" w:cs="Arial"/>
          <w:b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 w:cs="Arial"/>
          <w:b/>
          <w:sz w:val="24"/>
          <w:szCs w:val="24"/>
          <w:u w:val="single"/>
          <w:lang w:val="el-GR"/>
        </w:rPr>
        <w:t>Συμβατότητα με το ΑΠΣ &amp; το ΔΕΠΠΣ</w:t>
      </w:r>
      <w:r w:rsidRPr="00890BE8">
        <w:rPr>
          <w:rFonts w:ascii="Palatino Linotype" w:hAnsi="Palatino Linotype" w:cs="Arial"/>
          <w:sz w:val="24"/>
          <w:szCs w:val="24"/>
          <w:u w:val="single"/>
          <w:lang w:val="el-GR"/>
        </w:rPr>
        <w:t xml:space="preserve">. </w:t>
      </w:r>
    </w:p>
    <w:p w:rsidR="0055459B" w:rsidRPr="00890BE8" w:rsidRDefault="00734AD8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Το μάθημα είναι ενταγμέ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 xml:space="preserve">νο στο ΑΠΣ καθώς στόχοι </w:t>
      </w:r>
      <w:r w:rsidRPr="00890BE8">
        <w:rPr>
          <w:rFonts w:ascii="Palatino Linotype" w:hAnsi="Palatino Linotype"/>
          <w:sz w:val="24"/>
          <w:szCs w:val="24"/>
          <w:lang w:val="el-GR"/>
        </w:rPr>
        <w:t xml:space="preserve"> του είναι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>:</w:t>
      </w:r>
    </w:p>
    <w:p w:rsidR="00734AD8" w:rsidRPr="00890BE8" w:rsidRDefault="0055459B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 Ν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α γνωρίσουν </w:t>
      </w:r>
      <w:r w:rsidR="00890BE8">
        <w:rPr>
          <w:rFonts w:ascii="Palatino Linotype" w:hAnsi="Palatino Linotype"/>
          <w:sz w:val="24"/>
          <w:szCs w:val="24"/>
          <w:lang w:val="el-GR"/>
        </w:rPr>
        <w:t xml:space="preserve"> οι μαθητές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>τους κύριους πρωταγωνιστές της κλασσικής εποχής</w:t>
      </w:r>
      <w:r w:rsidRPr="00890BE8">
        <w:rPr>
          <w:rFonts w:ascii="Palatino Linotype" w:hAnsi="Palatino Linotype"/>
          <w:sz w:val="24"/>
          <w:szCs w:val="24"/>
          <w:lang w:val="el-GR"/>
        </w:rPr>
        <w:t>.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</w:t>
      </w:r>
    </w:p>
    <w:p w:rsidR="0055459B" w:rsidRDefault="0055459B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-Να γνωρίσουν την τέχνη της κλασικής εποχής με έμφαση στην γλυπτική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, </w:t>
      </w:r>
      <w:r w:rsidRPr="00890BE8">
        <w:rPr>
          <w:rFonts w:ascii="Palatino Linotype" w:hAnsi="Palatino Linotype"/>
          <w:sz w:val="24"/>
          <w:szCs w:val="24"/>
          <w:lang w:val="el-GR"/>
        </w:rPr>
        <w:t>και την αρχιτεκτονική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.</w:t>
      </w:r>
    </w:p>
    <w:p w:rsidR="00441FB7" w:rsidRPr="00890BE8" w:rsidRDefault="00441FB7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lang w:val="el-GR"/>
        </w:rPr>
      </w:pPr>
    </w:p>
    <w:p w:rsidR="00734AD8" w:rsidRPr="00441FB7" w:rsidRDefault="00734AD8" w:rsidP="003D29BD">
      <w:pPr>
        <w:spacing w:after="120" w:line="240" w:lineRule="auto"/>
        <w:ind w:right="-108"/>
        <w:jc w:val="both"/>
        <w:rPr>
          <w:rFonts w:ascii="Palatino Linotype" w:hAnsi="Palatino Linotype" w:cs="Arial"/>
          <w:sz w:val="24"/>
          <w:szCs w:val="24"/>
          <w:u w:val="single"/>
          <w:lang w:val="el-GR"/>
        </w:rPr>
      </w:pPr>
      <w:r w:rsidRPr="00441FB7">
        <w:rPr>
          <w:rFonts w:ascii="Palatino Linotype" w:hAnsi="Palatino Linotype" w:cs="Arial"/>
          <w:b/>
          <w:sz w:val="24"/>
          <w:szCs w:val="24"/>
          <w:u w:val="single"/>
          <w:lang w:val="el-GR"/>
        </w:rPr>
        <w:t>Συμβατότητα με τις αρχές και τους στόχους των νέων προγραμμάτων σπουδών του Νέου Σχολείου</w:t>
      </w:r>
      <w:r w:rsidR="00441FB7">
        <w:rPr>
          <w:rFonts w:ascii="Palatino Linotype" w:hAnsi="Palatino Linotype" w:cs="Arial"/>
          <w:b/>
          <w:sz w:val="24"/>
          <w:szCs w:val="24"/>
          <w:lang w:val="el-GR"/>
        </w:rPr>
        <w:t>.</w:t>
      </w:r>
      <w:r w:rsidRPr="00441FB7">
        <w:rPr>
          <w:rFonts w:ascii="Palatino Linotype" w:hAnsi="Palatino Linotype" w:cs="Arial"/>
          <w:sz w:val="24"/>
          <w:szCs w:val="24"/>
          <w:u w:val="single"/>
          <w:lang w:val="el-GR"/>
        </w:rPr>
        <w:t xml:space="preserve"> </w:t>
      </w:r>
    </w:p>
    <w:p w:rsidR="00734AD8" w:rsidRPr="00890BE8" w:rsidRDefault="00734AD8" w:rsidP="009F2A3B">
      <w:pPr>
        <w:spacing w:after="0" w:line="240" w:lineRule="auto"/>
        <w:ind w:right="-108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Το διδακτικό αυτό σχέδιο ενσωματώνει αρκετά χαρακτηριστικά των νέων διδακτικών μεθόδων, όπως: </w:t>
      </w:r>
    </w:p>
    <w:p w:rsidR="00734AD8" w:rsidRPr="003D29BD" w:rsidRDefault="00734AD8" w:rsidP="009F2A3B">
      <w:pPr>
        <w:spacing w:after="0" w:line="240" w:lineRule="auto"/>
        <w:ind w:right="-108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890BE8">
        <w:rPr>
          <w:rFonts w:ascii="Palatino Linotype" w:hAnsi="Palatino Linotype" w:cs="Arial"/>
          <w:sz w:val="24"/>
          <w:szCs w:val="24"/>
          <w:lang w:val="el-GR"/>
        </w:rPr>
        <w:sym w:font="Wingdings 3" w:char="F084"/>
      </w:r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 </w:t>
      </w:r>
      <w:r w:rsidRPr="003D29BD">
        <w:rPr>
          <w:rFonts w:ascii="Palatino Linotype" w:hAnsi="Palatino Linotype" w:cs="Arial"/>
          <w:sz w:val="24"/>
          <w:szCs w:val="24"/>
          <w:lang w:val="el-GR"/>
        </w:rPr>
        <w:t xml:space="preserve">η </w:t>
      </w:r>
      <w:proofErr w:type="spellStart"/>
      <w:r w:rsidRPr="003D29BD">
        <w:rPr>
          <w:rFonts w:ascii="Palatino Linotype" w:hAnsi="Palatino Linotype" w:cs="Arial"/>
          <w:sz w:val="24"/>
          <w:szCs w:val="24"/>
          <w:lang w:val="el-GR"/>
        </w:rPr>
        <w:t>διαθεματικότητα</w:t>
      </w:r>
      <w:proofErr w:type="spellEnd"/>
      <w:r w:rsidRPr="003D29BD">
        <w:rPr>
          <w:rFonts w:ascii="Palatino Linotype" w:hAnsi="Palatino Linotype" w:cs="Arial"/>
          <w:sz w:val="24"/>
          <w:szCs w:val="24"/>
          <w:lang w:val="el-GR"/>
        </w:rPr>
        <w:t xml:space="preserve">, </w:t>
      </w:r>
    </w:p>
    <w:p w:rsidR="00734AD8" w:rsidRPr="003D29BD" w:rsidRDefault="00734AD8" w:rsidP="00890BE8">
      <w:pPr>
        <w:spacing w:after="0" w:line="240" w:lineRule="auto"/>
        <w:ind w:right="-108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3D29BD">
        <w:rPr>
          <w:rFonts w:ascii="Palatino Linotype" w:hAnsi="Palatino Linotype" w:cs="Arial"/>
          <w:sz w:val="24"/>
          <w:szCs w:val="24"/>
          <w:lang w:val="el-GR"/>
        </w:rPr>
        <w:sym w:font="Wingdings 3" w:char="F084"/>
      </w:r>
      <w:r w:rsidRPr="003D29BD">
        <w:rPr>
          <w:rFonts w:ascii="Palatino Linotype" w:hAnsi="Palatino Linotype" w:cs="Arial"/>
          <w:sz w:val="24"/>
          <w:szCs w:val="24"/>
          <w:lang w:val="el-GR"/>
        </w:rPr>
        <w:t xml:space="preserve"> η βιωματική μάθηση, </w:t>
      </w:r>
    </w:p>
    <w:p w:rsidR="00734AD8" w:rsidRPr="00890BE8" w:rsidRDefault="00734AD8" w:rsidP="00890BE8">
      <w:pPr>
        <w:spacing w:after="0" w:line="240" w:lineRule="auto"/>
        <w:ind w:right="-108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3D29BD">
        <w:rPr>
          <w:rFonts w:ascii="Palatino Linotype" w:hAnsi="Palatino Linotype" w:cs="Arial"/>
          <w:sz w:val="24"/>
          <w:szCs w:val="24"/>
          <w:lang w:val="el-GR"/>
        </w:rPr>
        <w:sym w:font="Wingdings 3" w:char="F084"/>
      </w:r>
      <w:r w:rsidRPr="003D29BD">
        <w:rPr>
          <w:rFonts w:ascii="Palatino Linotype" w:hAnsi="Palatino Linotype" w:cs="Arial"/>
          <w:sz w:val="24"/>
          <w:szCs w:val="24"/>
          <w:lang w:val="el-GR"/>
        </w:rPr>
        <w:t xml:space="preserve"> η αξιοποίηση νέων τεχνολογιών</w:t>
      </w:r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, </w:t>
      </w:r>
    </w:p>
    <w:p w:rsidR="00734AD8" w:rsidRPr="00890BE8" w:rsidRDefault="00734AD8" w:rsidP="00890BE8">
      <w:pPr>
        <w:spacing w:after="0" w:line="240" w:lineRule="auto"/>
        <w:ind w:right="-108"/>
        <w:jc w:val="both"/>
        <w:rPr>
          <w:rFonts w:ascii="Palatino Linotype" w:hAnsi="Palatino Linotype" w:cs="Arial"/>
          <w:sz w:val="24"/>
          <w:szCs w:val="24"/>
          <w:lang w:val="el-GR"/>
        </w:rPr>
      </w:pPr>
      <w:r w:rsidRPr="00890BE8">
        <w:rPr>
          <w:rFonts w:ascii="Palatino Linotype" w:hAnsi="Palatino Linotype" w:cs="Arial"/>
          <w:sz w:val="24"/>
          <w:szCs w:val="24"/>
          <w:lang w:val="el-GR"/>
        </w:rPr>
        <w:sym w:font="Wingdings 3" w:char="F084"/>
      </w:r>
      <w:r w:rsidRPr="00890BE8">
        <w:rPr>
          <w:rFonts w:ascii="Palatino Linotype" w:hAnsi="Palatino Linotype" w:cs="Arial"/>
          <w:sz w:val="24"/>
          <w:szCs w:val="24"/>
          <w:lang w:val="el-GR"/>
        </w:rPr>
        <w:t xml:space="preserve"> η</w:t>
      </w:r>
      <w:r w:rsidR="0055459B" w:rsidRPr="00890BE8">
        <w:rPr>
          <w:rFonts w:ascii="Palatino Linotype" w:hAnsi="Palatino Linotype" w:cs="Arial"/>
          <w:sz w:val="24"/>
          <w:szCs w:val="24"/>
          <w:lang w:val="el-GR"/>
        </w:rPr>
        <w:t xml:space="preserve">  καλλιέργεια της συνεργατικής μάθησης.</w:t>
      </w:r>
    </w:p>
    <w:p w:rsidR="00734AD8" w:rsidRDefault="003D29BD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 xml:space="preserve"> 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Πιο συγκεκριμένα, τα παιδιά 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>συν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>εργάζονται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>,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αντλούν τη γνώση από άλλες πη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>γές</w:t>
      </w:r>
      <w:r w:rsidR="00DE29ED">
        <w:rPr>
          <w:rFonts w:ascii="Palatino Linotype" w:hAnsi="Palatino Linotype"/>
          <w:sz w:val="24"/>
          <w:szCs w:val="24"/>
          <w:lang w:val="el-GR"/>
        </w:rPr>
        <w:t>,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 xml:space="preserve"> εκτός του σχολικού βιβλίου</w:t>
      </w:r>
      <w:r w:rsidR="00C45B7F">
        <w:rPr>
          <w:rFonts w:ascii="Palatino Linotype" w:hAnsi="Palatino Linotype"/>
          <w:sz w:val="24"/>
          <w:szCs w:val="24"/>
          <w:lang w:val="el-GR"/>
        </w:rPr>
        <w:t>, ενώ οι γνώσεις τους αξιολογούνται με διαφορετικό τρόπο από αυτόν της γραπτής εξέτασης.</w:t>
      </w:r>
      <w:r w:rsidR="0055459B" w:rsidRPr="00890BE8">
        <w:rPr>
          <w:rFonts w:ascii="Palatino Linotype" w:hAnsi="Palatino Linotype"/>
          <w:sz w:val="24"/>
          <w:szCs w:val="24"/>
          <w:lang w:val="el-GR"/>
        </w:rPr>
        <w:t xml:space="preserve">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</w:t>
      </w:r>
      <w:r w:rsidR="00C45B7F">
        <w:rPr>
          <w:rFonts w:ascii="Palatino Linotype" w:hAnsi="Palatino Linotype"/>
          <w:sz w:val="24"/>
          <w:szCs w:val="24"/>
          <w:lang w:val="el-GR"/>
        </w:rPr>
        <w:t xml:space="preserve">Επιπλέον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χρησιμοποιούνται οι ΤΠΕ ως </w:t>
      </w:r>
      <w:r w:rsidR="00C45B7F">
        <w:rPr>
          <w:rFonts w:ascii="Palatino Linotype" w:hAnsi="Palatino Linotype"/>
          <w:sz w:val="24"/>
          <w:szCs w:val="24"/>
          <w:lang w:val="el-GR"/>
        </w:rPr>
        <w:t xml:space="preserve">βασικό εργαλείο της διδασκαλίας και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η ενότητα παρουσιάζεται </w:t>
      </w:r>
      <w:proofErr w:type="spellStart"/>
      <w:r w:rsidR="00734AD8" w:rsidRPr="00890BE8">
        <w:rPr>
          <w:rFonts w:ascii="Palatino Linotype" w:hAnsi="Palatino Linotype"/>
          <w:sz w:val="24"/>
          <w:szCs w:val="24"/>
          <w:lang w:val="el-GR"/>
        </w:rPr>
        <w:t>διαθεματικά</w:t>
      </w:r>
      <w:proofErr w:type="spellEnd"/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, καθώς 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 xml:space="preserve"> αξιοποιείται το μάθημα της Αρχαίας Ελληνικής Γραμματείας</w:t>
      </w:r>
      <w:r>
        <w:rPr>
          <w:rFonts w:ascii="Palatino Linotype" w:hAnsi="Palatino Linotype"/>
          <w:sz w:val="24"/>
          <w:szCs w:val="24"/>
          <w:lang w:val="el-GR"/>
        </w:rPr>
        <w:t>, τ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>η</w:t>
      </w:r>
      <w:r>
        <w:rPr>
          <w:rFonts w:ascii="Palatino Linotype" w:hAnsi="Palatino Linotype"/>
          <w:sz w:val="24"/>
          <w:szCs w:val="24"/>
          <w:lang w:val="el-GR"/>
        </w:rPr>
        <w:t>ς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 xml:space="preserve"> Καλλιτεχνική</w:t>
      </w:r>
      <w:r>
        <w:rPr>
          <w:rFonts w:ascii="Palatino Linotype" w:hAnsi="Palatino Linotype"/>
          <w:sz w:val="24"/>
          <w:szCs w:val="24"/>
          <w:lang w:val="el-GR"/>
        </w:rPr>
        <w:t>ς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 xml:space="preserve"> Αγωγή</w:t>
      </w:r>
      <w:r>
        <w:rPr>
          <w:rFonts w:ascii="Palatino Linotype" w:hAnsi="Palatino Linotype"/>
          <w:sz w:val="24"/>
          <w:szCs w:val="24"/>
          <w:lang w:val="el-GR"/>
        </w:rPr>
        <w:t>ς και των Εικαστικών</w:t>
      </w:r>
      <w:r w:rsidR="0009458A" w:rsidRPr="00890BE8">
        <w:rPr>
          <w:rFonts w:ascii="Palatino Linotype" w:hAnsi="Palatino Linotype"/>
          <w:sz w:val="24"/>
          <w:szCs w:val="24"/>
          <w:lang w:val="el-GR"/>
        </w:rPr>
        <w:t>.</w:t>
      </w:r>
    </w:p>
    <w:p w:rsidR="00DE29ED" w:rsidRPr="00890BE8" w:rsidRDefault="00DE29ED" w:rsidP="00890BE8">
      <w:pPr>
        <w:spacing w:after="0" w:line="240" w:lineRule="auto"/>
        <w:ind w:right="-108"/>
        <w:jc w:val="both"/>
        <w:rPr>
          <w:rFonts w:ascii="Palatino Linotype" w:hAnsi="Palatino Linotype"/>
          <w:sz w:val="24"/>
          <w:szCs w:val="24"/>
          <w:u w:val="single"/>
          <w:lang w:val="el-GR"/>
        </w:rPr>
      </w:pPr>
    </w:p>
    <w:p w:rsidR="002F3BE8" w:rsidRPr="009F2A3B" w:rsidRDefault="0009458A" w:rsidP="00890BE8">
      <w:pPr>
        <w:tabs>
          <w:tab w:val="left" w:pos="2025"/>
        </w:tabs>
        <w:spacing w:after="0"/>
        <w:rPr>
          <w:rFonts w:ascii="Palatino Linotype" w:hAnsi="Palatino Linotype"/>
          <w:b/>
          <w:sz w:val="24"/>
          <w:szCs w:val="24"/>
          <w:u w:val="single"/>
          <w:lang w:val="el-GR"/>
        </w:rPr>
      </w:pPr>
      <w:r w:rsidRPr="009F2A3B">
        <w:rPr>
          <w:rFonts w:ascii="Palatino Linotype" w:hAnsi="Palatino Linotype"/>
          <w:b/>
          <w:sz w:val="24"/>
          <w:szCs w:val="24"/>
          <w:u w:val="single"/>
          <w:lang w:val="el-GR"/>
        </w:rPr>
        <w:t>Στόχοι:</w:t>
      </w:r>
    </w:p>
    <w:p w:rsidR="00734AD8" w:rsidRDefault="00734AD8" w:rsidP="00DE29ED">
      <w:pPr>
        <w:tabs>
          <w:tab w:val="left" w:pos="2025"/>
        </w:tabs>
        <w:spacing w:after="0"/>
        <w:rPr>
          <w:rFonts w:ascii="Palatino Linotype" w:hAnsi="Palatino Linotype"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/>
          <w:sz w:val="24"/>
          <w:szCs w:val="24"/>
          <w:u w:val="single"/>
          <w:lang w:val="el-GR"/>
        </w:rPr>
        <w:t xml:space="preserve">Γνωστικοί </w:t>
      </w:r>
    </w:p>
    <w:p w:rsidR="00C45B7F" w:rsidRPr="00C45B7F" w:rsidRDefault="00C45B7F" w:rsidP="00DE29ED">
      <w:pPr>
        <w:tabs>
          <w:tab w:val="left" w:pos="2025"/>
        </w:tabs>
        <w:spacing w:after="0"/>
        <w:rPr>
          <w:rFonts w:ascii="Palatino Linotype" w:hAnsi="Palatino Linotype"/>
          <w:b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>- Να αξιολογηθούν οι προηγούμενες γνώσεις των μαθητών και να εκτιμηθεί το επίπεδο της εμπέδωσής τους.</w:t>
      </w:r>
    </w:p>
    <w:p w:rsidR="00734AD8" w:rsidRPr="00890BE8" w:rsidRDefault="00C45B7F" w:rsidP="00DE29ED">
      <w:pPr>
        <w:spacing w:after="0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 xml:space="preserve">-Η </w:t>
      </w:r>
      <w:proofErr w:type="spellStart"/>
      <w:r>
        <w:rPr>
          <w:rFonts w:ascii="Palatino Linotype" w:hAnsi="Palatino Linotype"/>
          <w:sz w:val="24"/>
          <w:szCs w:val="24"/>
          <w:lang w:val="el-GR"/>
        </w:rPr>
        <w:t>δ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>ιαθεματική</w:t>
      </w:r>
      <w:proofErr w:type="spellEnd"/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προσέγγιση της  ενότητας καθώς θα εμπλακεί το μάθημα  της Αρχαίας ελληνικής Γραμματείας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της Καλλιτεχνικής Αγωγής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και της Θεατρικής Αγωγής</w:t>
      </w:r>
      <w:r>
        <w:rPr>
          <w:rFonts w:ascii="Palatino Linotype" w:hAnsi="Palatino Linotype"/>
          <w:sz w:val="24"/>
          <w:szCs w:val="24"/>
          <w:lang w:val="el-GR"/>
        </w:rPr>
        <w:t>.</w:t>
      </w:r>
    </w:p>
    <w:p w:rsidR="00734AD8" w:rsidRPr="00890BE8" w:rsidRDefault="0070067D" w:rsidP="00DE29ED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 xml:space="preserve">   -  Οι μαθητές να γνωρίσουν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τους πρωταγωνιστές των</w:t>
      </w:r>
      <w:r>
        <w:rPr>
          <w:rFonts w:ascii="Palatino Linotype" w:hAnsi="Palatino Linotype"/>
          <w:sz w:val="24"/>
          <w:szCs w:val="24"/>
          <w:lang w:val="el-GR"/>
        </w:rPr>
        <w:t xml:space="preserve"> ιστορικών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γεγονότων</w:t>
      </w:r>
      <w:r>
        <w:rPr>
          <w:rFonts w:ascii="Palatino Linotype" w:hAnsi="Palatino Linotype"/>
          <w:sz w:val="24"/>
          <w:szCs w:val="24"/>
          <w:lang w:val="el-GR"/>
        </w:rPr>
        <w:t xml:space="preserve"> της κλασσικής , να κατανοήσουν τις πράξεις,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τις επιλογές </w:t>
      </w:r>
      <w:r>
        <w:rPr>
          <w:rFonts w:ascii="Palatino Linotype" w:hAnsi="Palatino Linotype"/>
          <w:sz w:val="24"/>
          <w:szCs w:val="24"/>
          <w:lang w:val="el-GR"/>
        </w:rPr>
        <w:t xml:space="preserve">τους και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>τη συμβολή τους στην εξέλιξη της ιστορίας της Ελλάδας.</w:t>
      </w:r>
    </w:p>
    <w:p w:rsidR="00734AD8" w:rsidRPr="00890BE8" w:rsidRDefault="00734AD8" w:rsidP="00890BE8">
      <w:pPr>
        <w:tabs>
          <w:tab w:val="left" w:pos="1892"/>
        </w:tabs>
        <w:spacing w:after="0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 xml:space="preserve">-Να συνειδητοποιήσουν ότι η πολιτική τακτική και η διπλωματία ενός κράτους ή ενός προσώπου εξυπηρετεί  συγκεκριμένους στόχους. </w:t>
      </w:r>
    </w:p>
    <w:p w:rsidR="00734AD8" w:rsidRDefault="00734AD8" w:rsidP="00890BE8">
      <w:pPr>
        <w:spacing w:after="0" w:line="240" w:lineRule="auto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lastRenderedPageBreak/>
        <w:t>-Να κατανοήσουν ότι οι επιλογές και οι πράξεις των ηγετών επηρεάζουν τη ζωή των πολιτών σε κάθε ιστορική περίοδο.</w:t>
      </w:r>
    </w:p>
    <w:p w:rsidR="00C6042D" w:rsidRDefault="00C6042D" w:rsidP="00890BE8">
      <w:pPr>
        <w:spacing w:after="0" w:line="240" w:lineRule="auto"/>
        <w:jc w:val="both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>-Να γνωρίσουν τα βασικά χαρακτηριστικά της τέχνης της κλασσικής εποχής , με έμφαση στην Αρχιτεκτονική και τη γλυπτική.</w:t>
      </w:r>
    </w:p>
    <w:p w:rsidR="00C6042D" w:rsidRPr="00890BE8" w:rsidRDefault="00C6042D" w:rsidP="00890BE8">
      <w:pPr>
        <w:spacing w:after="0" w:line="240" w:lineRule="auto"/>
        <w:jc w:val="both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>- Να γνωρίσουν την ιστορία των κλασσικών κτισμάτων της Ακρόπολης των Αθηνών.</w:t>
      </w:r>
    </w:p>
    <w:p w:rsidR="002F3BE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/>
          <w:sz w:val="24"/>
          <w:szCs w:val="24"/>
          <w:u w:val="single"/>
          <w:lang w:val="el-GR"/>
        </w:rPr>
        <w:t>Παιδαγωγικοί</w:t>
      </w:r>
    </w:p>
    <w:p w:rsidR="00734AD8" w:rsidRPr="00890BE8" w:rsidRDefault="00734AD8" w:rsidP="00890BE8">
      <w:pPr>
        <w:tabs>
          <w:tab w:val="left" w:pos="1892"/>
        </w:tabs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 xml:space="preserve">-Οι μαθητές να συνεργαστούν 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μεταξύ τους.</w:t>
      </w:r>
    </w:p>
    <w:p w:rsidR="00734AD8" w:rsidRPr="00890BE8" w:rsidRDefault="00734AD8" w:rsidP="00890BE8">
      <w:pPr>
        <w:tabs>
          <w:tab w:val="left" w:pos="1892"/>
        </w:tabs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-Να αξιοποιήσουν την ιστορική γνώση τους  και  τις ιστορικές πηγές που παρουσιάστηκαν στην τάξη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στα προηγούμενα μαθήματα</w:t>
      </w:r>
      <w:r w:rsidRPr="00890BE8">
        <w:rPr>
          <w:rFonts w:ascii="Palatino Linotype" w:hAnsi="Palatino Linotype"/>
          <w:sz w:val="24"/>
          <w:szCs w:val="24"/>
          <w:lang w:val="el-GR"/>
        </w:rPr>
        <w:t xml:space="preserve"> . </w:t>
      </w:r>
    </w:p>
    <w:p w:rsidR="00734AD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 xml:space="preserve"> - Να είναι σε θέση να</w:t>
      </w:r>
      <w:r w:rsidRPr="00890BE8">
        <w:rPr>
          <w:rFonts w:ascii="Palatino Linotype" w:hAnsi="Palatino Linotype"/>
          <w:i/>
          <w:iCs/>
          <w:sz w:val="24"/>
          <w:szCs w:val="24"/>
          <w:lang w:val="el-GR"/>
        </w:rPr>
        <w:t xml:space="preserve"> </w:t>
      </w:r>
      <w:r w:rsidRPr="00890BE8">
        <w:rPr>
          <w:rFonts w:ascii="Palatino Linotype" w:hAnsi="Palatino Linotype"/>
          <w:iCs/>
          <w:sz w:val="24"/>
          <w:szCs w:val="24"/>
          <w:lang w:val="el-GR"/>
        </w:rPr>
        <w:t>χρησιμοποιούν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τη νέα γνώση  και να την </w:t>
      </w:r>
      <w:proofErr w:type="spellStart"/>
      <w:r w:rsidR="002F3BE8" w:rsidRPr="00890BE8">
        <w:rPr>
          <w:rFonts w:ascii="Palatino Linotype" w:hAnsi="Palatino Linotype"/>
          <w:sz w:val="24"/>
          <w:szCs w:val="24"/>
          <w:lang w:val="el-GR"/>
        </w:rPr>
        <w:t>παρουσιά</w:t>
      </w:r>
      <w:proofErr w:type="spellEnd"/>
      <w:r w:rsidR="00EF0FB2">
        <w:rPr>
          <w:rFonts w:ascii="Palatino Linotype" w:hAnsi="Palatino Linotype"/>
          <w:sz w:val="24"/>
          <w:szCs w:val="24"/>
          <w:lang w:val="el-GR"/>
        </w:rPr>
        <w:t>-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ζουν </w:t>
      </w:r>
      <w:r w:rsidRPr="00890BE8">
        <w:rPr>
          <w:rFonts w:ascii="Palatino Linotype" w:hAnsi="Palatino Linotype"/>
          <w:sz w:val="24"/>
          <w:szCs w:val="24"/>
          <w:lang w:val="el-GR"/>
        </w:rPr>
        <w:t xml:space="preserve"> είτε προφορικά, είτε γραπτά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.</w:t>
      </w:r>
    </w:p>
    <w:p w:rsidR="00734AD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 Να καλλιεργήσουν την «</w:t>
      </w:r>
      <w:proofErr w:type="spellStart"/>
      <w:r w:rsidRPr="00890BE8">
        <w:rPr>
          <w:rFonts w:ascii="Palatino Linotype" w:hAnsi="Palatino Linotype"/>
          <w:sz w:val="24"/>
          <w:szCs w:val="24"/>
          <w:lang w:val="el-GR"/>
        </w:rPr>
        <w:t>ενσυναίσθηση</w:t>
      </w:r>
      <w:proofErr w:type="spellEnd"/>
      <w:r w:rsidRPr="00890BE8">
        <w:rPr>
          <w:rFonts w:ascii="Palatino Linotype" w:hAnsi="Palatino Linotype"/>
          <w:sz w:val="24"/>
          <w:szCs w:val="24"/>
          <w:lang w:val="el-GR"/>
        </w:rPr>
        <w:t xml:space="preserve"> » ταυτιζόμενοι με ένα ιστορικό πρόσωπο.</w:t>
      </w:r>
    </w:p>
    <w:p w:rsidR="00734AD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-Να καλλιεργήσουν τα ταλέντα και τις ιδιαίτερες δεξιότητές τους.</w:t>
      </w:r>
    </w:p>
    <w:p w:rsidR="00734AD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 Να κατανοήσουν ότι η αξιολόγηση της ιστορικής γνώσης μπορεί να είναι πολυποίκιλη και διαφορετική από τα δεδομένα της γραπτής δοκιμασίας.</w:t>
      </w:r>
    </w:p>
    <w:p w:rsidR="00734AD8" w:rsidRPr="00890BE8" w:rsidRDefault="00734AD8" w:rsidP="00890BE8">
      <w:pPr>
        <w:tabs>
          <w:tab w:val="left" w:pos="1892"/>
        </w:tabs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-Να αποβάλλουν το άγχος της ανακεφαλαιωτικής εξέτασης</w:t>
      </w:r>
      <w:r w:rsidR="00EF0FB2">
        <w:rPr>
          <w:rFonts w:ascii="Palatino Linotype" w:hAnsi="Palatino Linotype"/>
          <w:sz w:val="24"/>
          <w:szCs w:val="24"/>
          <w:lang w:val="el-GR"/>
        </w:rPr>
        <w:t>.</w:t>
      </w:r>
      <w:r w:rsidRPr="00890BE8">
        <w:rPr>
          <w:rFonts w:ascii="Palatino Linotype" w:hAnsi="Palatino Linotype"/>
          <w:sz w:val="24"/>
          <w:szCs w:val="24"/>
          <w:lang w:val="el-GR"/>
        </w:rPr>
        <w:t xml:space="preserve"> </w:t>
      </w:r>
    </w:p>
    <w:p w:rsidR="009E3BA8" w:rsidRPr="00890BE8" w:rsidRDefault="00734AD8" w:rsidP="00890BE8">
      <w:pPr>
        <w:spacing w:after="0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-Να χαρούν την εκπαιδευτική διαδικασία με τη βοήθεια του βιώματος.</w:t>
      </w:r>
    </w:p>
    <w:p w:rsidR="002F3BE8" w:rsidRPr="00890BE8" w:rsidRDefault="002F3BE8" w:rsidP="00890BE8">
      <w:pPr>
        <w:spacing w:after="0"/>
        <w:rPr>
          <w:rFonts w:ascii="Palatino Linotype" w:hAnsi="Palatino Linotype"/>
          <w:sz w:val="24"/>
          <w:szCs w:val="24"/>
          <w:lang w:val="el-GR"/>
        </w:rPr>
      </w:pPr>
    </w:p>
    <w:p w:rsidR="00734AD8" w:rsidRPr="00890BE8" w:rsidRDefault="00734AD8" w:rsidP="00DE29ED">
      <w:pPr>
        <w:spacing w:after="0" w:line="240" w:lineRule="auto"/>
        <w:rPr>
          <w:rFonts w:ascii="Palatino Linotype" w:hAnsi="Palatino Linotype"/>
          <w:b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/>
          <w:b/>
          <w:sz w:val="24"/>
          <w:szCs w:val="24"/>
          <w:u w:val="single"/>
          <w:lang w:val="el-GR"/>
        </w:rPr>
        <w:t>Εκτιμώμενη διάρκεια</w:t>
      </w:r>
    </w:p>
    <w:p w:rsidR="002F3BE8" w:rsidRPr="00890BE8" w:rsidRDefault="002F3BE8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>Μία διδακτική ώρα.</w:t>
      </w:r>
    </w:p>
    <w:p w:rsidR="00734AD8" w:rsidRDefault="00EF0FB2" w:rsidP="00EF0FB2">
      <w:pPr>
        <w:spacing w:after="0" w:line="240" w:lineRule="auto"/>
        <w:jc w:val="both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 xml:space="preserve">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Καλό είναι  να 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επισημανθεί ότι πριν την  ανακεφαλαιωτική εξέταση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της συγκεκρ</w:t>
      </w:r>
      <w:r w:rsidR="00DE29ED">
        <w:rPr>
          <w:rFonts w:ascii="Palatino Linotype" w:hAnsi="Palatino Linotype"/>
          <w:sz w:val="24"/>
          <w:szCs w:val="24"/>
          <w:lang w:val="el-GR"/>
        </w:rPr>
        <w:t>ιμένης ενότητας προηγήθηκε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διδασκαλία</w:t>
      </w:r>
      <w:r w:rsidR="00DE29ED">
        <w:rPr>
          <w:rFonts w:ascii="Palatino Linotype" w:hAnsi="Palatino Linotype"/>
          <w:sz w:val="24"/>
          <w:szCs w:val="24"/>
          <w:lang w:val="el-GR"/>
        </w:rPr>
        <w:t xml:space="preserve"> τεσσάρων ωρών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των ιστορικών γεγονότων της κλασικής εποχής</w:t>
      </w:r>
      <w:r w:rsidR="00DE29ED">
        <w:rPr>
          <w:rFonts w:ascii="Palatino Linotype" w:hAnsi="Palatino Linotype"/>
          <w:sz w:val="24"/>
          <w:szCs w:val="24"/>
          <w:lang w:val="el-GR"/>
        </w:rPr>
        <w:t>.</w:t>
      </w:r>
    </w:p>
    <w:p w:rsidR="00DE29ED" w:rsidRPr="00890BE8" w:rsidRDefault="00DE29ED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</w:p>
    <w:p w:rsidR="00734AD8" w:rsidRPr="00890BE8" w:rsidRDefault="00734AD8" w:rsidP="00DE29ED">
      <w:pPr>
        <w:spacing w:after="0" w:line="240" w:lineRule="auto"/>
        <w:rPr>
          <w:rFonts w:ascii="Palatino Linotype" w:hAnsi="Palatino Linotype"/>
          <w:b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/>
          <w:b/>
          <w:sz w:val="24"/>
          <w:szCs w:val="24"/>
          <w:u w:val="single"/>
          <w:lang w:val="el-GR"/>
        </w:rPr>
        <w:t>Γενική Περιγραφή Διδακτικής Πρακτικής</w:t>
      </w:r>
    </w:p>
    <w:p w:rsidR="00DE29ED" w:rsidRDefault="00DE29ED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b/>
          <w:sz w:val="24"/>
          <w:szCs w:val="24"/>
          <w:lang w:val="el-GR"/>
        </w:rPr>
        <w:t xml:space="preserve">-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Αρχικά θα 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 xml:space="preserve"> γίνει η ανακεφαλαιωτική εξέταση των ιστορικών γεγονότων που ήδη διδάχθηκαν με βιωματικό τρόπο και τη βοήθεια του «παιχνιδιού ρόλων». </w:t>
      </w:r>
    </w:p>
    <w:p w:rsidR="00225C83" w:rsidRPr="00890BE8" w:rsidRDefault="00DE29ED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>-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Μετά την «ιστορική καρέκλα» θα παρουσιαστεί η υποενότητα της τέχνης της κλασικής εποχή με τη βοήθεια διαφανειών .</w:t>
      </w:r>
      <w:r w:rsidR="00734AD8" w:rsidRPr="00890BE8">
        <w:rPr>
          <w:rFonts w:ascii="Palatino Linotype" w:hAnsi="Palatino Linotype"/>
          <w:b/>
          <w:sz w:val="24"/>
          <w:szCs w:val="24"/>
          <w:lang w:val="el-GR"/>
        </w:rPr>
        <w:t xml:space="preserve"> 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Κατά τη διάρκεια της παρουσίασης οι μαθητές πρέπει να συμπληρώσουν φύλ</w:t>
      </w:r>
      <w:r w:rsidR="00BA5269">
        <w:rPr>
          <w:rFonts w:ascii="Palatino Linotype" w:hAnsi="Palatino Linotype"/>
          <w:sz w:val="24"/>
          <w:szCs w:val="24"/>
          <w:lang w:val="el-GR"/>
        </w:rPr>
        <w:t>λ</w:t>
      </w:r>
      <w:r w:rsidR="002F3BE8" w:rsidRPr="00890BE8">
        <w:rPr>
          <w:rFonts w:ascii="Palatino Linotype" w:hAnsi="Palatino Linotype"/>
          <w:sz w:val="24"/>
          <w:szCs w:val="24"/>
          <w:lang w:val="el-GR"/>
        </w:rPr>
        <w:t>ο εργασίας που θα πάρουν μαζί τους στο σπίτι ώστε να το επεξεργαστούν και να το μελετήσουν.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       </w:t>
      </w:r>
    </w:p>
    <w:p w:rsidR="00225C83" w:rsidRDefault="00DE29ED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  <w:lang w:val="el-GR"/>
        </w:rPr>
        <w:t xml:space="preserve">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>Στόχος αποτελεί να διδαχθεί</w:t>
      </w:r>
      <w:r>
        <w:rPr>
          <w:rFonts w:ascii="Palatino Linotype" w:hAnsi="Palatino Linotype"/>
          <w:sz w:val="24"/>
          <w:szCs w:val="24"/>
          <w:lang w:val="el-GR"/>
        </w:rPr>
        <w:t xml:space="preserve"> η συγκεκριμένη ενότητα με ένα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διαφορετικό </w:t>
      </w:r>
      <w:r w:rsidR="00225C83" w:rsidRPr="00890BE8">
        <w:rPr>
          <w:rFonts w:ascii="Palatino Linotype" w:hAnsi="Palatino Linotype"/>
          <w:sz w:val="24"/>
          <w:szCs w:val="24"/>
          <w:lang w:val="el-GR"/>
        </w:rPr>
        <w:t xml:space="preserve">τρόπο </w:t>
      </w:r>
      <w:r w:rsidR="00734AD8" w:rsidRPr="00890BE8">
        <w:rPr>
          <w:rFonts w:ascii="Palatino Linotype" w:hAnsi="Palatino Linotype"/>
          <w:sz w:val="24"/>
          <w:szCs w:val="24"/>
          <w:lang w:val="el-GR"/>
        </w:rPr>
        <w:t xml:space="preserve">από αυτόν της εισήγησης και οι μαθητές να εμπλακούν ενεργά στη  </w:t>
      </w:r>
      <w:r w:rsidR="00225C83" w:rsidRPr="00890BE8">
        <w:rPr>
          <w:rFonts w:ascii="Palatino Linotype" w:hAnsi="Palatino Linotype"/>
          <w:sz w:val="24"/>
          <w:szCs w:val="24"/>
          <w:lang w:val="el-GR"/>
        </w:rPr>
        <w:t>διαδικασία.</w:t>
      </w:r>
    </w:p>
    <w:p w:rsidR="00DE29ED" w:rsidRPr="00890BE8" w:rsidRDefault="00DE29ED" w:rsidP="00890BE8">
      <w:pPr>
        <w:spacing w:after="0" w:line="240" w:lineRule="auto"/>
        <w:rPr>
          <w:rFonts w:ascii="Palatino Linotype" w:hAnsi="Palatino Linotype"/>
          <w:sz w:val="24"/>
          <w:szCs w:val="24"/>
          <w:lang w:val="el-GR"/>
        </w:rPr>
      </w:pPr>
    </w:p>
    <w:p w:rsidR="00734AD8" w:rsidRPr="00DE29ED" w:rsidRDefault="00734AD8" w:rsidP="00DE29ED">
      <w:pPr>
        <w:spacing w:after="0" w:line="240" w:lineRule="auto"/>
        <w:rPr>
          <w:rFonts w:ascii="Palatino Linotype" w:hAnsi="Palatino Linotype"/>
          <w:b/>
          <w:sz w:val="24"/>
          <w:szCs w:val="24"/>
          <w:u w:val="single"/>
          <w:lang w:val="el-GR"/>
        </w:rPr>
      </w:pPr>
      <w:r w:rsidRPr="00890BE8">
        <w:rPr>
          <w:rFonts w:ascii="Palatino Linotype" w:hAnsi="Palatino Linotype"/>
          <w:b/>
          <w:sz w:val="24"/>
          <w:szCs w:val="24"/>
          <w:u w:val="single"/>
          <w:lang w:val="el-GR"/>
        </w:rPr>
        <w:t>Υλικοτεχνική Υποδομή</w:t>
      </w:r>
    </w:p>
    <w:p w:rsidR="00734AD8" w:rsidRDefault="00734AD8" w:rsidP="00DE29ED">
      <w:pPr>
        <w:spacing w:after="0" w:line="240" w:lineRule="auto"/>
        <w:ind w:firstLine="357"/>
        <w:jc w:val="both"/>
        <w:rPr>
          <w:rFonts w:ascii="Palatino Linotype" w:hAnsi="Palatino Linotype"/>
          <w:sz w:val="24"/>
          <w:szCs w:val="24"/>
          <w:lang w:val="el-GR"/>
        </w:rPr>
      </w:pPr>
      <w:r w:rsidRPr="00890BE8">
        <w:rPr>
          <w:rFonts w:ascii="Palatino Linotype" w:hAnsi="Palatino Linotype"/>
          <w:sz w:val="24"/>
          <w:szCs w:val="24"/>
          <w:lang w:val="el-GR"/>
        </w:rPr>
        <w:t xml:space="preserve">Στις ομάδες δόθηκαν φωτοτυπημένα </w:t>
      </w:r>
      <w:r w:rsidR="00225C83" w:rsidRPr="00890BE8">
        <w:rPr>
          <w:rFonts w:ascii="Palatino Linotype" w:hAnsi="Palatino Linotype"/>
          <w:sz w:val="24"/>
          <w:szCs w:val="24"/>
          <w:lang w:val="el-GR"/>
        </w:rPr>
        <w:t xml:space="preserve">φύλλα εργασία </w:t>
      </w:r>
      <w:r w:rsidRPr="00890BE8">
        <w:rPr>
          <w:rFonts w:ascii="Palatino Linotype" w:hAnsi="Palatino Linotype"/>
          <w:sz w:val="24"/>
          <w:szCs w:val="24"/>
          <w:lang w:val="el-GR"/>
        </w:rPr>
        <w:t>ενώ ο Η/Υ με τη χρήση του προγράμματος προβολής(</w:t>
      </w:r>
      <w:proofErr w:type="spellStart"/>
      <w:r w:rsidRPr="00890BE8">
        <w:rPr>
          <w:rFonts w:ascii="Palatino Linotype" w:hAnsi="Palatino Linotype"/>
          <w:sz w:val="24"/>
          <w:szCs w:val="24"/>
          <w:lang w:val="en-US"/>
        </w:rPr>
        <w:t>ppt</w:t>
      </w:r>
      <w:proofErr w:type="spellEnd"/>
      <w:r w:rsidRPr="00890BE8">
        <w:rPr>
          <w:rFonts w:ascii="Palatino Linotype" w:hAnsi="Palatino Linotype"/>
          <w:sz w:val="24"/>
          <w:szCs w:val="24"/>
          <w:lang w:val="el-GR"/>
        </w:rPr>
        <w:t xml:space="preserve">) έδωσε  τη δυνατότητα  σε όλο το τμήμα της από κοινού παρακολούθησης  ώστε να έχουμε διάχυση της γνώσης. </w:t>
      </w:r>
    </w:p>
    <w:p w:rsidR="0087325C" w:rsidRDefault="0087325C" w:rsidP="00DE29ED">
      <w:pPr>
        <w:spacing w:after="0" w:line="240" w:lineRule="auto"/>
        <w:ind w:firstLine="357"/>
        <w:jc w:val="both"/>
        <w:rPr>
          <w:rFonts w:ascii="Palatino Linotype" w:hAnsi="Palatino Linotype"/>
          <w:sz w:val="24"/>
          <w:szCs w:val="24"/>
          <w:lang w:val="el-GR"/>
        </w:rPr>
      </w:pPr>
    </w:p>
    <w:p w:rsidR="0087325C" w:rsidRDefault="0087325C" w:rsidP="00DE29ED">
      <w:pPr>
        <w:spacing w:after="0" w:line="240" w:lineRule="auto"/>
        <w:ind w:firstLine="357"/>
        <w:jc w:val="both"/>
        <w:rPr>
          <w:rFonts w:ascii="Palatino Linotype" w:hAnsi="Palatino Linotype"/>
          <w:sz w:val="24"/>
          <w:szCs w:val="24"/>
          <w:lang w:val="el-GR"/>
        </w:rPr>
      </w:pPr>
    </w:p>
    <w:p w:rsidR="0087325C" w:rsidRPr="0087325C" w:rsidRDefault="0087325C" w:rsidP="0087325C">
      <w:pPr>
        <w:jc w:val="center"/>
        <w:rPr>
          <w:rFonts w:ascii="Palatino Linotype" w:hAnsi="Palatino Linotype"/>
          <w:b/>
          <w:sz w:val="28"/>
          <w:szCs w:val="28"/>
          <w:lang w:val="el-GR"/>
        </w:rPr>
      </w:pPr>
      <w:r w:rsidRPr="0087325C">
        <w:rPr>
          <w:rFonts w:ascii="Palatino Linotype" w:hAnsi="Palatino Linotype"/>
          <w:b/>
          <w:sz w:val="28"/>
          <w:szCs w:val="28"/>
          <w:lang w:val="el-GR"/>
        </w:rPr>
        <w:t>ΦΥΛΛΟ ΕΡΓΑΣΙΑΣ ΑΚΡΟΠΟΛΗΣ ΑΘΗΝΩΝ ΚΛΑΣΣΙΚΗΣ ΕΠΟΧΗΣ</w:t>
      </w:r>
    </w:p>
    <w:p w:rsidR="0087325C" w:rsidRPr="00624DBD" w:rsidRDefault="0087325C" w:rsidP="0087325C">
      <w:pPr>
        <w:rPr>
          <w:rFonts w:ascii="Palatino Linotype" w:hAnsi="Palatino Linotype"/>
          <w:sz w:val="28"/>
          <w:szCs w:val="28"/>
        </w:rPr>
      </w:pPr>
      <w:proofErr w:type="spellStart"/>
      <w:r>
        <w:rPr>
          <w:rFonts w:ascii="Palatino Linotype" w:hAnsi="Palatino Linotype"/>
          <w:b/>
          <w:sz w:val="28"/>
          <w:szCs w:val="28"/>
        </w:rPr>
        <w:t>Όνομα</w:t>
      </w:r>
      <w:proofErr w:type="spellEnd"/>
      <w:proofErr w:type="gramStart"/>
      <w:r>
        <w:rPr>
          <w:rFonts w:ascii="Palatino Linotype" w:hAnsi="Palatino Linotype"/>
          <w:b/>
          <w:sz w:val="28"/>
          <w:szCs w:val="28"/>
        </w:rPr>
        <w:t>:</w:t>
      </w:r>
      <w:r>
        <w:rPr>
          <w:rFonts w:ascii="Palatino Linotype" w:hAnsi="Palatino Linotype"/>
          <w:sz w:val="28"/>
          <w:szCs w:val="28"/>
        </w:rPr>
        <w:t>_</w:t>
      </w:r>
      <w:proofErr w:type="gramEnd"/>
      <w:r>
        <w:rPr>
          <w:rFonts w:ascii="Palatino Linotype" w:hAnsi="Palatino Linotype"/>
          <w:sz w:val="28"/>
          <w:szCs w:val="28"/>
        </w:rPr>
        <w:t>_________________________________________________</w:t>
      </w:r>
    </w:p>
    <w:p w:rsidR="0087325C" w:rsidRDefault="0087325C" w:rsidP="0087325C">
      <w:pPr>
        <w:jc w:val="center"/>
        <w:rPr>
          <w:rFonts w:ascii="Palatino Linotype" w:hAnsi="Palatino Linotype"/>
          <w:b/>
          <w:sz w:val="28"/>
          <w:szCs w:val="28"/>
        </w:rPr>
      </w:pPr>
    </w:p>
    <w:p w:rsidR="0087325C" w:rsidRPr="0087325C" w:rsidRDefault="0087325C" w:rsidP="0087325C">
      <w:pPr>
        <w:pStyle w:val="a3"/>
        <w:numPr>
          <w:ilvl w:val="0"/>
          <w:numId w:val="4"/>
        </w:numPr>
        <w:rPr>
          <w:rFonts w:ascii="Palatino Linotype" w:hAnsi="Palatino Linotype"/>
          <w:b/>
          <w:sz w:val="24"/>
          <w:szCs w:val="24"/>
          <w:lang w:val="el-GR"/>
        </w:rPr>
      </w:pPr>
      <w:r w:rsidRPr="0087325C">
        <w:rPr>
          <w:rFonts w:ascii="Palatino Linotype" w:hAnsi="Palatino Linotype"/>
          <w:sz w:val="24"/>
          <w:szCs w:val="24"/>
          <w:lang w:val="el-GR"/>
        </w:rPr>
        <w:t>Καταγράψτε τα κτίσματα στην Ακρόπολη της Αθήνας που σχετίζονταν με την εορτή των Παναθηναίων.</w:t>
      </w:r>
    </w:p>
    <w:p w:rsidR="0087325C" w:rsidRPr="00F9406F" w:rsidRDefault="0087325C" w:rsidP="0087325C">
      <w:pPr>
        <w:pStyle w:val="a3"/>
        <w:rPr>
          <w:rFonts w:ascii="Palatino Linotype" w:hAnsi="Palatino Linotype"/>
          <w:b/>
          <w:sz w:val="24"/>
          <w:szCs w:val="24"/>
        </w:rPr>
      </w:pPr>
      <w:r w:rsidRPr="00F9406F">
        <w:rPr>
          <w:rFonts w:ascii="Palatino Linotype" w:hAnsi="Palatino Linotype"/>
          <w:sz w:val="24"/>
          <w:szCs w:val="24"/>
        </w:rPr>
        <w:t>____________________________________________________________________________________________________________</w:t>
      </w:r>
      <w:r>
        <w:rPr>
          <w:rFonts w:ascii="Palatino Linotype" w:hAnsi="Palatino Linotype"/>
          <w:sz w:val="24"/>
          <w:szCs w:val="24"/>
        </w:rPr>
        <w:t>__________________</w:t>
      </w:r>
    </w:p>
    <w:p w:rsidR="0087325C" w:rsidRPr="0087325C" w:rsidRDefault="0087325C" w:rsidP="0087325C">
      <w:pPr>
        <w:pStyle w:val="a3"/>
        <w:numPr>
          <w:ilvl w:val="0"/>
          <w:numId w:val="4"/>
        </w:numPr>
        <w:rPr>
          <w:rFonts w:ascii="Palatino Linotype" w:hAnsi="Palatino Linotype"/>
          <w:b/>
          <w:sz w:val="24"/>
          <w:szCs w:val="24"/>
          <w:lang w:val="el-GR"/>
        </w:rPr>
      </w:pPr>
      <w:r w:rsidRPr="0087325C">
        <w:rPr>
          <w:rFonts w:ascii="Palatino Linotype" w:hAnsi="Palatino Linotype"/>
          <w:sz w:val="24"/>
          <w:szCs w:val="24"/>
          <w:lang w:val="el-GR"/>
        </w:rPr>
        <w:t>Από ποια υλικά ήταν κατασκευασμένος ο  Παρθενώνας της κλασικής εποχής;</w:t>
      </w:r>
    </w:p>
    <w:p w:rsidR="0087325C" w:rsidRPr="00F9406F" w:rsidRDefault="0087325C" w:rsidP="0087325C">
      <w:pPr>
        <w:pStyle w:val="a3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______________________________________________________________</w:t>
      </w:r>
    </w:p>
    <w:p w:rsidR="0087325C" w:rsidRPr="0087325C" w:rsidRDefault="0087325C" w:rsidP="0087325C">
      <w:pPr>
        <w:pStyle w:val="a3"/>
        <w:numPr>
          <w:ilvl w:val="0"/>
          <w:numId w:val="4"/>
        </w:numPr>
        <w:rPr>
          <w:rFonts w:ascii="Palatino Linotype" w:hAnsi="Palatino Linotype"/>
          <w:b/>
          <w:sz w:val="24"/>
          <w:szCs w:val="24"/>
          <w:lang w:val="el-GR"/>
        </w:rPr>
      </w:pPr>
      <w:r w:rsidRPr="0087325C">
        <w:rPr>
          <w:rFonts w:ascii="Palatino Linotype" w:hAnsi="Palatino Linotype"/>
          <w:sz w:val="24"/>
          <w:szCs w:val="24"/>
          <w:lang w:val="el-GR"/>
        </w:rPr>
        <w:t>Πόσους  και ποιους ναούς στέγαζε το Ερέχθειο;</w:t>
      </w:r>
    </w:p>
    <w:p w:rsidR="0087325C" w:rsidRPr="00F9406F" w:rsidRDefault="0087325C" w:rsidP="0087325C">
      <w:pPr>
        <w:pStyle w:val="a3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87325C" w:rsidRPr="0087325C" w:rsidRDefault="0087325C" w:rsidP="0087325C">
      <w:pPr>
        <w:pStyle w:val="a3"/>
        <w:numPr>
          <w:ilvl w:val="0"/>
          <w:numId w:val="4"/>
        </w:numPr>
        <w:rPr>
          <w:rFonts w:ascii="Palatino Linotype" w:hAnsi="Palatino Linotype"/>
          <w:b/>
          <w:sz w:val="24"/>
          <w:szCs w:val="24"/>
          <w:lang w:val="el-GR"/>
        </w:rPr>
      </w:pPr>
      <w:r w:rsidRPr="0087325C">
        <w:rPr>
          <w:rFonts w:ascii="Palatino Linotype" w:hAnsi="Palatino Linotype"/>
          <w:sz w:val="24"/>
          <w:szCs w:val="24"/>
          <w:lang w:val="el-GR"/>
        </w:rPr>
        <w:t>Ποιον στόχο  εξυπηρετούσαν τα Προπύλαια της Ακρόπολης;</w:t>
      </w:r>
    </w:p>
    <w:p w:rsidR="0087325C" w:rsidRDefault="0087325C" w:rsidP="0087325C">
      <w:pPr>
        <w:pStyle w:val="a3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325C" w:rsidRDefault="0087325C" w:rsidP="0087325C">
      <w:pPr>
        <w:pStyle w:val="a3"/>
        <w:rPr>
          <w:rFonts w:ascii="Palatino Linotype" w:hAnsi="Palatino Linotype"/>
          <w:sz w:val="24"/>
          <w:szCs w:val="24"/>
        </w:rPr>
      </w:pPr>
    </w:p>
    <w:p w:rsidR="0087325C" w:rsidRPr="0087325C" w:rsidRDefault="0087325C" w:rsidP="0087325C">
      <w:pPr>
        <w:pStyle w:val="a3"/>
        <w:numPr>
          <w:ilvl w:val="0"/>
          <w:numId w:val="4"/>
        </w:numPr>
        <w:rPr>
          <w:rFonts w:ascii="Palatino Linotype" w:hAnsi="Palatino Linotype"/>
          <w:sz w:val="24"/>
          <w:szCs w:val="24"/>
          <w:lang w:val="el-GR"/>
        </w:rPr>
      </w:pPr>
      <w:r w:rsidRPr="0087325C">
        <w:rPr>
          <w:rFonts w:ascii="Palatino Linotype" w:hAnsi="Palatino Linotype"/>
          <w:sz w:val="24"/>
          <w:szCs w:val="24"/>
          <w:lang w:val="el-GR"/>
        </w:rPr>
        <w:t>Μπορείτε να αφηγηθείτε με λίγα λόγια την ιστορία του ανατολικού αετώματος του Παρθενώνα;</w:t>
      </w:r>
    </w:p>
    <w:p w:rsidR="0087325C" w:rsidRPr="00914832" w:rsidRDefault="0087325C" w:rsidP="00914832">
      <w:pPr>
        <w:pStyle w:val="a3"/>
        <w:spacing w:before="100" w:beforeAutospacing="1" w:after="240"/>
        <w:rPr>
          <w:rFonts w:ascii="Palatino Linotype" w:hAnsi="Palatino Linotype"/>
          <w:sz w:val="24"/>
          <w:szCs w:val="24"/>
          <w:lang w:val="el-GR"/>
        </w:rPr>
      </w:pPr>
      <w:r>
        <w:rPr>
          <w:rFonts w:ascii="Palatino Linotype" w:hAnsi="Palatino Linotyp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7325C" w:rsidRPr="00914832" w:rsidSect="009E3B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B363B"/>
    <w:multiLevelType w:val="hybridMultilevel"/>
    <w:tmpl w:val="9C5CE1D4"/>
    <w:lvl w:ilvl="0" w:tplc="3C60806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B17A6"/>
    <w:multiLevelType w:val="hybridMultilevel"/>
    <w:tmpl w:val="5C4647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030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248F5"/>
    <w:multiLevelType w:val="hybridMultilevel"/>
    <w:tmpl w:val="BF8607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DC74BC"/>
    <w:multiLevelType w:val="hybridMultilevel"/>
    <w:tmpl w:val="850474FA"/>
    <w:lvl w:ilvl="0" w:tplc="B746A65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 w:tplc="2AD209A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8"/>
        <w:szCs w:val="28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734AD8"/>
    <w:rsid w:val="0009458A"/>
    <w:rsid w:val="00225C83"/>
    <w:rsid w:val="002F3BE8"/>
    <w:rsid w:val="003D29BD"/>
    <w:rsid w:val="00441FB7"/>
    <w:rsid w:val="0055459B"/>
    <w:rsid w:val="006813FE"/>
    <w:rsid w:val="0070067D"/>
    <w:rsid w:val="00734AD8"/>
    <w:rsid w:val="007F13B5"/>
    <w:rsid w:val="0087325C"/>
    <w:rsid w:val="00890BE8"/>
    <w:rsid w:val="00914832"/>
    <w:rsid w:val="009E3BA8"/>
    <w:rsid w:val="009F2A3B"/>
    <w:rsid w:val="00BA5269"/>
    <w:rsid w:val="00C45B7F"/>
    <w:rsid w:val="00C6042D"/>
    <w:rsid w:val="00DE29ED"/>
    <w:rsid w:val="00EF0FB2"/>
    <w:rsid w:val="00FC2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AD8"/>
    <w:rPr>
      <w:rFonts w:ascii="Calibri" w:eastAsia="Times New Roman" w:hAnsi="Calibri" w:cs="Times New Roman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5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830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ΔΗΜΗΤΡΑ</dc:creator>
  <cp:lastModifiedBy>ΔΗΜΗΤΡΑ</cp:lastModifiedBy>
  <cp:revision>12</cp:revision>
  <dcterms:created xsi:type="dcterms:W3CDTF">2014-02-11T18:49:00Z</dcterms:created>
  <dcterms:modified xsi:type="dcterms:W3CDTF">2015-05-27T18:12:00Z</dcterms:modified>
</cp:coreProperties>
</file>