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76B" w:rsidRPr="00A35004" w:rsidRDefault="00606621" w:rsidP="00DA076B">
      <w:pPr>
        <w:spacing w:after="60" w:line="360" w:lineRule="auto"/>
        <w:jc w:val="both"/>
        <w:rPr>
          <w:rFonts w:ascii="Calibri" w:hAnsi="Calibri" w:cs="Tahoma"/>
          <w:b/>
          <w:bCs/>
          <w:kern w:val="32"/>
          <w:sz w:val="24"/>
          <w:szCs w:val="24"/>
          <w:lang w:val="el-GR"/>
        </w:rPr>
      </w:pPr>
      <w:r>
        <w:rPr>
          <w:rFonts w:ascii="Calibri" w:hAnsi="Calibri" w:cs="Tahoma"/>
          <w:b/>
          <w:bCs/>
          <w:kern w:val="32"/>
          <w:sz w:val="24"/>
          <w:szCs w:val="24"/>
          <w:lang w:val="el-GR"/>
        </w:rPr>
        <w:t>Τίτλος</w:t>
      </w:r>
      <w:r w:rsidR="00A35004">
        <w:rPr>
          <w:rFonts w:ascii="Calibri" w:hAnsi="Calibri" w:cs="Tahoma"/>
          <w:b/>
          <w:bCs/>
          <w:kern w:val="32"/>
          <w:sz w:val="24"/>
          <w:szCs w:val="24"/>
          <w:lang w:val="fr-FR"/>
        </w:rPr>
        <w:t xml:space="preserve">: </w:t>
      </w:r>
      <w:r w:rsidR="00A35004">
        <w:rPr>
          <w:rFonts w:ascii="Calibri" w:hAnsi="Calibri" w:cs="Tahoma"/>
          <w:b/>
          <w:bCs/>
          <w:kern w:val="32"/>
          <w:sz w:val="24"/>
          <w:szCs w:val="24"/>
          <w:lang w:val="el-GR"/>
        </w:rPr>
        <w:t>ΓΛΥΦΑΔΑ – ΠΟΛΗ ΜΕ ΠΑΛΜΟ</w:t>
      </w:r>
    </w:p>
    <w:p w:rsidR="00DA076B" w:rsidRPr="00860404" w:rsidRDefault="00DA076B" w:rsidP="00DA076B">
      <w:pPr>
        <w:spacing w:line="360" w:lineRule="auto"/>
        <w:rPr>
          <w:rFonts w:ascii="Calibri" w:hAnsi="Calibri"/>
          <w:sz w:val="24"/>
          <w:szCs w:val="24"/>
          <w:lang w:val="el-GR"/>
        </w:rPr>
      </w:pPr>
      <w:r>
        <w:rPr>
          <w:rFonts w:ascii="Calibri" w:hAnsi="Calibri"/>
          <w:b/>
          <w:sz w:val="24"/>
          <w:szCs w:val="24"/>
          <w:lang w:val="el-GR"/>
        </w:rPr>
        <w:t>Τύπος</w:t>
      </w:r>
      <w:r w:rsidRPr="00DD5C61">
        <w:rPr>
          <w:rFonts w:ascii="Calibri" w:hAnsi="Calibri"/>
          <w:b/>
          <w:sz w:val="24"/>
          <w:szCs w:val="24"/>
          <w:lang w:val="el-GR"/>
        </w:rPr>
        <w:t xml:space="preserve"> </w:t>
      </w:r>
      <w:r>
        <w:rPr>
          <w:rFonts w:ascii="Calibri" w:hAnsi="Calibri"/>
          <w:b/>
          <w:sz w:val="24"/>
          <w:szCs w:val="24"/>
          <w:lang w:val="el-GR"/>
        </w:rPr>
        <w:t>δραστηριότητας</w:t>
      </w:r>
      <w:r w:rsidRPr="00DD5C61">
        <w:rPr>
          <w:rFonts w:ascii="Calibri" w:hAnsi="Calibri"/>
          <w:b/>
          <w:sz w:val="24"/>
          <w:szCs w:val="24"/>
          <w:lang w:val="el-GR"/>
        </w:rPr>
        <w:t>:</w:t>
      </w:r>
      <w:r w:rsidR="00606621" w:rsidRPr="00DD5C61">
        <w:rPr>
          <w:rFonts w:ascii="Calibri" w:hAnsi="Calibri"/>
          <w:sz w:val="24"/>
          <w:szCs w:val="24"/>
          <w:lang w:val="el-GR"/>
        </w:rPr>
        <w:t xml:space="preserve"> </w:t>
      </w:r>
      <w:r w:rsidR="00860404">
        <w:rPr>
          <w:rFonts w:ascii="Calibri" w:hAnsi="Calibri"/>
          <w:sz w:val="24"/>
          <w:szCs w:val="24"/>
          <w:lang w:val="el-GR"/>
        </w:rPr>
        <w:t>Ιστοεξερεύνηση</w:t>
      </w:r>
    </w:p>
    <w:p w:rsidR="00DA076B" w:rsidRPr="000F745D" w:rsidRDefault="00DA076B" w:rsidP="00DA076B">
      <w:pPr>
        <w:spacing w:line="360" w:lineRule="auto"/>
        <w:rPr>
          <w:rFonts w:ascii="Calibri" w:hAnsi="Calibri"/>
          <w:sz w:val="24"/>
          <w:szCs w:val="24"/>
          <w:lang w:val="el-GR"/>
        </w:rPr>
      </w:pPr>
      <w:r>
        <w:rPr>
          <w:rFonts w:ascii="Calibri" w:hAnsi="Calibri"/>
          <w:b/>
          <w:sz w:val="24"/>
          <w:szCs w:val="24"/>
          <w:lang w:val="el-GR"/>
        </w:rPr>
        <w:t>Τάξεις:</w:t>
      </w:r>
      <w:r w:rsidR="00606621">
        <w:rPr>
          <w:rFonts w:ascii="Calibri" w:hAnsi="Calibri"/>
          <w:sz w:val="24"/>
          <w:szCs w:val="24"/>
          <w:lang w:val="el-GR"/>
        </w:rPr>
        <w:t xml:space="preserve"> </w:t>
      </w:r>
      <w:r w:rsidR="00606621" w:rsidRPr="00606621">
        <w:rPr>
          <w:rFonts w:ascii="Calibri" w:hAnsi="Calibri"/>
          <w:sz w:val="24"/>
          <w:szCs w:val="24"/>
          <w:lang w:val="el-GR"/>
        </w:rPr>
        <w:t xml:space="preserve"> </w:t>
      </w:r>
      <w:r w:rsidR="00A35004">
        <w:rPr>
          <w:rFonts w:ascii="Calibri" w:hAnsi="Calibri"/>
          <w:sz w:val="24"/>
          <w:szCs w:val="24"/>
          <w:lang w:val="el-GR"/>
        </w:rPr>
        <w:t>Γ΄ΓΥΜΝΑΣΙΟΥ</w:t>
      </w:r>
      <w:r w:rsidR="00606621">
        <w:rPr>
          <w:rFonts w:ascii="Calibri" w:hAnsi="Calibri"/>
          <w:sz w:val="24"/>
          <w:szCs w:val="24"/>
          <w:lang w:val="el-GR"/>
        </w:rPr>
        <w:t xml:space="preserve"> </w:t>
      </w:r>
    </w:p>
    <w:p w:rsidR="00DA076B" w:rsidRPr="00860404" w:rsidRDefault="00DA076B" w:rsidP="00DA076B">
      <w:pPr>
        <w:spacing w:line="360" w:lineRule="auto"/>
        <w:rPr>
          <w:rFonts w:ascii="Calibri" w:hAnsi="Calibri"/>
          <w:sz w:val="24"/>
          <w:szCs w:val="24"/>
          <w:lang w:val="el-GR"/>
        </w:rPr>
      </w:pPr>
      <w:r>
        <w:rPr>
          <w:rFonts w:ascii="Calibri" w:hAnsi="Calibri"/>
          <w:b/>
          <w:sz w:val="24"/>
          <w:szCs w:val="24"/>
          <w:lang w:val="el-GR"/>
        </w:rPr>
        <w:t xml:space="preserve">Προτεινόμενη διάρκεια: </w:t>
      </w:r>
      <w:r w:rsidR="00860404">
        <w:rPr>
          <w:rFonts w:ascii="Calibri" w:hAnsi="Calibri"/>
          <w:sz w:val="24"/>
          <w:szCs w:val="24"/>
          <w:lang w:val="el-GR"/>
        </w:rPr>
        <w:t>5 ΔΙΔΑΚΤΙΚΕΣ ΩΡΕΣ</w:t>
      </w:r>
      <w:r w:rsidR="000F745D" w:rsidRPr="00860404">
        <w:rPr>
          <w:rFonts w:ascii="Calibri" w:hAnsi="Calibri"/>
          <w:sz w:val="24"/>
          <w:szCs w:val="24"/>
          <w:lang w:val="el-GR"/>
        </w:rPr>
        <w:t xml:space="preserve"> </w:t>
      </w:r>
    </w:p>
    <w:p w:rsidR="00DA076B" w:rsidRPr="00860404" w:rsidRDefault="00DA076B" w:rsidP="00DA076B">
      <w:pPr>
        <w:spacing w:line="360" w:lineRule="auto"/>
        <w:rPr>
          <w:rFonts w:ascii="Calibri" w:hAnsi="Calibri"/>
          <w:sz w:val="24"/>
          <w:szCs w:val="24"/>
          <w:lang w:val="el-GR"/>
        </w:rPr>
      </w:pPr>
      <w:r>
        <w:rPr>
          <w:rFonts w:ascii="Calibri" w:hAnsi="Calibri"/>
          <w:b/>
          <w:sz w:val="24"/>
          <w:szCs w:val="24"/>
          <w:lang w:val="el-GR"/>
        </w:rPr>
        <w:t>Γνωστικές περιοχές</w:t>
      </w:r>
      <w:r w:rsidR="00606621">
        <w:rPr>
          <w:rFonts w:ascii="Calibri" w:hAnsi="Calibri"/>
          <w:sz w:val="24"/>
          <w:szCs w:val="24"/>
          <w:lang w:val="el-GR"/>
        </w:rPr>
        <w:t xml:space="preserve">: </w:t>
      </w:r>
      <w:r w:rsidR="00860404">
        <w:rPr>
          <w:rFonts w:ascii="Calibri" w:hAnsi="Calibri"/>
          <w:sz w:val="24"/>
          <w:szCs w:val="24"/>
          <w:lang w:val="el-GR"/>
        </w:rPr>
        <w:t>ΠΛΗΡΟΦΟΡΙΚ</w:t>
      </w:r>
      <w:r w:rsidR="00A35004">
        <w:rPr>
          <w:rFonts w:ascii="Calibri" w:hAnsi="Calibri"/>
          <w:sz w:val="24"/>
          <w:szCs w:val="24"/>
          <w:lang w:val="el-GR"/>
        </w:rPr>
        <w:t>Η, ΓΑΛΛΙΚΑ, ΠΕΡΙΒΑΛΛΟΝΤΙΚΗ ΕΚΠ/ΣΗ</w:t>
      </w:r>
    </w:p>
    <w:p w:rsidR="00DA076B" w:rsidRDefault="00DA076B" w:rsidP="00DA076B">
      <w:pPr>
        <w:spacing w:line="360" w:lineRule="auto"/>
        <w:ind w:firstLine="720"/>
        <w:jc w:val="both"/>
        <w:rPr>
          <w:rFonts w:ascii="Calibri" w:hAnsi="Calibri"/>
          <w:sz w:val="24"/>
          <w:szCs w:val="24"/>
          <w:lang w:val="el-GR"/>
        </w:rPr>
      </w:pPr>
    </w:p>
    <w:p w:rsidR="00DA076B" w:rsidRDefault="00DA076B" w:rsidP="00DA076B">
      <w:pPr>
        <w:spacing w:line="360" w:lineRule="auto"/>
        <w:jc w:val="both"/>
        <w:rPr>
          <w:rFonts w:ascii="Calibri" w:hAnsi="Calibri"/>
          <w:sz w:val="24"/>
          <w:szCs w:val="24"/>
          <w:lang w:val="el-GR"/>
        </w:rPr>
      </w:pPr>
      <w:r>
        <w:rPr>
          <w:rFonts w:ascii="Calibri" w:hAnsi="Calibri"/>
          <w:b/>
          <w:sz w:val="24"/>
          <w:szCs w:val="24"/>
          <w:lang w:val="el-GR"/>
        </w:rPr>
        <w:t>Συνοπτική παρουσίαση</w:t>
      </w:r>
    </w:p>
    <w:p w:rsidR="00DA076B" w:rsidRDefault="00DA076B" w:rsidP="00DA076B">
      <w:pPr>
        <w:spacing w:after="60" w:line="360" w:lineRule="auto"/>
        <w:jc w:val="both"/>
        <w:rPr>
          <w:rFonts w:ascii="Calibri" w:hAnsi="Calibri"/>
          <w:sz w:val="24"/>
          <w:szCs w:val="24"/>
          <w:lang w:val="el-GR"/>
        </w:rPr>
      </w:pPr>
      <w:r>
        <w:rPr>
          <w:rFonts w:ascii="Calibri" w:hAnsi="Calibri"/>
          <w:sz w:val="24"/>
          <w:szCs w:val="24"/>
          <w:lang w:val="el-GR"/>
        </w:rPr>
        <w:t xml:space="preserve">Η ακόλουθη δραστηριότητα ιστοεξερεύνησης αφορά </w:t>
      </w:r>
      <w:r w:rsidR="00860404">
        <w:rPr>
          <w:rFonts w:ascii="Calibri" w:hAnsi="Calibri"/>
          <w:sz w:val="24"/>
          <w:szCs w:val="24"/>
          <w:lang w:val="el-GR"/>
        </w:rPr>
        <w:t>στην ανάπτυξη τ</w:t>
      </w:r>
      <w:r w:rsidR="00A35004">
        <w:rPr>
          <w:rFonts w:ascii="Calibri" w:hAnsi="Calibri"/>
          <w:sz w:val="24"/>
          <w:szCs w:val="24"/>
          <w:lang w:val="el-GR"/>
        </w:rPr>
        <w:t>ης ικανότητας των μαθητών της Γ’ Γυμνασίου</w:t>
      </w:r>
      <w:r w:rsidR="00860404">
        <w:rPr>
          <w:rFonts w:ascii="Calibri" w:hAnsi="Calibri"/>
          <w:sz w:val="24"/>
          <w:szCs w:val="24"/>
          <w:lang w:val="el-GR"/>
        </w:rPr>
        <w:t xml:space="preserve"> να</w:t>
      </w:r>
      <w:r w:rsidR="00773081">
        <w:rPr>
          <w:rFonts w:ascii="Calibri" w:hAnsi="Calibri"/>
          <w:sz w:val="24"/>
          <w:szCs w:val="24"/>
          <w:lang w:val="el-GR"/>
        </w:rPr>
        <w:t xml:space="preserve"> γνωρίσουν καλύτερα την πόλη</w:t>
      </w:r>
      <w:r w:rsidR="00860404">
        <w:rPr>
          <w:rFonts w:ascii="Calibri" w:hAnsi="Calibri"/>
          <w:sz w:val="24"/>
          <w:szCs w:val="24"/>
          <w:lang w:val="el-GR"/>
        </w:rPr>
        <w:t xml:space="preserve"> τους και να νιώσουν αυτοπεποίθηση στις μετα</w:t>
      </w:r>
      <w:r w:rsidR="00773081">
        <w:rPr>
          <w:rFonts w:ascii="Calibri" w:hAnsi="Calibri"/>
          <w:sz w:val="24"/>
          <w:szCs w:val="24"/>
          <w:lang w:val="el-GR"/>
        </w:rPr>
        <w:t>κινήσεις τους μέσα σ΄αυτήν. Επιπροσθέτως, θ</w:t>
      </w:r>
      <w:r w:rsidR="00860404">
        <w:rPr>
          <w:rFonts w:ascii="Calibri" w:hAnsi="Calibri"/>
          <w:sz w:val="24"/>
          <w:szCs w:val="24"/>
          <w:lang w:val="el-GR"/>
        </w:rPr>
        <w:t>α λειτουργήσουν ως οδηγοί τουριστών προκειμένου να εξυπηρετήσουν τις ανάγκες των επισκεπτών στη πόλη τους.</w:t>
      </w:r>
    </w:p>
    <w:p w:rsidR="00DA076B" w:rsidRDefault="00DA076B" w:rsidP="00DA076B">
      <w:pPr>
        <w:spacing w:line="360" w:lineRule="auto"/>
        <w:jc w:val="both"/>
        <w:rPr>
          <w:rFonts w:ascii="Calibri" w:hAnsi="Calibri"/>
          <w:sz w:val="24"/>
          <w:szCs w:val="24"/>
          <w:lang w:val="el-GR"/>
        </w:rPr>
      </w:pPr>
    </w:p>
    <w:p w:rsidR="00DA076B" w:rsidRDefault="00DA076B" w:rsidP="00DA076B">
      <w:pPr>
        <w:spacing w:line="360" w:lineRule="auto"/>
        <w:jc w:val="both"/>
        <w:rPr>
          <w:rFonts w:ascii="Calibri" w:hAnsi="Calibri"/>
          <w:b/>
          <w:sz w:val="24"/>
          <w:szCs w:val="24"/>
          <w:lang w:val="el-GR"/>
        </w:rPr>
      </w:pPr>
      <w:r>
        <w:rPr>
          <w:rFonts w:ascii="Calibri" w:hAnsi="Calibri"/>
          <w:b/>
          <w:sz w:val="24"/>
          <w:szCs w:val="24"/>
          <w:lang w:val="el-GR"/>
        </w:rPr>
        <w:t>Δομή της Ιστοεξερεύνησης</w:t>
      </w:r>
    </w:p>
    <w:p w:rsidR="00860404" w:rsidRDefault="00DA076B" w:rsidP="00DA076B">
      <w:pPr>
        <w:spacing w:line="360" w:lineRule="auto"/>
        <w:jc w:val="both"/>
        <w:rPr>
          <w:rFonts w:ascii="Calibri" w:hAnsi="Calibri" w:cs="Courier New"/>
          <w:sz w:val="24"/>
          <w:szCs w:val="24"/>
          <w:lang w:val="el-GR"/>
        </w:rPr>
      </w:pPr>
      <w:r>
        <w:rPr>
          <w:rFonts w:ascii="Calibri" w:hAnsi="Calibri"/>
          <w:b/>
          <w:sz w:val="24"/>
          <w:szCs w:val="24"/>
          <w:lang w:val="el-GR"/>
        </w:rPr>
        <w:t xml:space="preserve">Εισαγωγή: </w:t>
      </w:r>
      <w:r w:rsidR="00860404">
        <w:rPr>
          <w:rFonts w:ascii="Calibri" w:hAnsi="Calibri" w:cs="Courier New"/>
          <w:sz w:val="24"/>
          <w:szCs w:val="24"/>
          <w:lang w:val="el-GR"/>
        </w:rPr>
        <w:t xml:space="preserve">Πόσες φορές δεν έχει τύχει να ψάχνουμε κάτι στη περιοχή που μένουμε και να μη ξέρουμε πως μπορεί </w:t>
      </w:r>
      <w:r w:rsidR="003F6389">
        <w:rPr>
          <w:rFonts w:ascii="Calibri" w:hAnsi="Calibri" w:cs="Courier New"/>
          <w:sz w:val="24"/>
          <w:szCs w:val="24"/>
          <w:lang w:val="el-GR"/>
        </w:rPr>
        <w:t>να υπάρχει και κάτω από τη μύτη</w:t>
      </w:r>
      <w:r w:rsidR="00860404">
        <w:rPr>
          <w:rFonts w:ascii="Calibri" w:hAnsi="Calibri" w:cs="Courier New"/>
          <w:sz w:val="24"/>
          <w:szCs w:val="24"/>
          <w:lang w:val="el-GR"/>
        </w:rPr>
        <w:t xml:space="preserve"> μας. Πόσες φορές ένας επισκέπτης στη πόλη μας, μας ζητά πληροφορίες για βασικές υπηρεσίες και καταστήματα πρώτης ανάγκης και αδυνατούμε να τον καθοδηγήσουμε. Μήπως τελικά δε γνωρίζουμε καλα την πόλη μας?</w:t>
      </w:r>
    </w:p>
    <w:p w:rsidR="00DA076B" w:rsidRDefault="00DA076B" w:rsidP="00DA076B">
      <w:pPr>
        <w:spacing w:line="360" w:lineRule="auto"/>
        <w:jc w:val="both"/>
        <w:rPr>
          <w:rFonts w:ascii="Calibri" w:hAnsi="Calibri" w:cs="Courier New"/>
          <w:sz w:val="24"/>
          <w:szCs w:val="24"/>
          <w:lang w:val="el-GR"/>
        </w:rPr>
      </w:pPr>
      <w:r>
        <w:rPr>
          <w:rFonts w:ascii="Calibri" w:hAnsi="Calibri" w:cs="Courier New"/>
          <w:sz w:val="24"/>
          <w:szCs w:val="24"/>
          <w:lang w:val="el-GR"/>
        </w:rPr>
        <w:t>Για να αποκτήσεις μια πρώ</w:t>
      </w:r>
      <w:r w:rsidR="003F6389">
        <w:rPr>
          <w:rFonts w:ascii="Calibri" w:hAnsi="Calibri" w:cs="Courier New"/>
          <w:sz w:val="24"/>
          <w:szCs w:val="24"/>
          <w:lang w:val="el-GR"/>
        </w:rPr>
        <w:t>τη εικόνα προτείνουμε να δεις το</w:t>
      </w:r>
      <w:r>
        <w:rPr>
          <w:rFonts w:ascii="Calibri" w:hAnsi="Calibri" w:cs="Courier New"/>
          <w:sz w:val="24"/>
          <w:szCs w:val="24"/>
          <w:lang w:val="el-GR"/>
        </w:rPr>
        <w:t xml:space="preserve"> παρακάτω βίντεο </w:t>
      </w:r>
      <w:r w:rsidR="003F6389">
        <w:rPr>
          <w:rFonts w:ascii="Calibri" w:hAnsi="Calibri" w:cs="Courier New"/>
          <w:sz w:val="24"/>
          <w:szCs w:val="24"/>
          <w:lang w:val="el-GR"/>
        </w:rPr>
        <w:t>:</w:t>
      </w:r>
    </w:p>
    <w:p w:rsidR="003F6389" w:rsidRDefault="00875E43" w:rsidP="00DA076B">
      <w:pPr>
        <w:spacing w:line="360" w:lineRule="auto"/>
        <w:jc w:val="both"/>
        <w:rPr>
          <w:sz w:val="24"/>
          <w:szCs w:val="24"/>
          <w:lang w:val="el-GR"/>
        </w:rPr>
      </w:pPr>
      <w:hyperlink r:id="rId7" w:history="1">
        <w:r w:rsidR="003F6389" w:rsidRPr="00DA5510">
          <w:rPr>
            <w:rStyle w:val="Hyperlink"/>
            <w:sz w:val="24"/>
            <w:szCs w:val="24"/>
            <w:lang w:val="el-GR"/>
          </w:rPr>
          <w:t>http://www.youtube.com/watch?v=u-t5P8iIlXs</w:t>
        </w:r>
      </w:hyperlink>
    </w:p>
    <w:p w:rsidR="00DA076B" w:rsidRDefault="00DA076B" w:rsidP="00DA076B">
      <w:pPr>
        <w:spacing w:line="360" w:lineRule="auto"/>
        <w:jc w:val="both"/>
        <w:rPr>
          <w:rFonts w:ascii="Calibri" w:hAnsi="Calibri"/>
          <w:b/>
          <w:sz w:val="24"/>
          <w:szCs w:val="24"/>
          <w:lang w:val="el-GR"/>
        </w:rPr>
      </w:pPr>
    </w:p>
    <w:p w:rsidR="00DA5510" w:rsidRDefault="00DA076B" w:rsidP="00DA076B">
      <w:pPr>
        <w:spacing w:line="360" w:lineRule="auto"/>
        <w:jc w:val="both"/>
        <w:rPr>
          <w:rFonts w:ascii="Calibri" w:hAnsi="Calibri" w:cs="Courier New"/>
          <w:sz w:val="24"/>
          <w:szCs w:val="24"/>
          <w:lang w:val="el-GR"/>
        </w:rPr>
      </w:pPr>
      <w:r>
        <w:rPr>
          <w:rFonts w:ascii="Calibri" w:hAnsi="Calibri"/>
          <w:b/>
          <w:sz w:val="24"/>
          <w:szCs w:val="24"/>
          <w:lang w:val="el-GR"/>
        </w:rPr>
        <w:t>Δραστηριότητα</w:t>
      </w:r>
      <w:r w:rsidR="00DA5510">
        <w:rPr>
          <w:rFonts w:ascii="Calibri" w:hAnsi="Calibri"/>
          <w:b/>
          <w:sz w:val="24"/>
          <w:szCs w:val="24"/>
          <w:lang w:val="el-GR"/>
        </w:rPr>
        <w:t xml:space="preserve"> 1</w:t>
      </w:r>
      <w:r>
        <w:rPr>
          <w:rFonts w:ascii="Calibri" w:hAnsi="Calibri"/>
          <w:b/>
          <w:sz w:val="24"/>
          <w:szCs w:val="24"/>
          <w:lang w:val="el-GR"/>
        </w:rPr>
        <w:t>:</w:t>
      </w:r>
      <w:r>
        <w:rPr>
          <w:rFonts w:ascii="Calibri" w:hAnsi="Calibri"/>
          <w:sz w:val="24"/>
          <w:szCs w:val="24"/>
          <w:lang w:val="el-GR"/>
        </w:rPr>
        <w:t xml:space="preserve"> </w:t>
      </w:r>
      <w:r>
        <w:rPr>
          <w:rFonts w:ascii="Calibri" w:hAnsi="Calibri" w:cs="Courier New"/>
          <w:sz w:val="24"/>
          <w:szCs w:val="24"/>
          <w:lang w:val="el-GR"/>
        </w:rPr>
        <w:t xml:space="preserve">Θα δημιουργήσουμε </w:t>
      </w:r>
      <w:r w:rsidR="003F6389">
        <w:rPr>
          <w:rFonts w:ascii="Calibri" w:hAnsi="Calibri" w:cs="Courier New"/>
          <w:sz w:val="24"/>
          <w:szCs w:val="24"/>
          <w:lang w:val="el-GR"/>
        </w:rPr>
        <w:t>τέσσερις ομάδες οι οποίες θα δουλέψουν πάνω στο προηγούμενο βίντεο. Στόχος της δραστηριότητας είναι οι μαθητές να αναγνωρίσουν κοινούς τόπους μεταξύ της πόλης που παρουσιάζε</w:t>
      </w:r>
      <w:r w:rsidR="00DA5510">
        <w:rPr>
          <w:rFonts w:ascii="Calibri" w:hAnsi="Calibri" w:cs="Courier New"/>
          <w:sz w:val="24"/>
          <w:szCs w:val="24"/>
          <w:lang w:val="el-GR"/>
        </w:rPr>
        <w:t>ται μέσα απο το βλέμμα των κατοί</w:t>
      </w:r>
      <w:r w:rsidR="003F6389">
        <w:rPr>
          <w:rFonts w:ascii="Calibri" w:hAnsi="Calibri" w:cs="Courier New"/>
          <w:sz w:val="24"/>
          <w:szCs w:val="24"/>
          <w:lang w:val="el-GR"/>
        </w:rPr>
        <w:t>κων της</w:t>
      </w:r>
      <w:r w:rsidR="00DA5510">
        <w:rPr>
          <w:rFonts w:ascii="Calibri" w:hAnsi="Calibri" w:cs="Courier New"/>
          <w:sz w:val="24"/>
          <w:szCs w:val="24"/>
          <w:lang w:val="el-GR"/>
        </w:rPr>
        <w:t xml:space="preserve"> και της δικής τους. </w:t>
      </w:r>
    </w:p>
    <w:p w:rsidR="00DA5510" w:rsidRDefault="00DA5510" w:rsidP="00DA076B">
      <w:pPr>
        <w:spacing w:line="360" w:lineRule="auto"/>
        <w:jc w:val="both"/>
        <w:rPr>
          <w:rFonts w:ascii="Calibri" w:hAnsi="Calibri" w:cs="Courier New"/>
          <w:sz w:val="24"/>
          <w:szCs w:val="24"/>
          <w:lang w:val="el-GR"/>
        </w:rPr>
      </w:pPr>
      <w:r w:rsidRPr="00DA5510">
        <w:rPr>
          <w:rFonts w:ascii="Calibri" w:hAnsi="Calibri" w:cs="Courier New"/>
          <w:b/>
          <w:sz w:val="24"/>
          <w:szCs w:val="24"/>
          <w:lang w:val="el-GR"/>
        </w:rPr>
        <w:t xml:space="preserve">Διαδικασία: </w:t>
      </w:r>
      <w:r>
        <w:rPr>
          <w:rFonts w:ascii="Calibri" w:hAnsi="Calibri" w:cs="Courier New"/>
          <w:sz w:val="24"/>
          <w:szCs w:val="24"/>
          <w:lang w:val="el-GR"/>
        </w:rPr>
        <w:t>1) Δουλέψτε χρησιμοποιώντας το βίντεο χωρις ήχο (συναισθήματα προσώπων, αντιδράσεις τους, εικόνες από τα διάφορα μέρη της πόλης και εντοπίστε ποια είναι τα ζωτικά της σημεία).</w:t>
      </w:r>
    </w:p>
    <w:p w:rsidR="00DA5510" w:rsidRDefault="00DA5510" w:rsidP="00DA076B">
      <w:pPr>
        <w:spacing w:line="360" w:lineRule="auto"/>
        <w:jc w:val="both"/>
        <w:rPr>
          <w:rFonts w:ascii="Calibri" w:hAnsi="Calibri" w:cs="Courier New"/>
          <w:sz w:val="24"/>
          <w:szCs w:val="24"/>
          <w:lang w:val="el-GR"/>
        </w:rPr>
      </w:pPr>
      <w:r>
        <w:rPr>
          <w:rFonts w:ascii="Calibri" w:hAnsi="Calibri" w:cs="Courier New"/>
          <w:sz w:val="24"/>
          <w:szCs w:val="24"/>
          <w:lang w:val="el-GR"/>
        </w:rPr>
        <w:lastRenderedPageBreak/>
        <w:t>2) Δουλέψτε με ήχο και συμπληρώστε τα κενά της αναζητησής σας με νέες πληροφορίε σχετικά με τη πόλη που παρουσιάζεται. Χρησιμοποιήστε ένα λεξικό για την αναζήτηση των άγνωστων λέξεών σας:</w:t>
      </w:r>
    </w:p>
    <w:p w:rsidR="00DA5510" w:rsidRDefault="00875E43" w:rsidP="00DA076B">
      <w:pPr>
        <w:spacing w:line="360" w:lineRule="auto"/>
        <w:jc w:val="both"/>
        <w:rPr>
          <w:rFonts w:ascii="Calibri" w:hAnsi="Calibri" w:cs="Courier New"/>
          <w:sz w:val="24"/>
          <w:szCs w:val="24"/>
          <w:lang w:val="el-GR"/>
        </w:rPr>
      </w:pPr>
      <w:hyperlink r:id="rId8" w:history="1">
        <w:r w:rsidR="00DA5510" w:rsidRPr="00DA5510">
          <w:rPr>
            <w:rStyle w:val="Hyperlink"/>
            <w:rFonts w:ascii="Calibri" w:hAnsi="Calibri" w:cs="Courier New"/>
            <w:sz w:val="24"/>
            <w:szCs w:val="24"/>
            <w:lang w:val="el-GR"/>
          </w:rPr>
          <w:t>http://www.larousse.fr/dictionnaires/francais</w:t>
        </w:r>
      </w:hyperlink>
    </w:p>
    <w:p w:rsidR="00DA5510" w:rsidRDefault="00DA5510" w:rsidP="00DA076B">
      <w:pPr>
        <w:spacing w:line="360" w:lineRule="auto"/>
        <w:jc w:val="both"/>
        <w:rPr>
          <w:rFonts w:ascii="Calibri" w:hAnsi="Calibri" w:cs="Courier New"/>
          <w:sz w:val="24"/>
          <w:szCs w:val="24"/>
          <w:lang w:val="el-GR"/>
        </w:rPr>
      </w:pPr>
      <w:r>
        <w:rPr>
          <w:rFonts w:ascii="Calibri" w:hAnsi="Calibri" w:cs="Courier New"/>
          <w:sz w:val="24"/>
          <w:szCs w:val="24"/>
          <w:lang w:val="el-GR"/>
        </w:rPr>
        <w:t>3)  Προσπαθήστε να καταλάβετε γιατί γυρίστηκε αυτό το βίντεο και ποιους λόγους εξυπηρετεί.</w:t>
      </w:r>
    </w:p>
    <w:p w:rsidR="00DA5510" w:rsidRDefault="00DA5510" w:rsidP="00DA076B">
      <w:pPr>
        <w:spacing w:line="360" w:lineRule="auto"/>
        <w:jc w:val="both"/>
        <w:rPr>
          <w:rFonts w:ascii="Calibri" w:hAnsi="Calibri" w:cs="Courier New"/>
          <w:sz w:val="24"/>
          <w:szCs w:val="24"/>
          <w:lang w:val="el-GR"/>
        </w:rPr>
      </w:pPr>
      <w:r>
        <w:rPr>
          <w:rFonts w:ascii="Calibri" w:hAnsi="Calibri" w:cs="Courier New"/>
          <w:sz w:val="24"/>
          <w:szCs w:val="24"/>
          <w:lang w:val="el-GR"/>
        </w:rPr>
        <w:t>4) Οι εργασίες σας θα παρουσιαστούν με μορφή μελέτης πάνω στο βίντεο αναφέροντας τις πηγές σας καθώς και τα συμπερασματά σας.</w:t>
      </w:r>
    </w:p>
    <w:p w:rsidR="00DA5510" w:rsidRDefault="00DA5510" w:rsidP="00DA076B">
      <w:pPr>
        <w:spacing w:line="360" w:lineRule="auto"/>
        <w:jc w:val="both"/>
        <w:rPr>
          <w:rFonts w:ascii="Calibri" w:hAnsi="Calibri" w:cs="Courier New"/>
          <w:sz w:val="24"/>
          <w:szCs w:val="24"/>
          <w:lang w:val="el-GR"/>
        </w:rPr>
      </w:pPr>
    </w:p>
    <w:p w:rsidR="00DA076B" w:rsidRDefault="00DA5510" w:rsidP="00DA076B">
      <w:pPr>
        <w:spacing w:line="360" w:lineRule="auto"/>
        <w:jc w:val="both"/>
        <w:rPr>
          <w:rFonts w:ascii="Calibri" w:hAnsi="Calibri" w:cs="Courier New"/>
          <w:sz w:val="24"/>
          <w:szCs w:val="24"/>
          <w:lang w:val="el-GR"/>
        </w:rPr>
      </w:pPr>
      <w:r w:rsidRPr="006A5A7E">
        <w:rPr>
          <w:rFonts w:ascii="Calibri" w:hAnsi="Calibri" w:cs="Courier New"/>
          <w:b/>
          <w:sz w:val="24"/>
          <w:szCs w:val="24"/>
          <w:lang w:val="el-GR"/>
        </w:rPr>
        <w:t>Δραστηριότητα</w:t>
      </w:r>
      <w:r w:rsidR="006A5A7E" w:rsidRPr="006A5A7E">
        <w:rPr>
          <w:rFonts w:ascii="Calibri" w:hAnsi="Calibri" w:cs="Courier New"/>
          <w:b/>
          <w:sz w:val="24"/>
          <w:szCs w:val="24"/>
          <w:lang w:val="el-GR"/>
        </w:rPr>
        <w:t xml:space="preserve"> 2</w:t>
      </w:r>
      <w:r w:rsidR="006A5A7E">
        <w:rPr>
          <w:rFonts w:ascii="Calibri" w:hAnsi="Calibri" w:cs="Courier New"/>
          <w:sz w:val="24"/>
          <w:szCs w:val="24"/>
          <w:lang w:val="el-GR"/>
        </w:rPr>
        <w:t>: Θα συγκροτήσετε ομάδες για να μελετήσουμε το θέμα στη δική μας πραγματικότητα.</w:t>
      </w:r>
      <w:r w:rsidR="00613C9C">
        <w:rPr>
          <w:rFonts w:ascii="Calibri" w:hAnsi="Calibri" w:cs="Courier New"/>
          <w:sz w:val="24"/>
          <w:szCs w:val="24"/>
          <w:lang w:val="el-GR"/>
        </w:rPr>
        <w:t xml:space="preserve"> </w:t>
      </w:r>
    </w:p>
    <w:p w:rsidR="00DA076B" w:rsidRDefault="00DA076B" w:rsidP="00DA076B">
      <w:pPr>
        <w:numPr>
          <w:ilvl w:val="0"/>
          <w:numId w:val="2"/>
        </w:numPr>
        <w:spacing w:line="360" w:lineRule="auto"/>
        <w:jc w:val="both"/>
        <w:rPr>
          <w:rFonts w:ascii="Calibri" w:hAnsi="Calibri" w:cs="Courier New"/>
          <w:sz w:val="24"/>
          <w:szCs w:val="24"/>
          <w:lang w:val="el-GR"/>
        </w:rPr>
      </w:pPr>
      <w:r>
        <w:rPr>
          <w:rFonts w:ascii="Calibri" w:hAnsi="Calibri" w:cs="Courier New"/>
          <w:sz w:val="24"/>
          <w:szCs w:val="24"/>
          <w:lang w:val="el-GR"/>
        </w:rPr>
        <w:t>τη</w:t>
      </w:r>
      <w:r w:rsidR="006A5A7E">
        <w:rPr>
          <w:rFonts w:ascii="Calibri" w:hAnsi="Calibri" w:cs="Courier New"/>
          <w:sz w:val="24"/>
          <w:szCs w:val="24"/>
          <w:lang w:val="el-GR"/>
        </w:rPr>
        <w:t>ν ομάδα του δήμου της πόλης, εκλεγμένη απο τους ψηφοφόρους στις τελευταίες εκλογές,</w:t>
      </w:r>
    </w:p>
    <w:p w:rsidR="00DA076B" w:rsidRDefault="006A5A7E" w:rsidP="00DA076B">
      <w:pPr>
        <w:numPr>
          <w:ilvl w:val="0"/>
          <w:numId w:val="2"/>
        </w:numPr>
        <w:spacing w:line="360" w:lineRule="auto"/>
        <w:jc w:val="both"/>
        <w:rPr>
          <w:rFonts w:ascii="Calibri" w:hAnsi="Calibri" w:cs="Courier New"/>
          <w:sz w:val="24"/>
          <w:szCs w:val="24"/>
          <w:lang w:val="el-GR"/>
        </w:rPr>
      </w:pPr>
      <w:r>
        <w:rPr>
          <w:rFonts w:ascii="Calibri" w:hAnsi="Calibri" w:cs="Courier New"/>
          <w:sz w:val="24"/>
          <w:szCs w:val="24"/>
          <w:lang w:val="el-GR"/>
        </w:rPr>
        <w:t>την ομάδα των επαγγελματιών της πόλης που αναζητουν βελτιώσεις,</w:t>
      </w:r>
    </w:p>
    <w:p w:rsidR="00DA076B" w:rsidRDefault="006A5A7E" w:rsidP="00DA076B">
      <w:pPr>
        <w:numPr>
          <w:ilvl w:val="0"/>
          <w:numId w:val="2"/>
        </w:numPr>
        <w:spacing w:line="360" w:lineRule="auto"/>
        <w:jc w:val="both"/>
        <w:rPr>
          <w:rFonts w:ascii="Calibri" w:hAnsi="Calibri" w:cs="Courier New"/>
          <w:sz w:val="24"/>
          <w:szCs w:val="24"/>
          <w:lang w:val="el-GR"/>
        </w:rPr>
      </w:pPr>
      <w:r>
        <w:rPr>
          <w:rFonts w:ascii="Calibri" w:hAnsi="Calibri" w:cs="Courier New"/>
          <w:sz w:val="24"/>
          <w:szCs w:val="24"/>
          <w:lang w:val="el-GR"/>
        </w:rPr>
        <w:t>τους καθημερινούς ενήλικες κατοίκους που εντοπίζουν τις ελλείψεις στην πόλη τους,</w:t>
      </w:r>
    </w:p>
    <w:p w:rsidR="00DA076B" w:rsidRDefault="006A5A7E" w:rsidP="00DA076B">
      <w:pPr>
        <w:numPr>
          <w:ilvl w:val="0"/>
          <w:numId w:val="2"/>
        </w:numPr>
        <w:spacing w:line="360" w:lineRule="auto"/>
        <w:jc w:val="both"/>
        <w:rPr>
          <w:rFonts w:ascii="Calibri" w:hAnsi="Calibri" w:cs="Courier New"/>
          <w:sz w:val="24"/>
          <w:szCs w:val="24"/>
          <w:lang w:val="el-GR"/>
        </w:rPr>
      </w:pPr>
      <w:r>
        <w:rPr>
          <w:rFonts w:ascii="Calibri" w:hAnsi="Calibri" w:cs="Courier New"/>
          <w:sz w:val="24"/>
          <w:szCs w:val="24"/>
          <w:lang w:val="el-GR"/>
        </w:rPr>
        <w:t>τους μαθητές ενός σχολείου που θέλουν να διαφημίσουν την πόλη τους και, τέλος,</w:t>
      </w:r>
    </w:p>
    <w:p w:rsidR="006A5A7E" w:rsidRDefault="006A5A7E" w:rsidP="00DA076B">
      <w:pPr>
        <w:numPr>
          <w:ilvl w:val="0"/>
          <w:numId w:val="2"/>
        </w:numPr>
        <w:spacing w:line="360" w:lineRule="auto"/>
        <w:jc w:val="both"/>
        <w:rPr>
          <w:rFonts w:ascii="Calibri" w:hAnsi="Calibri" w:cs="Courier New"/>
          <w:sz w:val="24"/>
          <w:szCs w:val="24"/>
          <w:lang w:val="el-GR"/>
        </w:rPr>
      </w:pPr>
      <w:r>
        <w:rPr>
          <w:rFonts w:ascii="Calibri" w:hAnsi="Calibri" w:cs="Courier New"/>
          <w:sz w:val="24"/>
          <w:szCs w:val="24"/>
          <w:lang w:val="el-GR"/>
        </w:rPr>
        <w:t>μία ομάδα τουριστών που πρέπει να καλύψουν τις ανάγκες τους όσο θα βρίσκονται σε επίσκεψη στη πόλη σας.</w:t>
      </w:r>
    </w:p>
    <w:p w:rsidR="00DA076B" w:rsidRDefault="00DA076B" w:rsidP="00DA076B">
      <w:pPr>
        <w:spacing w:line="360" w:lineRule="auto"/>
        <w:jc w:val="both"/>
        <w:rPr>
          <w:rFonts w:ascii="Calibri" w:hAnsi="Calibri" w:cs="Courier New"/>
          <w:sz w:val="24"/>
          <w:szCs w:val="24"/>
          <w:lang w:val="el-GR"/>
        </w:rPr>
      </w:pPr>
      <w:r>
        <w:rPr>
          <w:rFonts w:ascii="Calibri" w:hAnsi="Calibri" w:cs="Courier New"/>
          <w:sz w:val="24"/>
          <w:szCs w:val="24"/>
          <w:lang w:val="el-GR"/>
        </w:rPr>
        <w:t xml:space="preserve">Στόχος της εργασίας σας είναι να γνωρίσουμε και να διαπραγματευτούμε στην τάξη μας </w:t>
      </w:r>
    </w:p>
    <w:p w:rsidR="00DA076B" w:rsidRDefault="006A5A7E" w:rsidP="00DA076B">
      <w:pPr>
        <w:numPr>
          <w:ilvl w:val="0"/>
          <w:numId w:val="3"/>
        </w:numPr>
        <w:spacing w:line="360" w:lineRule="auto"/>
        <w:jc w:val="both"/>
        <w:rPr>
          <w:rFonts w:ascii="Calibri" w:hAnsi="Calibri" w:cs="Courier New"/>
          <w:sz w:val="24"/>
          <w:szCs w:val="24"/>
          <w:lang w:val="el-GR"/>
        </w:rPr>
      </w:pPr>
      <w:r>
        <w:rPr>
          <w:rFonts w:ascii="Calibri" w:hAnsi="Calibri" w:cs="Courier New"/>
          <w:sz w:val="24"/>
          <w:szCs w:val="24"/>
          <w:lang w:val="el-GR"/>
        </w:rPr>
        <w:t>τη δομή της πόλης μας,</w:t>
      </w:r>
    </w:p>
    <w:p w:rsidR="00DA076B" w:rsidRDefault="006A5A7E" w:rsidP="00DA076B">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t>τη σημασία της παρουσίας πολλών υπηρεσιών,</w:t>
      </w:r>
    </w:p>
    <w:p w:rsidR="00DA076B" w:rsidRDefault="006A5A7E" w:rsidP="00DA076B">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t>την σημασία της άνθησης του εμπορίου σε μια περιοχή και πως αυτό επιρρεάζει τόσο τις ζωές των κατοίκων, όσο και την ευμάρια του πληθυσμού,</w:t>
      </w:r>
    </w:p>
    <w:p w:rsidR="006A5A7E" w:rsidRPr="006A5A7E" w:rsidRDefault="006A5A7E" w:rsidP="006A5A7E">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t xml:space="preserve">τα </w:t>
      </w:r>
      <w:r>
        <w:rPr>
          <w:rFonts w:ascii="Calibri" w:hAnsi="Calibri" w:cs="Courier New"/>
          <w:sz w:val="24"/>
          <w:szCs w:val="24"/>
        </w:rPr>
        <w:t>hot</w:t>
      </w:r>
      <w:r w:rsidRPr="006A5A7E">
        <w:rPr>
          <w:rFonts w:ascii="Calibri" w:hAnsi="Calibri" w:cs="Courier New"/>
          <w:sz w:val="24"/>
          <w:szCs w:val="24"/>
          <w:lang w:val="el-GR"/>
        </w:rPr>
        <w:t xml:space="preserve"> </w:t>
      </w:r>
      <w:r>
        <w:rPr>
          <w:rFonts w:ascii="Calibri" w:hAnsi="Calibri" w:cs="Courier New"/>
          <w:sz w:val="24"/>
          <w:szCs w:val="24"/>
        </w:rPr>
        <w:t>spots</w:t>
      </w:r>
      <w:r w:rsidRPr="006A5A7E">
        <w:rPr>
          <w:rFonts w:ascii="Calibri" w:hAnsi="Calibri" w:cs="Courier New"/>
          <w:sz w:val="24"/>
          <w:szCs w:val="24"/>
          <w:lang w:val="el-GR"/>
        </w:rPr>
        <w:t xml:space="preserve"> </w:t>
      </w:r>
      <w:r>
        <w:rPr>
          <w:rFonts w:ascii="Calibri" w:hAnsi="Calibri" w:cs="Courier New"/>
          <w:sz w:val="24"/>
          <w:szCs w:val="24"/>
          <w:lang w:val="el-GR"/>
        </w:rPr>
        <w:t>που δε πρέπει να χάσει ένας τουρίστας,</w:t>
      </w:r>
    </w:p>
    <w:p w:rsidR="00DA076B" w:rsidRDefault="00DA076B" w:rsidP="00DA076B">
      <w:pPr>
        <w:spacing w:line="360" w:lineRule="auto"/>
        <w:jc w:val="both"/>
        <w:rPr>
          <w:rFonts w:ascii="Calibri" w:hAnsi="Calibri" w:cs="Courier New"/>
          <w:sz w:val="24"/>
          <w:szCs w:val="24"/>
          <w:lang w:val="el-GR"/>
        </w:rPr>
      </w:pPr>
      <w:r>
        <w:rPr>
          <w:rFonts w:ascii="Calibri" w:hAnsi="Calibri" w:cs="Courier New"/>
          <w:sz w:val="24"/>
          <w:szCs w:val="24"/>
          <w:lang w:val="el-GR"/>
        </w:rPr>
        <w:t>Κάθε ομάδα πρέπει να πραγματοποιήσει έρευνα σχετικά με το αντικείμενό της, να αναζητήσει πληροφορίες, να αναλύσει το σχετικό υλικό και να παρουσιάσει το πεδίο δράσης της στις υπόλοιπες με τη βοήθεια λογισμικού παρουσιάσεων. Στη δημιουργία της παρουσίασης, θα συμβάλλει κάθε μέλος της ομάδας.</w:t>
      </w:r>
    </w:p>
    <w:p w:rsidR="00DA076B" w:rsidRDefault="00DA076B" w:rsidP="00DA076B">
      <w:pPr>
        <w:spacing w:line="360" w:lineRule="auto"/>
        <w:jc w:val="both"/>
        <w:rPr>
          <w:rFonts w:ascii="Calibri" w:hAnsi="Calibri"/>
          <w:b/>
          <w:bCs/>
          <w:sz w:val="24"/>
          <w:szCs w:val="24"/>
          <w:lang w:val="el-GR"/>
        </w:rPr>
      </w:pPr>
    </w:p>
    <w:p w:rsidR="00DA076B" w:rsidRDefault="00DA076B" w:rsidP="00DA076B">
      <w:pPr>
        <w:spacing w:line="360" w:lineRule="auto"/>
        <w:jc w:val="both"/>
        <w:rPr>
          <w:rFonts w:ascii="Calibri" w:hAnsi="Calibri"/>
          <w:sz w:val="24"/>
          <w:szCs w:val="24"/>
          <w:lang w:val="el-GR"/>
        </w:rPr>
      </w:pPr>
      <w:r>
        <w:rPr>
          <w:rFonts w:ascii="Calibri" w:hAnsi="Calibri"/>
          <w:b/>
          <w:bCs/>
          <w:sz w:val="24"/>
          <w:szCs w:val="24"/>
          <w:lang w:val="el-GR"/>
        </w:rPr>
        <w:t xml:space="preserve">Διαδικασία: </w:t>
      </w:r>
      <w:r w:rsidR="00DD4C2A">
        <w:rPr>
          <w:rFonts w:ascii="Calibri" w:hAnsi="Calibri" w:cs="Courier New"/>
          <w:sz w:val="24"/>
          <w:szCs w:val="24"/>
          <w:lang w:val="el-GR"/>
        </w:rPr>
        <w:t>Θα δημιουργήσετε πέντε</w:t>
      </w:r>
      <w:r>
        <w:rPr>
          <w:rFonts w:ascii="Calibri" w:hAnsi="Calibri" w:cs="Courier New"/>
          <w:sz w:val="24"/>
          <w:szCs w:val="24"/>
          <w:lang w:val="el-GR"/>
        </w:rPr>
        <w:t xml:space="preserve"> ομάδες. </w:t>
      </w:r>
      <w:r>
        <w:rPr>
          <w:rFonts w:ascii="Calibri" w:hAnsi="Calibri"/>
          <w:sz w:val="24"/>
          <w:szCs w:val="24"/>
          <w:lang w:val="el-GR"/>
        </w:rPr>
        <w:t>Κάθε ομάδα θα διαπραγματευτεί τ</w:t>
      </w:r>
      <w:r w:rsidR="00DD4C2A">
        <w:rPr>
          <w:rFonts w:ascii="Calibri" w:hAnsi="Calibri"/>
          <w:sz w:val="24"/>
          <w:szCs w:val="24"/>
          <w:lang w:val="el-GR"/>
        </w:rPr>
        <w:t>ο θέμα</w:t>
      </w:r>
      <w:r>
        <w:rPr>
          <w:rFonts w:ascii="Calibri" w:hAnsi="Calibri"/>
          <w:sz w:val="24"/>
          <w:szCs w:val="24"/>
          <w:lang w:val="el-GR"/>
        </w:rPr>
        <w:t xml:space="preserve"> μέσα από μια διαφορετική σκοπιά. Για το σκοπό αυτό θα πρέπει να αναλάβετε συγκεκριμένους ρόλους και να ασχοληθείτε με τους εξής άξονες μελέτης:</w:t>
      </w:r>
    </w:p>
    <w:p w:rsidR="00DA076B" w:rsidRDefault="00DD4C2A" w:rsidP="00DA076B">
      <w:pPr>
        <w:numPr>
          <w:ilvl w:val="0"/>
          <w:numId w:val="5"/>
        </w:numPr>
        <w:spacing w:line="360" w:lineRule="auto"/>
        <w:jc w:val="both"/>
        <w:rPr>
          <w:rFonts w:ascii="Calibri" w:hAnsi="Calibri" w:cs="Courier New"/>
          <w:sz w:val="24"/>
          <w:szCs w:val="24"/>
          <w:lang w:val="el-GR"/>
        </w:rPr>
      </w:pPr>
      <w:r>
        <w:rPr>
          <w:rFonts w:ascii="Calibri" w:hAnsi="Calibri" w:cs="Courier New"/>
          <w:b/>
          <w:sz w:val="24"/>
          <w:szCs w:val="24"/>
          <w:lang w:val="el-GR"/>
        </w:rPr>
        <w:t>Ομάδα συλλογής πληροφοριών για τη πόλη και τη μορφή της</w:t>
      </w:r>
      <w:r w:rsidR="00DA076B">
        <w:rPr>
          <w:rFonts w:ascii="Calibri" w:hAnsi="Calibri" w:cs="Courier New"/>
          <w:b/>
          <w:sz w:val="24"/>
          <w:szCs w:val="24"/>
          <w:lang w:val="el-GR"/>
        </w:rPr>
        <w:t>:</w:t>
      </w:r>
      <w:r>
        <w:rPr>
          <w:rFonts w:ascii="Calibri" w:hAnsi="Calibri" w:cs="Courier New"/>
          <w:sz w:val="24"/>
          <w:szCs w:val="24"/>
          <w:lang w:val="el-GR"/>
        </w:rPr>
        <w:t xml:space="preserve"> Πότε και από ποιούς ιδρύθηκε; Τοποθεσία της πάνω σε χάρτη; Πώς διευρύνθηκε μέσα από την ιστορία της?</w:t>
      </w:r>
    </w:p>
    <w:p w:rsidR="00DD4C2A" w:rsidRDefault="00DD4C2A" w:rsidP="00DD4C2A">
      <w:pPr>
        <w:numPr>
          <w:ilvl w:val="0"/>
          <w:numId w:val="5"/>
        </w:numPr>
        <w:spacing w:line="360" w:lineRule="auto"/>
        <w:jc w:val="both"/>
        <w:rPr>
          <w:rFonts w:ascii="Calibri" w:hAnsi="Calibri" w:cs="Courier New"/>
          <w:sz w:val="24"/>
          <w:szCs w:val="24"/>
          <w:lang w:val="el-GR"/>
        </w:rPr>
      </w:pPr>
      <w:r w:rsidRPr="00DD4C2A">
        <w:rPr>
          <w:rFonts w:ascii="Calibri" w:hAnsi="Calibri" w:cs="Courier New"/>
          <w:b/>
          <w:sz w:val="24"/>
          <w:szCs w:val="24"/>
          <w:lang w:val="el-GR"/>
        </w:rPr>
        <w:t>Ομάδα καταγραφής υπηρεσιών</w:t>
      </w:r>
      <w:r w:rsidR="00DA076B" w:rsidRPr="00DD4C2A">
        <w:rPr>
          <w:rFonts w:ascii="Calibri" w:hAnsi="Calibri" w:cs="Courier New"/>
          <w:b/>
          <w:sz w:val="24"/>
          <w:szCs w:val="24"/>
          <w:lang w:val="el-GR"/>
        </w:rPr>
        <w:t>:</w:t>
      </w:r>
      <w:r w:rsidR="00DA076B" w:rsidRPr="00DD4C2A">
        <w:rPr>
          <w:rFonts w:ascii="Calibri" w:hAnsi="Calibri" w:cs="Courier New"/>
          <w:sz w:val="24"/>
          <w:szCs w:val="24"/>
          <w:lang w:val="el-GR"/>
        </w:rPr>
        <w:t xml:space="preserve"> </w:t>
      </w:r>
      <w:r>
        <w:rPr>
          <w:rFonts w:ascii="Calibri" w:hAnsi="Calibri" w:cs="Courier New"/>
          <w:sz w:val="24"/>
          <w:szCs w:val="24"/>
          <w:lang w:val="el-GR"/>
        </w:rPr>
        <w:t>Καταγράψτε αναλυτικά όσες περισσότερες υπηρεσίες υπάρχου</w:t>
      </w:r>
      <w:r w:rsidR="00DD5C61">
        <w:rPr>
          <w:rFonts w:ascii="Calibri" w:hAnsi="Calibri" w:cs="Courier New"/>
          <w:sz w:val="24"/>
          <w:szCs w:val="24"/>
          <w:lang w:val="el-GR"/>
        </w:rPr>
        <w:t>ν</w:t>
      </w:r>
      <w:r>
        <w:rPr>
          <w:rFonts w:ascii="Calibri" w:hAnsi="Calibri" w:cs="Courier New"/>
          <w:sz w:val="24"/>
          <w:szCs w:val="24"/>
          <w:lang w:val="el-GR"/>
        </w:rPr>
        <w:t xml:space="preserve"> και που βρισκονται αυτές</w:t>
      </w:r>
    </w:p>
    <w:p w:rsidR="00DA076B" w:rsidRDefault="00DD4C2A" w:rsidP="00DD4C2A">
      <w:pPr>
        <w:numPr>
          <w:ilvl w:val="0"/>
          <w:numId w:val="5"/>
        </w:numPr>
        <w:spacing w:line="360" w:lineRule="auto"/>
        <w:jc w:val="both"/>
        <w:rPr>
          <w:rFonts w:ascii="Calibri" w:hAnsi="Calibri" w:cs="Courier New"/>
          <w:sz w:val="24"/>
          <w:szCs w:val="24"/>
          <w:lang w:val="el-GR"/>
        </w:rPr>
      </w:pPr>
      <w:r>
        <w:rPr>
          <w:rFonts w:ascii="Calibri" w:hAnsi="Calibri" w:cs="Courier New"/>
          <w:b/>
          <w:sz w:val="24"/>
          <w:szCs w:val="24"/>
          <w:lang w:val="el-GR"/>
        </w:rPr>
        <w:t xml:space="preserve">Ομάδα που θα μελετήσει πόσο η παρουσία καταστημάτων </w:t>
      </w:r>
      <w:r w:rsidR="00DE36B4">
        <w:rPr>
          <w:rFonts w:ascii="Calibri" w:hAnsi="Calibri" w:cs="Courier New"/>
          <w:b/>
          <w:sz w:val="24"/>
          <w:szCs w:val="24"/>
          <w:lang w:val="el-GR"/>
        </w:rPr>
        <w:t xml:space="preserve">αυξάνει και την οικονομία της </w:t>
      </w:r>
      <w:r w:rsidR="00DA076B" w:rsidRPr="00DD4C2A">
        <w:rPr>
          <w:rFonts w:ascii="Calibri" w:hAnsi="Calibri" w:cs="Courier New"/>
          <w:b/>
          <w:sz w:val="24"/>
          <w:szCs w:val="24"/>
          <w:lang w:val="el-GR"/>
        </w:rPr>
        <w:t>:</w:t>
      </w:r>
      <w:r w:rsidR="00DE36B4">
        <w:rPr>
          <w:rFonts w:ascii="Calibri" w:hAnsi="Calibri" w:cs="Courier New"/>
          <w:sz w:val="24"/>
          <w:szCs w:val="24"/>
          <w:lang w:val="el-GR"/>
        </w:rPr>
        <w:t xml:space="preserve"> η κρίση έχει επιρρεασει τον τρόπο ζωής των μελών της κοινότητας,</w:t>
      </w:r>
    </w:p>
    <w:p w:rsidR="00DE36B4" w:rsidRPr="00DE36B4" w:rsidRDefault="00DE36B4" w:rsidP="00DE36B4">
      <w:pPr>
        <w:numPr>
          <w:ilvl w:val="0"/>
          <w:numId w:val="5"/>
        </w:numPr>
        <w:spacing w:line="360" w:lineRule="auto"/>
        <w:jc w:val="both"/>
        <w:rPr>
          <w:rFonts w:ascii="Calibri" w:hAnsi="Calibri" w:cs="Courier New"/>
          <w:sz w:val="24"/>
          <w:szCs w:val="24"/>
          <w:lang w:val="el-GR"/>
        </w:rPr>
      </w:pPr>
      <w:r w:rsidRPr="00DE36B4">
        <w:rPr>
          <w:rFonts w:ascii="Calibri" w:hAnsi="Calibri" w:cs="Courier New"/>
          <w:b/>
          <w:sz w:val="24"/>
          <w:szCs w:val="24"/>
          <w:lang w:val="el-GR"/>
        </w:rPr>
        <w:t xml:space="preserve">Ομάδα μελέτης των αναγκών μίας πόλης : </w:t>
      </w:r>
      <w:r w:rsidRPr="00DE36B4">
        <w:rPr>
          <w:rFonts w:ascii="Calibri" w:hAnsi="Calibri" w:cs="Courier New"/>
          <w:sz w:val="24"/>
          <w:szCs w:val="24"/>
          <w:lang w:val="el-GR"/>
        </w:rPr>
        <w:t>Υπάρχει στη πόλη ό</w:t>
      </w:r>
      <w:r>
        <w:rPr>
          <w:rFonts w:ascii="Calibri" w:hAnsi="Calibri" w:cs="Courier New"/>
          <w:sz w:val="24"/>
          <w:szCs w:val="24"/>
          <w:lang w:val="el-GR"/>
        </w:rPr>
        <w:t>,</w:t>
      </w:r>
      <w:r w:rsidRPr="00DE36B4">
        <w:rPr>
          <w:rFonts w:ascii="Calibri" w:hAnsi="Calibri" w:cs="Courier New"/>
          <w:sz w:val="24"/>
          <w:szCs w:val="24"/>
          <w:lang w:val="el-GR"/>
        </w:rPr>
        <w:t>τι ικαν</w:t>
      </w:r>
      <w:r>
        <w:rPr>
          <w:rFonts w:ascii="Calibri" w:hAnsi="Calibri" w:cs="Courier New"/>
          <w:sz w:val="24"/>
          <w:szCs w:val="24"/>
          <w:lang w:val="el-GR"/>
        </w:rPr>
        <w:t xml:space="preserve">οποεί τις ανάγκες ενός </w:t>
      </w:r>
      <w:r w:rsidR="00613C9C">
        <w:rPr>
          <w:rFonts w:ascii="Calibri" w:hAnsi="Calibri" w:cs="Courier New"/>
          <w:sz w:val="24"/>
          <w:szCs w:val="24"/>
          <w:lang w:val="el-GR"/>
        </w:rPr>
        <w:t>τουρί</w:t>
      </w:r>
      <w:r>
        <w:rPr>
          <w:rFonts w:ascii="Calibri" w:hAnsi="Calibri" w:cs="Courier New"/>
          <w:sz w:val="24"/>
          <w:szCs w:val="24"/>
          <w:lang w:val="el-GR"/>
        </w:rPr>
        <w:t>στα</w:t>
      </w:r>
      <w:r>
        <w:rPr>
          <w:rFonts w:ascii="Calibri" w:hAnsi="Calibri" w:cs="Calibri"/>
          <w:sz w:val="24"/>
          <w:szCs w:val="24"/>
          <w:lang w:val="el-GR"/>
        </w:rPr>
        <w:t>? Τι περιμένει να βρει κάποιος?</w:t>
      </w:r>
    </w:p>
    <w:p w:rsidR="00DA076B" w:rsidRDefault="00DA076B" w:rsidP="00DA076B">
      <w:pPr>
        <w:spacing w:line="360" w:lineRule="auto"/>
        <w:jc w:val="both"/>
        <w:rPr>
          <w:rFonts w:ascii="Calibri" w:hAnsi="Calibri" w:cs="Courier New"/>
          <w:sz w:val="24"/>
          <w:szCs w:val="24"/>
          <w:lang w:val="el-GR"/>
        </w:rPr>
      </w:pPr>
      <w:r>
        <w:rPr>
          <w:rFonts w:ascii="Calibri" w:hAnsi="Calibri"/>
          <w:sz w:val="24"/>
          <w:szCs w:val="24"/>
          <w:lang w:val="el-GR"/>
        </w:rPr>
        <w:t xml:space="preserve">Μετά την ολοκλήρωση της διερεύνησης, να συνεργαστείτε στην ομάδα σας και να αναπτύξετε μια πολυμεσική παρουσίαση με το υλικό της δουλειάς σας. Κάθε ομάδα </w:t>
      </w:r>
      <w:r>
        <w:rPr>
          <w:rFonts w:ascii="Calibri" w:hAnsi="Calibri" w:cs="Courier New"/>
          <w:sz w:val="24"/>
          <w:szCs w:val="24"/>
          <w:lang w:val="el-GR"/>
        </w:rPr>
        <w:t>θα παρουσιάσει την εργασία της στην τάξη, ώστε να ενημερώσει τους υπόλοιπους μαθητές για το πεδίο έρευνάς της.  Στη συνέχεια θα γίνει συζήτηση και ανταλλαγή απόψεων από όλους.</w:t>
      </w:r>
    </w:p>
    <w:p w:rsidR="00DA076B" w:rsidRDefault="00DA076B" w:rsidP="00DA076B">
      <w:pPr>
        <w:spacing w:line="360" w:lineRule="auto"/>
        <w:jc w:val="both"/>
        <w:rPr>
          <w:rFonts w:ascii="Calibri" w:hAnsi="Calibri"/>
          <w:b/>
          <w:bCs/>
          <w:sz w:val="24"/>
          <w:szCs w:val="24"/>
          <w:lang w:val="el-GR"/>
        </w:rPr>
      </w:pPr>
    </w:p>
    <w:p w:rsidR="00DA076B" w:rsidRDefault="00DA076B" w:rsidP="00DA076B">
      <w:pPr>
        <w:spacing w:line="360" w:lineRule="auto"/>
        <w:jc w:val="both"/>
        <w:rPr>
          <w:rFonts w:ascii="Calibri" w:hAnsi="Calibri" w:cs="Courier New"/>
          <w:sz w:val="24"/>
          <w:szCs w:val="24"/>
          <w:lang w:val="el-GR"/>
        </w:rPr>
      </w:pPr>
      <w:r>
        <w:rPr>
          <w:rFonts w:ascii="Calibri" w:hAnsi="Calibri"/>
          <w:b/>
          <w:bCs/>
          <w:sz w:val="24"/>
          <w:szCs w:val="24"/>
          <w:lang w:val="el-GR"/>
        </w:rPr>
        <w:t xml:space="preserve">Πηγές-Μέσα: </w:t>
      </w:r>
      <w:r>
        <w:rPr>
          <w:rFonts w:ascii="Calibri" w:hAnsi="Calibri" w:cs="Courier New"/>
          <w:sz w:val="24"/>
          <w:szCs w:val="24"/>
          <w:lang w:val="el-GR"/>
        </w:rPr>
        <w:t>Παρακάτω δίνονται, για κάθε ομάδα, διάφοροι δικτυακοί τόποι από τους οποίους μπορείτε να ξεκινήσετε την για έρευνά σας. Στη συνέχεια, μπορείτε να αναζητήσετε και να χρησιμοποιήσετε πρόσθετε σχετικές πηγές στον Παγκόσμιο Ιστό, αφού πρώτα ελέγξετε την εγκυρότητα και την αξιοπιστία τους.</w:t>
      </w:r>
    </w:p>
    <w:p w:rsidR="00DA076B" w:rsidRDefault="00EF6D51" w:rsidP="00DA076B">
      <w:pPr>
        <w:spacing w:line="360" w:lineRule="auto"/>
        <w:jc w:val="both"/>
        <w:rPr>
          <w:rFonts w:ascii="Calibri" w:hAnsi="Calibri" w:cs="Courier New"/>
          <w:b/>
          <w:sz w:val="24"/>
          <w:szCs w:val="24"/>
        </w:rPr>
      </w:pPr>
      <w:r>
        <w:rPr>
          <w:rFonts w:ascii="Calibri" w:hAnsi="Calibri" w:cs="Courier New"/>
          <w:b/>
          <w:sz w:val="24"/>
          <w:szCs w:val="24"/>
          <w:lang w:val="el-GR"/>
        </w:rPr>
        <w:t>Συλλέκτες Πληροφοριών</w:t>
      </w:r>
    </w:p>
    <w:p w:rsidR="00DD5C61" w:rsidRPr="00DD5C61" w:rsidRDefault="00DD5C61" w:rsidP="00DD5C61">
      <w:pPr>
        <w:pStyle w:val="ListParagraph"/>
        <w:numPr>
          <w:ilvl w:val="0"/>
          <w:numId w:val="14"/>
        </w:numPr>
        <w:spacing w:line="360" w:lineRule="auto"/>
        <w:jc w:val="both"/>
        <w:rPr>
          <w:rFonts w:ascii="Calibri" w:hAnsi="Calibri" w:cs="Courier New"/>
          <w:sz w:val="24"/>
          <w:szCs w:val="24"/>
        </w:rPr>
      </w:pPr>
      <w:hyperlink r:id="rId9" w:history="1">
        <w:r w:rsidRPr="00DD5C61">
          <w:rPr>
            <w:rStyle w:val="Hyperlink"/>
            <w:rFonts w:ascii="Calibri" w:hAnsi="Calibri" w:cs="Courier New"/>
            <w:sz w:val="24"/>
            <w:szCs w:val="24"/>
          </w:rPr>
          <w:t>http://el.wikipedia.org/wiki/%CE%93%CE%BB%CF%85%CF%86%CE%AC%CE%B4%CE%B1</w:t>
        </w:r>
      </w:hyperlink>
    </w:p>
    <w:p w:rsidR="00DD5C61" w:rsidRDefault="00DD5C61" w:rsidP="00DA076B">
      <w:pPr>
        <w:pStyle w:val="ListParagraph"/>
        <w:numPr>
          <w:ilvl w:val="0"/>
          <w:numId w:val="14"/>
        </w:numPr>
        <w:spacing w:line="360" w:lineRule="auto"/>
        <w:jc w:val="both"/>
        <w:rPr>
          <w:rFonts w:ascii="Calibri" w:hAnsi="Calibri" w:cs="Courier New"/>
          <w:sz w:val="24"/>
          <w:szCs w:val="24"/>
        </w:rPr>
      </w:pPr>
      <w:hyperlink r:id="rId10" w:history="1">
        <w:r w:rsidRPr="000611D1">
          <w:rPr>
            <w:rStyle w:val="Hyperlink"/>
            <w:rFonts w:ascii="Calibri" w:hAnsi="Calibri" w:cs="Courier New"/>
            <w:sz w:val="24"/>
            <w:szCs w:val="24"/>
          </w:rPr>
          <w:t>http://www.apn.gr/travel-maps/municipals-athens-maps/xartis-ke-plirofories-tou-dimou-glyfadas/</w:t>
        </w:r>
      </w:hyperlink>
    </w:p>
    <w:p w:rsidR="00DD5C61" w:rsidRPr="00DD5C61" w:rsidRDefault="00DD5C61" w:rsidP="00DD5C61">
      <w:pPr>
        <w:pStyle w:val="ListParagraph"/>
        <w:spacing w:line="360" w:lineRule="auto"/>
        <w:jc w:val="both"/>
        <w:rPr>
          <w:rFonts w:ascii="Calibri" w:hAnsi="Calibri" w:cs="Courier New"/>
          <w:sz w:val="24"/>
          <w:szCs w:val="24"/>
        </w:rPr>
      </w:pPr>
    </w:p>
    <w:p w:rsidR="00DD5C61" w:rsidRPr="00A35004" w:rsidRDefault="00DD5C61" w:rsidP="00DD5C61">
      <w:pPr>
        <w:pStyle w:val="ListParagraph"/>
        <w:numPr>
          <w:ilvl w:val="0"/>
          <w:numId w:val="14"/>
        </w:numPr>
        <w:spacing w:line="360" w:lineRule="auto"/>
        <w:jc w:val="both"/>
        <w:rPr>
          <w:rFonts w:ascii="Calibri" w:hAnsi="Calibri" w:cs="Courier New"/>
          <w:sz w:val="24"/>
          <w:szCs w:val="24"/>
        </w:rPr>
      </w:pPr>
      <w:hyperlink r:id="rId11" w:history="1">
        <w:r w:rsidRPr="00A35004">
          <w:rPr>
            <w:rStyle w:val="Hyperlink"/>
            <w:rFonts w:ascii="Calibri" w:hAnsi="Calibri" w:cs="Courier New"/>
            <w:sz w:val="24"/>
            <w:szCs w:val="24"/>
          </w:rPr>
          <w:t>http://www.notiatv.gr/index.php?option=com_content&amp;view=article&amp;id=3435:%CE%B7-%CE%B9%CF%83%CF%84%CE%BF%CF%81%CE%AF%CE%B1-%CF%84%CE%B7%CF%82-%CE%B3%CE%BB%CF%85%CF%86%CE%AC%CE%B4%CE%B1%CF%82-%CE%BC%CE%AD%CF%83%CE%B1-%CE%B1%CF%80%CF%8C-%CF%86%CF%89%CF%84%CE%BF%CE%B3%CF%81%CE%B1%CF%86%CE%AF%CE%B5%CF%82-%E2%80%93-%CE%BD%CF%84%CE%BF%CE%BA%CE%BF%CF%85%CE%BC%CE%AD%CE%BD%CF%84%CE%B1&amp;catid=14&amp;Itemid=130</w:t>
        </w:r>
      </w:hyperlink>
    </w:p>
    <w:p w:rsidR="00DD5C61" w:rsidRDefault="00DD5C61" w:rsidP="00DA076B">
      <w:pPr>
        <w:spacing w:line="360" w:lineRule="auto"/>
        <w:jc w:val="both"/>
        <w:rPr>
          <w:rFonts w:ascii="Calibri" w:hAnsi="Calibri" w:cs="Courier New"/>
          <w:b/>
          <w:sz w:val="24"/>
          <w:szCs w:val="24"/>
        </w:rPr>
      </w:pPr>
    </w:p>
    <w:p w:rsidR="00DA076B" w:rsidRDefault="00EF6D51" w:rsidP="00DA076B">
      <w:pPr>
        <w:spacing w:line="360" w:lineRule="auto"/>
        <w:jc w:val="both"/>
        <w:rPr>
          <w:rFonts w:ascii="Calibri" w:hAnsi="Calibri" w:cs="Courier New"/>
          <w:b/>
          <w:sz w:val="24"/>
          <w:szCs w:val="24"/>
          <w:lang w:val="el-GR"/>
        </w:rPr>
      </w:pPr>
      <w:r w:rsidRPr="00DF4EC3">
        <w:rPr>
          <w:rFonts w:ascii="Calibri" w:hAnsi="Calibri" w:cs="Courier New"/>
          <w:b/>
          <w:sz w:val="24"/>
          <w:szCs w:val="24"/>
          <w:lang w:val="el-GR"/>
        </w:rPr>
        <w:t xml:space="preserve">Ομάδα </w:t>
      </w:r>
      <w:r w:rsidR="00613C9C" w:rsidRPr="00DF4EC3">
        <w:rPr>
          <w:rFonts w:ascii="Calibri" w:hAnsi="Calibri" w:cs="Courier New"/>
          <w:b/>
          <w:sz w:val="24"/>
          <w:szCs w:val="24"/>
          <w:lang w:val="el-GR"/>
        </w:rPr>
        <w:t>Καταγραφής</w:t>
      </w:r>
    </w:p>
    <w:p w:rsidR="00DD5C61" w:rsidRPr="00DD5C61" w:rsidRDefault="00DD5C61" w:rsidP="00DD5C61">
      <w:pPr>
        <w:pStyle w:val="ListParagraph"/>
        <w:numPr>
          <w:ilvl w:val="0"/>
          <w:numId w:val="15"/>
        </w:numPr>
        <w:spacing w:line="360" w:lineRule="auto"/>
        <w:jc w:val="both"/>
        <w:rPr>
          <w:rFonts w:ascii="Calibri" w:hAnsi="Calibri" w:cs="Courier New"/>
          <w:sz w:val="24"/>
          <w:szCs w:val="24"/>
          <w:lang w:val="el-GR"/>
        </w:rPr>
      </w:pPr>
      <w:hyperlink r:id="rId12" w:history="1">
        <w:r w:rsidRPr="00DD5C61">
          <w:rPr>
            <w:rStyle w:val="Hyperlink"/>
            <w:rFonts w:ascii="Calibri" w:hAnsi="Calibri" w:cs="Courier New"/>
            <w:sz w:val="24"/>
            <w:szCs w:val="24"/>
            <w:lang w:val="el-GR"/>
          </w:rPr>
          <w:t>http://www.glyfada.gr/frontoffice/portal.asp?cpage=NODE&amp;cnode=200</w:t>
        </w:r>
      </w:hyperlink>
    </w:p>
    <w:p w:rsidR="00DD5C61" w:rsidRDefault="00DD5C61" w:rsidP="00DD5C61">
      <w:pPr>
        <w:pStyle w:val="ListParagraph"/>
        <w:numPr>
          <w:ilvl w:val="0"/>
          <w:numId w:val="15"/>
        </w:numPr>
        <w:spacing w:line="360" w:lineRule="auto"/>
        <w:jc w:val="both"/>
        <w:rPr>
          <w:rFonts w:ascii="Calibri" w:hAnsi="Calibri" w:cs="Courier New"/>
          <w:sz w:val="24"/>
          <w:szCs w:val="24"/>
          <w:lang w:val="el-GR"/>
        </w:rPr>
      </w:pPr>
      <w:hyperlink r:id="rId13" w:history="1">
        <w:r w:rsidRPr="00DD5C61">
          <w:rPr>
            <w:rStyle w:val="Hyperlink"/>
            <w:rFonts w:ascii="Calibri" w:hAnsi="Calibri" w:cs="Courier New"/>
            <w:sz w:val="24"/>
            <w:szCs w:val="24"/>
            <w:lang w:val="el-GR"/>
          </w:rPr>
          <w:t>https://maps.google.com/maps/ms?msa=0&amp;msid=212344058514220370825.0004ca953526af3df5bb0&amp;dg=feature</w:t>
        </w:r>
      </w:hyperlink>
    </w:p>
    <w:p w:rsidR="00DD5C61" w:rsidRDefault="00DD5C61" w:rsidP="00DD5C61">
      <w:pPr>
        <w:pStyle w:val="ListParagraph"/>
        <w:numPr>
          <w:ilvl w:val="0"/>
          <w:numId w:val="15"/>
        </w:numPr>
        <w:spacing w:line="360" w:lineRule="auto"/>
        <w:jc w:val="both"/>
        <w:rPr>
          <w:rFonts w:ascii="Calibri" w:hAnsi="Calibri" w:cs="Courier New"/>
          <w:sz w:val="24"/>
          <w:szCs w:val="24"/>
          <w:lang w:val="el-GR"/>
        </w:rPr>
      </w:pPr>
      <w:hyperlink r:id="rId14" w:history="1">
        <w:r w:rsidRPr="000611D1">
          <w:rPr>
            <w:rStyle w:val="Hyperlink"/>
            <w:rFonts w:ascii="Calibri" w:hAnsi="Calibri" w:cs="Courier New"/>
            <w:sz w:val="24"/>
            <w:szCs w:val="24"/>
            <w:lang w:val="el-GR"/>
          </w:rPr>
          <w:t>http://www.lifo.gr/mag/features/1691</w:t>
        </w:r>
      </w:hyperlink>
    </w:p>
    <w:p w:rsidR="00DD5C61" w:rsidRPr="00DF4EC3" w:rsidRDefault="00DD5C61" w:rsidP="00DA076B">
      <w:pPr>
        <w:spacing w:line="360" w:lineRule="auto"/>
        <w:jc w:val="both"/>
        <w:rPr>
          <w:rFonts w:ascii="Calibri" w:hAnsi="Calibri" w:cs="Courier New"/>
          <w:sz w:val="24"/>
          <w:szCs w:val="24"/>
          <w:lang w:val="el-GR"/>
        </w:rPr>
      </w:pPr>
    </w:p>
    <w:p w:rsidR="00DA076B" w:rsidRPr="00DF4EC3" w:rsidRDefault="00613C9C" w:rsidP="00DA076B">
      <w:pPr>
        <w:spacing w:line="360" w:lineRule="auto"/>
        <w:jc w:val="both"/>
        <w:rPr>
          <w:rFonts w:cs="Courier New"/>
          <w:sz w:val="24"/>
          <w:szCs w:val="24"/>
          <w:lang w:val="el-GR"/>
        </w:rPr>
      </w:pPr>
      <w:r w:rsidRPr="00DF4EC3">
        <w:rPr>
          <w:rFonts w:ascii="Calibri" w:hAnsi="Calibri" w:cs="Courier New"/>
          <w:b/>
          <w:sz w:val="24"/>
          <w:szCs w:val="24"/>
          <w:lang w:val="el-GR"/>
        </w:rPr>
        <w:t>Ομάδα καταστήματα της πόλης και πλούτος της πόλης</w:t>
      </w:r>
    </w:p>
    <w:p w:rsidR="00DD5C61" w:rsidRDefault="00A35004" w:rsidP="00A35004">
      <w:pPr>
        <w:pStyle w:val="ListParagraph"/>
        <w:numPr>
          <w:ilvl w:val="0"/>
          <w:numId w:val="16"/>
        </w:numPr>
        <w:spacing w:line="360" w:lineRule="auto"/>
        <w:jc w:val="both"/>
        <w:rPr>
          <w:rFonts w:ascii="Calibri" w:hAnsi="Calibri"/>
          <w:lang w:val="el-GR"/>
        </w:rPr>
      </w:pPr>
      <w:hyperlink r:id="rId15" w:history="1">
        <w:r w:rsidRPr="00A35004">
          <w:rPr>
            <w:rStyle w:val="Hyperlink"/>
            <w:rFonts w:ascii="Calibri" w:hAnsi="Calibri"/>
            <w:lang w:val="el-GR"/>
          </w:rPr>
          <w:t>http://www.myglyfada.gr/biz/emporikos-sullogos</w:t>
        </w:r>
      </w:hyperlink>
    </w:p>
    <w:p w:rsidR="00A35004" w:rsidRDefault="00A35004" w:rsidP="00A35004">
      <w:pPr>
        <w:pStyle w:val="ListParagraph"/>
        <w:numPr>
          <w:ilvl w:val="0"/>
          <w:numId w:val="16"/>
        </w:numPr>
        <w:spacing w:line="360" w:lineRule="auto"/>
        <w:jc w:val="both"/>
        <w:rPr>
          <w:rFonts w:ascii="Calibri" w:hAnsi="Calibri"/>
          <w:lang w:val="el-GR"/>
        </w:rPr>
      </w:pPr>
      <w:hyperlink r:id="rId16" w:history="1">
        <w:r w:rsidRPr="000611D1">
          <w:rPr>
            <w:rStyle w:val="Hyperlink"/>
            <w:rFonts w:ascii="Calibri" w:hAnsi="Calibri"/>
            <w:lang w:val="el-GR"/>
          </w:rPr>
          <w:t>http://www.glyfadaweb.gr/2013/07/52.html</w:t>
        </w:r>
      </w:hyperlink>
    </w:p>
    <w:p w:rsidR="00A35004" w:rsidRDefault="00A35004" w:rsidP="00DA076B">
      <w:pPr>
        <w:spacing w:line="360" w:lineRule="auto"/>
        <w:jc w:val="both"/>
        <w:rPr>
          <w:rFonts w:ascii="Calibri" w:hAnsi="Calibri"/>
          <w:lang w:val="el-GR"/>
        </w:rPr>
      </w:pPr>
    </w:p>
    <w:p w:rsidR="00DA076B" w:rsidRDefault="00613C9C" w:rsidP="00DA076B">
      <w:pPr>
        <w:spacing w:line="360" w:lineRule="auto"/>
        <w:jc w:val="both"/>
        <w:rPr>
          <w:rFonts w:cs="Courier New"/>
          <w:b/>
          <w:sz w:val="22"/>
          <w:szCs w:val="22"/>
          <w:lang w:val="el-GR"/>
        </w:rPr>
      </w:pPr>
      <w:r>
        <w:rPr>
          <w:rFonts w:cs="Courier New"/>
          <w:b/>
          <w:sz w:val="22"/>
          <w:szCs w:val="22"/>
          <w:lang w:val="el-GR"/>
        </w:rPr>
        <w:t>Ομάδα εντοπισμού των ελλείψεων σε μια πόλη</w:t>
      </w:r>
    </w:p>
    <w:p w:rsidR="00A35004" w:rsidRDefault="00A35004" w:rsidP="00A35004">
      <w:pPr>
        <w:pStyle w:val="ListParagraph"/>
        <w:numPr>
          <w:ilvl w:val="0"/>
          <w:numId w:val="17"/>
        </w:numPr>
        <w:spacing w:line="360" w:lineRule="auto"/>
        <w:jc w:val="both"/>
        <w:rPr>
          <w:rFonts w:cs="Courier New"/>
          <w:sz w:val="22"/>
          <w:szCs w:val="22"/>
          <w:lang w:val="el-GR"/>
        </w:rPr>
      </w:pPr>
      <w:hyperlink r:id="rId17" w:history="1">
        <w:r w:rsidRPr="00A35004">
          <w:rPr>
            <w:rStyle w:val="Hyperlink"/>
            <w:rFonts w:cs="Courier New"/>
            <w:sz w:val="22"/>
            <w:szCs w:val="22"/>
            <w:lang w:val="el-GR"/>
          </w:rPr>
          <w:t>http://www.lifo.gr/mag/features/4362</w:t>
        </w:r>
      </w:hyperlink>
    </w:p>
    <w:p w:rsidR="00A35004" w:rsidRDefault="00A35004" w:rsidP="00A35004">
      <w:pPr>
        <w:pStyle w:val="ListParagraph"/>
        <w:numPr>
          <w:ilvl w:val="0"/>
          <w:numId w:val="17"/>
        </w:numPr>
        <w:spacing w:line="360" w:lineRule="auto"/>
        <w:jc w:val="both"/>
        <w:rPr>
          <w:rFonts w:cs="Courier New"/>
          <w:sz w:val="22"/>
          <w:szCs w:val="22"/>
          <w:lang w:val="el-GR"/>
        </w:rPr>
      </w:pPr>
      <w:hyperlink r:id="rId18" w:history="1">
        <w:r w:rsidRPr="000611D1">
          <w:rPr>
            <w:rStyle w:val="Hyperlink"/>
            <w:rFonts w:cs="Courier New"/>
            <w:sz w:val="22"/>
            <w:szCs w:val="22"/>
            <w:lang w:val="el-GR"/>
          </w:rPr>
          <w:t>http://www.vimaonline.gr/20/article/16377/glufada-katargoudai-oi-dimotikoi-foroi-gia-poluteknous-kai-anapirous-</w:t>
        </w:r>
      </w:hyperlink>
    </w:p>
    <w:p w:rsidR="00A35004" w:rsidRDefault="00A35004" w:rsidP="00A35004">
      <w:pPr>
        <w:spacing w:line="360" w:lineRule="auto"/>
        <w:ind w:left="360"/>
        <w:jc w:val="both"/>
        <w:rPr>
          <w:rFonts w:ascii="Calibri" w:hAnsi="Calibri"/>
          <w:bCs/>
          <w:sz w:val="24"/>
          <w:szCs w:val="24"/>
          <w:lang w:val="el-GR"/>
        </w:rPr>
      </w:pPr>
    </w:p>
    <w:p w:rsidR="00DA076B" w:rsidRPr="00A35004" w:rsidRDefault="00DA076B" w:rsidP="00A35004">
      <w:pPr>
        <w:spacing w:line="360" w:lineRule="auto"/>
        <w:ind w:left="360"/>
        <w:jc w:val="both"/>
        <w:rPr>
          <w:rFonts w:cs="Courier New"/>
          <w:sz w:val="22"/>
          <w:szCs w:val="22"/>
          <w:lang w:val="el-GR"/>
        </w:rPr>
      </w:pPr>
      <w:r w:rsidRPr="00A35004">
        <w:rPr>
          <w:rFonts w:ascii="Calibri" w:hAnsi="Calibri"/>
          <w:bCs/>
          <w:sz w:val="24"/>
          <w:szCs w:val="24"/>
          <w:lang w:val="el-GR"/>
        </w:rPr>
        <w:t>Να επεκτείνετε την αναζήτησή σας και σε άλλες πηγές στον Παγκόσμιο Ιστό, σε έντυπα ή περιοδικά. Κρατείστε σημειώσεις για τις πιο σημαντικές πληροφορίες, αναλύστε και ανασυνθέστε το υλικό, αναζη</w:t>
      </w:r>
      <w:r w:rsidR="00613C9C" w:rsidRPr="00A35004">
        <w:rPr>
          <w:rFonts w:ascii="Calibri" w:hAnsi="Calibri"/>
          <w:bCs/>
          <w:sz w:val="24"/>
          <w:szCs w:val="24"/>
          <w:lang w:val="el-GR"/>
        </w:rPr>
        <w:t>τείστε</w:t>
      </w:r>
      <w:r w:rsidRPr="00A35004">
        <w:rPr>
          <w:rFonts w:ascii="Calibri" w:hAnsi="Calibri"/>
          <w:bCs/>
          <w:sz w:val="24"/>
          <w:szCs w:val="24"/>
          <w:lang w:val="el-GR"/>
        </w:rPr>
        <w:t xml:space="preserve"> σχετικές φωτογραφίες ή βίντεο, δημι</w:t>
      </w:r>
      <w:r w:rsidR="00613C9C" w:rsidRPr="00A35004">
        <w:rPr>
          <w:rFonts w:ascii="Calibri" w:hAnsi="Calibri"/>
          <w:bCs/>
          <w:sz w:val="24"/>
          <w:szCs w:val="24"/>
          <w:lang w:val="el-GR"/>
        </w:rPr>
        <w:t>ουργείστε απλά γραφήματα</w:t>
      </w:r>
      <w:r w:rsidRPr="00A35004">
        <w:rPr>
          <w:rFonts w:ascii="Calibri" w:hAnsi="Calibri"/>
          <w:bCs/>
          <w:sz w:val="24"/>
          <w:szCs w:val="24"/>
          <w:lang w:val="el-GR"/>
        </w:rPr>
        <w:t xml:space="preserve"> κ.λπ. Οι παρουσιάσεις που θα δημιουργήσετε θα πρέπει να είναι περιεκτικές και να επικεντρώνονται στα σημαντικά και ουσιώδη ζητήματα.</w:t>
      </w:r>
    </w:p>
    <w:p w:rsidR="00DA076B" w:rsidRDefault="001F31A5" w:rsidP="00DA076B">
      <w:pPr>
        <w:spacing w:line="360" w:lineRule="auto"/>
        <w:jc w:val="both"/>
        <w:rPr>
          <w:rFonts w:ascii="Calibri" w:hAnsi="Calibri"/>
          <w:bCs/>
          <w:sz w:val="24"/>
          <w:szCs w:val="24"/>
          <w:lang w:val="el-GR"/>
        </w:rPr>
      </w:pPr>
      <w:r w:rsidRPr="001F31A5">
        <w:rPr>
          <w:rFonts w:ascii="Calibri" w:hAnsi="Calibri"/>
          <w:b/>
          <w:bCs/>
          <w:sz w:val="24"/>
          <w:szCs w:val="24"/>
          <w:lang w:val="el-GR"/>
        </w:rPr>
        <w:lastRenderedPageBreak/>
        <w:t xml:space="preserve">Σύνθεση: </w:t>
      </w:r>
      <w:r w:rsidR="00DF4EC3" w:rsidRPr="00DF4EC3">
        <w:rPr>
          <w:rFonts w:ascii="Calibri" w:hAnsi="Calibri"/>
          <w:bCs/>
          <w:sz w:val="24"/>
          <w:szCs w:val="24"/>
          <w:lang w:val="el-GR"/>
        </w:rPr>
        <w:t>Οι παρουσιάσεις που πρέπει να είναι σε γραπτή μορφή</w:t>
      </w:r>
      <w:r w:rsidR="00DF4EC3">
        <w:rPr>
          <w:rFonts w:ascii="Calibri" w:hAnsi="Calibri"/>
          <w:bCs/>
          <w:sz w:val="24"/>
          <w:szCs w:val="24"/>
          <w:lang w:val="el-GR"/>
        </w:rPr>
        <w:t xml:space="preserve"> θα παρουσιαστούν και προφορικά από τους μαθητές μέσα από την ανα-συγκρότηση των ομάδων της Δραστητιότητας 2. Οι μαθητές υποδύονται τον ρόλο τους και παρουσιάζουν τα θέματα τους  όσο πιο πειστικά γίνεται.</w:t>
      </w:r>
    </w:p>
    <w:p w:rsidR="00DF4EC3" w:rsidRDefault="00DF4EC3" w:rsidP="00DA076B">
      <w:pPr>
        <w:spacing w:line="360" w:lineRule="auto"/>
        <w:jc w:val="both"/>
        <w:rPr>
          <w:rFonts w:ascii="Calibri" w:hAnsi="Calibri"/>
          <w:bCs/>
          <w:sz w:val="24"/>
          <w:szCs w:val="24"/>
          <w:lang w:val="el-GR"/>
        </w:rPr>
      </w:pPr>
    </w:p>
    <w:p w:rsidR="00EA6C9C" w:rsidRDefault="00DF4EC3" w:rsidP="00DA076B">
      <w:pPr>
        <w:spacing w:line="360" w:lineRule="auto"/>
        <w:jc w:val="both"/>
        <w:rPr>
          <w:rFonts w:ascii="Calibri" w:hAnsi="Calibri"/>
          <w:bCs/>
          <w:sz w:val="24"/>
          <w:szCs w:val="24"/>
          <w:lang w:val="el-GR"/>
        </w:rPr>
      </w:pPr>
      <w:r w:rsidRPr="00EA6C9C">
        <w:rPr>
          <w:rFonts w:ascii="Calibri" w:hAnsi="Calibri"/>
          <w:b/>
          <w:bCs/>
          <w:sz w:val="24"/>
          <w:szCs w:val="24"/>
          <w:lang w:val="el-GR"/>
        </w:rPr>
        <w:t>Δραστηριότητα 3</w:t>
      </w:r>
      <w:r>
        <w:rPr>
          <w:rFonts w:ascii="Calibri" w:hAnsi="Calibri"/>
          <w:bCs/>
          <w:sz w:val="24"/>
          <w:szCs w:val="24"/>
          <w:lang w:val="el-GR"/>
        </w:rPr>
        <w:t>: Δείτε το παρακάτω λινκ κα</w:t>
      </w:r>
      <w:r w:rsidR="00EA6C9C">
        <w:rPr>
          <w:rFonts w:ascii="Calibri" w:hAnsi="Calibri"/>
          <w:bCs/>
          <w:sz w:val="24"/>
          <w:szCs w:val="24"/>
          <w:lang w:val="el-GR"/>
        </w:rPr>
        <w:t xml:space="preserve">ι, </w:t>
      </w:r>
      <w:r>
        <w:rPr>
          <w:rFonts w:ascii="Calibri" w:hAnsi="Calibri"/>
          <w:bCs/>
          <w:sz w:val="24"/>
          <w:szCs w:val="24"/>
          <w:lang w:val="el-GR"/>
        </w:rPr>
        <w:t>αφου το επεξεργαστείτε ως προ</w:t>
      </w:r>
      <w:r w:rsidR="00EA6C9C">
        <w:rPr>
          <w:rFonts w:ascii="Calibri" w:hAnsi="Calibri"/>
          <w:bCs/>
          <w:sz w:val="24"/>
          <w:szCs w:val="24"/>
          <w:lang w:val="el-GR"/>
        </w:rPr>
        <w:t>ς το περιεχόμενό του, φέρτε το στην ολομέλεια της τάξης και συζητήστε τα υπέρ και τα κατά τ</w:t>
      </w:r>
      <w:r w:rsidR="00FC2610">
        <w:rPr>
          <w:rFonts w:ascii="Calibri" w:hAnsi="Calibri"/>
          <w:bCs/>
          <w:sz w:val="24"/>
          <w:szCs w:val="24"/>
          <w:lang w:val="el-GR"/>
        </w:rPr>
        <w:t>ου μέσα από τα μάτια της ομάδας σας</w:t>
      </w:r>
    </w:p>
    <w:p w:rsidR="00EA6C9C" w:rsidRPr="00EA6C9C" w:rsidRDefault="00875E43" w:rsidP="00EA6C9C">
      <w:pPr>
        <w:pStyle w:val="ListParagraph"/>
        <w:numPr>
          <w:ilvl w:val="0"/>
          <w:numId w:val="13"/>
        </w:numPr>
        <w:spacing w:line="360" w:lineRule="auto"/>
        <w:jc w:val="both"/>
        <w:rPr>
          <w:rFonts w:ascii="Calibri" w:hAnsi="Calibri"/>
          <w:bCs/>
          <w:sz w:val="24"/>
          <w:szCs w:val="24"/>
          <w:lang w:val="el-GR"/>
        </w:rPr>
      </w:pPr>
      <w:hyperlink r:id="rId19" w:history="1">
        <w:r w:rsidR="00EA6C9C" w:rsidRPr="00EA6C9C">
          <w:rPr>
            <w:rStyle w:val="Hyperlink"/>
            <w:rFonts w:ascii="Calibri" w:hAnsi="Calibri"/>
            <w:bCs/>
            <w:sz w:val="24"/>
            <w:szCs w:val="24"/>
            <w:lang w:val="el-GR"/>
          </w:rPr>
          <w:t>http://lafetedesvoisins.be/fr/</w:t>
        </w:r>
      </w:hyperlink>
    </w:p>
    <w:p w:rsidR="00EA6C9C" w:rsidRPr="00EA6C9C" w:rsidRDefault="00875E43" w:rsidP="00EA6C9C">
      <w:pPr>
        <w:pStyle w:val="ListParagraph"/>
        <w:numPr>
          <w:ilvl w:val="0"/>
          <w:numId w:val="13"/>
        </w:numPr>
        <w:spacing w:line="360" w:lineRule="auto"/>
        <w:jc w:val="both"/>
        <w:rPr>
          <w:rFonts w:ascii="Calibri" w:hAnsi="Calibri"/>
          <w:bCs/>
          <w:sz w:val="24"/>
          <w:szCs w:val="24"/>
          <w:lang w:val="el-GR"/>
        </w:rPr>
      </w:pPr>
      <w:hyperlink r:id="rId20" w:history="1">
        <w:r w:rsidR="00EA6C9C" w:rsidRPr="00EA6C9C">
          <w:rPr>
            <w:rStyle w:val="Hyperlink"/>
            <w:rFonts w:ascii="Calibri" w:hAnsi="Calibri"/>
            <w:bCs/>
            <w:sz w:val="24"/>
            <w:szCs w:val="24"/>
            <w:lang w:val="el-GR"/>
          </w:rPr>
          <w:t>http://fr.wikipedia.org/wiki/F%C3%AAte_des_voisins</w:t>
        </w:r>
      </w:hyperlink>
    </w:p>
    <w:p w:rsidR="00EA6C9C" w:rsidRPr="00EA6C9C" w:rsidRDefault="00875E43" w:rsidP="00EA6C9C">
      <w:pPr>
        <w:pStyle w:val="ListParagraph"/>
        <w:numPr>
          <w:ilvl w:val="0"/>
          <w:numId w:val="13"/>
        </w:numPr>
        <w:spacing w:line="360" w:lineRule="auto"/>
        <w:jc w:val="both"/>
        <w:rPr>
          <w:rFonts w:ascii="Calibri" w:hAnsi="Calibri"/>
          <w:bCs/>
          <w:sz w:val="24"/>
          <w:szCs w:val="24"/>
          <w:lang w:val="el-GR"/>
        </w:rPr>
      </w:pPr>
      <w:hyperlink r:id="rId21" w:history="1">
        <w:r w:rsidR="00EA6C9C" w:rsidRPr="00EA6C9C">
          <w:rPr>
            <w:rStyle w:val="Hyperlink"/>
            <w:rFonts w:ascii="Calibri" w:hAnsi="Calibri"/>
            <w:bCs/>
            <w:sz w:val="24"/>
            <w:szCs w:val="24"/>
            <w:lang w:val="el-GR"/>
          </w:rPr>
          <w:t>http://www.labelleadresse.com/maison/fete-des-voisins/5-jeux-et-animations-fete-des-voisins.html</w:t>
        </w:r>
      </w:hyperlink>
    </w:p>
    <w:p w:rsidR="00206E73" w:rsidRDefault="00206E73" w:rsidP="00DA076B">
      <w:pPr>
        <w:spacing w:line="360" w:lineRule="auto"/>
        <w:jc w:val="both"/>
        <w:rPr>
          <w:rFonts w:ascii="Calibri" w:hAnsi="Calibri"/>
          <w:bCs/>
          <w:sz w:val="24"/>
          <w:szCs w:val="24"/>
          <w:lang w:val="el-GR"/>
        </w:rPr>
      </w:pPr>
    </w:p>
    <w:p w:rsidR="00EA6C9C" w:rsidRDefault="00206E73" w:rsidP="00DA076B">
      <w:pPr>
        <w:spacing w:line="360" w:lineRule="auto"/>
        <w:jc w:val="both"/>
        <w:rPr>
          <w:rFonts w:ascii="Calibri" w:hAnsi="Calibri"/>
          <w:bCs/>
          <w:sz w:val="24"/>
          <w:szCs w:val="24"/>
          <w:lang w:val="el-GR"/>
        </w:rPr>
      </w:pPr>
      <w:r>
        <w:rPr>
          <w:rFonts w:ascii="Calibri" w:hAnsi="Calibri"/>
          <w:bCs/>
          <w:sz w:val="24"/>
          <w:szCs w:val="24"/>
          <w:lang w:val="el-GR"/>
        </w:rPr>
        <w:t>Δραστηριότητα 4: Χρησιμοποιείστε τον εμπορικό χάρτη της πόλης σας και παίξτε σκηνές μεταξύ τουριστών που αναζητουν συγκεκριμένα σημεία στη πόλη και κατοίκων που δίνουν πληροφορίες.</w:t>
      </w:r>
    </w:p>
    <w:p w:rsidR="00206E73" w:rsidRDefault="00206E73" w:rsidP="00DA076B">
      <w:pPr>
        <w:spacing w:line="360" w:lineRule="auto"/>
        <w:jc w:val="both"/>
        <w:rPr>
          <w:rFonts w:ascii="Calibri" w:hAnsi="Calibri"/>
          <w:bCs/>
          <w:sz w:val="24"/>
          <w:szCs w:val="24"/>
          <w:lang w:val="el-GR"/>
        </w:rPr>
      </w:pPr>
      <w:r>
        <w:rPr>
          <w:rFonts w:ascii="Calibri" w:hAnsi="Calibri"/>
          <w:bCs/>
          <w:sz w:val="24"/>
          <w:szCs w:val="24"/>
          <w:lang w:val="el-GR"/>
        </w:rPr>
        <w:t>Διαδικασία: Δείτε τα παρακάτω βίντεο και χρησιμοποιείστε ανάλογες καταστασεις για την παρουσίασή σας.</w:t>
      </w:r>
    </w:p>
    <w:p w:rsidR="00206E73" w:rsidRDefault="00206E73" w:rsidP="00206E73">
      <w:pPr>
        <w:pStyle w:val="ListParagraph"/>
        <w:numPr>
          <w:ilvl w:val="0"/>
          <w:numId w:val="18"/>
        </w:numPr>
        <w:spacing w:line="360" w:lineRule="auto"/>
        <w:jc w:val="both"/>
        <w:rPr>
          <w:rFonts w:ascii="Calibri" w:hAnsi="Calibri"/>
          <w:bCs/>
          <w:sz w:val="24"/>
          <w:szCs w:val="24"/>
          <w:lang w:val="el-GR"/>
        </w:rPr>
      </w:pPr>
      <w:hyperlink r:id="rId22" w:history="1">
        <w:r w:rsidRPr="000611D1">
          <w:rPr>
            <w:rStyle w:val="Hyperlink"/>
            <w:rFonts w:ascii="Calibri" w:hAnsi="Calibri"/>
            <w:bCs/>
            <w:sz w:val="24"/>
            <w:szCs w:val="24"/>
            <w:lang w:val="el-GR"/>
          </w:rPr>
          <w:t>http://www.bonjourdefrance.com/exercices/15/comprehension/orienter-ville-A0/index.html</w:t>
        </w:r>
      </w:hyperlink>
    </w:p>
    <w:p w:rsidR="00206E73" w:rsidRDefault="000E5D64" w:rsidP="00206E73">
      <w:pPr>
        <w:pStyle w:val="ListParagraph"/>
        <w:numPr>
          <w:ilvl w:val="0"/>
          <w:numId w:val="18"/>
        </w:numPr>
        <w:spacing w:line="360" w:lineRule="auto"/>
        <w:jc w:val="both"/>
        <w:rPr>
          <w:rFonts w:ascii="Calibri" w:hAnsi="Calibri"/>
          <w:bCs/>
          <w:sz w:val="24"/>
          <w:szCs w:val="24"/>
          <w:lang w:val="el-GR"/>
        </w:rPr>
      </w:pPr>
      <w:r w:rsidRPr="000E5D64">
        <w:rPr>
          <w:rFonts w:ascii="Calibri" w:hAnsi="Calibri"/>
          <w:bCs/>
          <w:sz w:val="24"/>
          <w:szCs w:val="24"/>
          <w:lang w:val="el-GR"/>
        </w:rPr>
        <w:t>http://www.youtube.com/watch?v=Ju8Hf4fe81Y</w:t>
      </w:r>
    </w:p>
    <w:p w:rsidR="00206E73" w:rsidRPr="00DF4EC3" w:rsidRDefault="00206E73" w:rsidP="00DA076B">
      <w:pPr>
        <w:spacing w:line="360" w:lineRule="auto"/>
        <w:jc w:val="both"/>
        <w:rPr>
          <w:rFonts w:ascii="Calibri" w:hAnsi="Calibri"/>
          <w:bCs/>
          <w:sz w:val="24"/>
          <w:szCs w:val="24"/>
          <w:lang w:val="el-GR"/>
        </w:rPr>
      </w:pPr>
    </w:p>
    <w:p w:rsidR="00DA076B" w:rsidRDefault="00DA076B" w:rsidP="00DA076B">
      <w:pPr>
        <w:spacing w:line="360" w:lineRule="auto"/>
        <w:jc w:val="both"/>
        <w:rPr>
          <w:rFonts w:ascii="Calibri" w:hAnsi="Calibri" w:cs="Courier New"/>
          <w:sz w:val="24"/>
          <w:szCs w:val="24"/>
          <w:lang w:val="el-GR"/>
        </w:rPr>
      </w:pPr>
      <w:r w:rsidRPr="001F31A5">
        <w:rPr>
          <w:rFonts w:ascii="Calibri" w:hAnsi="Calibri"/>
          <w:b/>
          <w:bCs/>
          <w:sz w:val="24"/>
          <w:szCs w:val="24"/>
          <w:lang w:val="el-GR"/>
        </w:rPr>
        <w:t xml:space="preserve">Αξιολόγηση: </w:t>
      </w:r>
      <w:r w:rsidRPr="001F31A5">
        <w:rPr>
          <w:rFonts w:ascii="Calibri" w:hAnsi="Calibri" w:cs="Courier New"/>
          <w:sz w:val="24"/>
          <w:szCs w:val="24"/>
          <w:lang w:val="el-GR"/>
        </w:rPr>
        <w:t>Αφού ολοκληρώθηκε η αποστολή</w:t>
      </w:r>
      <w:r>
        <w:rPr>
          <w:rFonts w:ascii="Calibri" w:hAnsi="Calibri" w:cs="Courier New"/>
          <w:sz w:val="24"/>
          <w:szCs w:val="24"/>
          <w:lang w:val="el-GR"/>
        </w:rPr>
        <w:t xml:space="preserve"> σας, ήρθε η ώρα να αξιολογήσετε την προσπάθειά σας. Συμπληρώστε τον παρακάτω πίνακα αξιολογώντας τα διάφορα κριτήρια (4 = άριστα, 3 = πολύ καλά, 2 = καλά, 1 = ανεπαρκώς):</w:t>
      </w:r>
    </w:p>
    <w:tbl>
      <w:tblPr>
        <w:tblW w:w="80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80"/>
      </w:tblPr>
      <w:tblGrid>
        <w:gridCol w:w="5873"/>
        <w:gridCol w:w="534"/>
        <w:gridCol w:w="534"/>
        <w:gridCol w:w="534"/>
        <w:gridCol w:w="534"/>
      </w:tblGrid>
      <w:tr w:rsidR="00DA076B" w:rsidTr="00DA076B">
        <w:trPr>
          <w:jc w:val="center"/>
        </w:trPr>
        <w:tc>
          <w:tcPr>
            <w:tcW w:w="5873" w:type="dxa"/>
            <w:vMerge w:val="restart"/>
            <w:tcBorders>
              <w:top w:val="single" w:sz="6" w:space="0" w:color="000000"/>
              <w:left w:val="single" w:sz="6" w:space="0" w:color="000000"/>
              <w:bottom w:val="single" w:sz="6" w:space="0" w:color="000000"/>
              <w:right w:val="single" w:sz="6" w:space="0" w:color="000000"/>
            </w:tcBorders>
            <w:hideMark/>
          </w:tcPr>
          <w:p w:rsidR="00DA076B" w:rsidRDefault="00DA076B">
            <w:pPr>
              <w:jc w:val="center"/>
              <w:rPr>
                <w:rFonts w:ascii="Calibri" w:hAnsi="Calibri"/>
                <w:b/>
                <w:color w:val="000000"/>
                <w:lang w:val="el-GR"/>
              </w:rPr>
            </w:pPr>
            <w:r>
              <w:rPr>
                <w:rFonts w:ascii="Calibri" w:hAnsi="Calibri"/>
                <w:b/>
                <w:color w:val="000000"/>
                <w:lang w:val="el-GR"/>
              </w:rPr>
              <w:t>Κριτήριο αξιολόγησης</w:t>
            </w:r>
          </w:p>
        </w:tc>
        <w:tc>
          <w:tcPr>
            <w:tcW w:w="2136" w:type="dxa"/>
            <w:gridSpan w:val="4"/>
            <w:tcBorders>
              <w:top w:val="single" w:sz="6" w:space="0" w:color="000000"/>
              <w:left w:val="single" w:sz="6" w:space="0" w:color="000000"/>
              <w:bottom w:val="single" w:sz="6" w:space="0" w:color="000000"/>
              <w:right w:val="single" w:sz="6" w:space="0" w:color="000000"/>
            </w:tcBorders>
            <w:hideMark/>
          </w:tcPr>
          <w:p w:rsidR="00DA076B" w:rsidRDefault="00DA076B">
            <w:pPr>
              <w:jc w:val="center"/>
              <w:rPr>
                <w:rFonts w:ascii="Calibri" w:hAnsi="Calibri"/>
                <w:b/>
                <w:color w:val="000000"/>
                <w:lang w:val="el-GR"/>
              </w:rPr>
            </w:pPr>
            <w:r>
              <w:rPr>
                <w:rFonts w:ascii="Calibri" w:hAnsi="Calibri"/>
                <w:b/>
                <w:color w:val="000000"/>
                <w:lang w:val="el-GR"/>
              </w:rPr>
              <w:t>Βαθμός</w:t>
            </w:r>
          </w:p>
        </w:tc>
      </w:tr>
      <w:tr w:rsidR="00DA076B" w:rsidTr="00DA076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76B" w:rsidRDefault="00DA076B">
            <w:pPr>
              <w:rPr>
                <w:rFonts w:ascii="Calibri" w:hAnsi="Calibri"/>
                <w:b/>
                <w:color w:val="000000"/>
                <w:lang w:val="el-GR"/>
              </w:rPr>
            </w:pP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center"/>
              <w:rPr>
                <w:rFonts w:ascii="Calibri" w:hAnsi="Calibri"/>
                <w:b/>
                <w:color w:val="000000"/>
                <w:lang w:val="el-GR"/>
              </w:rPr>
            </w:pPr>
            <w:r>
              <w:rPr>
                <w:rFonts w:ascii="Calibri" w:hAnsi="Calibri"/>
                <w:b/>
                <w:color w:val="000000"/>
                <w:lang w:val="el-GR"/>
              </w:rPr>
              <w:t>4</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center"/>
              <w:rPr>
                <w:rFonts w:ascii="Calibri" w:hAnsi="Calibri"/>
                <w:b/>
                <w:color w:val="000000"/>
                <w:lang w:val="el-GR"/>
              </w:rPr>
            </w:pPr>
            <w:r>
              <w:rPr>
                <w:rFonts w:ascii="Calibri" w:hAnsi="Calibri"/>
                <w:b/>
                <w:color w:val="000000"/>
                <w:lang w:val="el-GR"/>
              </w:rPr>
              <w:t>3</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center"/>
              <w:rPr>
                <w:rFonts w:ascii="Calibri" w:hAnsi="Calibri"/>
                <w:b/>
                <w:color w:val="000000"/>
                <w:lang w:val="el-GR"/>
              </w:rPr>
            </w:pPr>
            <w:r>
              <w:rPr>
                <w:rFonts w:ascii="Calibri" w:hAnsi="Calibri"/>
                <w:b/>
                <w:color w:val="000000"/>
                <w:lang w:val="el-GR"/>
              </w:rPr>
              <w:t>2</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center"/>
              <w:rPr>
                <w:rFonts w:ascii="Calibri" w:hAnsi="Calibri"/>
                <w:b/>
                <w:color w:val="000000"/>
                <w:lang w:val="el-GR"/>
              </w:rPr>
            </w:pPr>
            <w:r>
              <w:rPr>
                <w:rFonts w:ascii="Calibri" w:hAnsi="Calibri"/>
                <w:b/>
                <w:color w:val="000000"/>
                <w:lang w:val="el-GR"/>
              </w:rPr>
              <w:t>1</w:t>
            </w:r>
          </w:p>
        </w:tc>
      </w:tr>
      <w:tr w:rsidR="00DA076B" w:rsidRPr="00DD5C61" w:rsidTr="00DA076B">
        <w:trPr>
          <w:trHeight w:val="296"/>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b/>
                <w:color w:val="000000"/>
                <w:lang w:val="el-GR"/>
              </w:rPr>
            </w:pPr>
            <w:r>
              <w:rPr>
                <w:rFonts w:ascii="Calibri" w:hAnsi="Calibri"/>
                <w:b/>
                <w:bCs/>
                <w:color w:val="000000"/>
                <w:lang w:val="el-GR"/>
              </w:rPr>
              <w:t>Περιεχόμενο και οργάνωση της εργασίας</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b/>
                <w:color w:val="000000"/>
                <w:lang w:val="el-GR"/>
              </w:rPr>
            </w:pPr>
            <w:r>
              <w:rPr>
                <w:rFonts w:ascii="Calibri" w:hAnsi="Calibri"/>
                <w:b/>
                <w:color w:val="000000"/>
                <w:lang w:val="el-GR"/>
              </w:rPr>
              <w:t xml:space="preserve"> </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b/>
                <w:color w:val="000000"/>
                <w:lang w:val="el-GR"/>
              </w:rPr>
            </w:pPr>
            <w:r>
              <w:rPr>
                <w:rFonts w:ascii="Calibri" w:hAnsi="Calibri"/>
                <w:b/>
                <w:color w:val="000000"/>
                <w:lang w:val="el-GR"/>
              </w:rPr>
              <w:t xml:space="preserve"> </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b/>
                <w:color w:val="000000"/>
                <w:lang w:val="el-GR"/>
              </w:rPr>
            </w:pPr>
            <w:r>
              <w:rPr>
                <w:rFonts w:ascii="Calibri" w:hAnsi="Calibri"/>
                <w:b/>
                <w:color w:val="000000"/>
                <w:lang w:val="el-GR"/>
              </w:rPr>
              <w:t xml:space="preserve"> </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b/>
                <w:color w:val="000000"/>
                <w:lang w:val="el-GR"/>
              </w:rPr>
            </w:pPr>
            <w:r>
              <w:rPr>
                <w:rFonts w:ascii="Calibri" w:hAnsi="Calibri"/>
                <w:b/>
                <w:color w:val="000000"/>
                <w:lang w:val="el-GR"/>
              </w:rPr>
              <w:t xml:space="preserve"> </w:t>
            </w:r>
          </w:p>
        </w:tc>
      </w:tr>
      <w:tr w:rsidR="00DA076B" w:rsidTr="00DA076B">
        <w:trPr>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b/>
                <w:bCs/>
                <w:color w:val="000000"/>
                <w:lang w:val="el-GR"/>
              </w:rPr>
            </w:pPr>
            <w:r>
              <w:rPr>
                <w:rFonts w:ascii="Calibri" w:hAnsi="Calibri"/>
                <w:color w:val="000000"/>
                <w:lang w:val="el-GR"/>
              </w:rPr>
              <w:t>Οι πληροφορίες που παρατίθενται είναι σύμφωνες με τα ζητούμενα της εργασίας. Δεν υπάρχουν ανακρίβειες και γίνεται σωστή αξιοποίηση των πηγών</w:t>
            </w: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r>
      <w:tr w:rsidR="00DA076B" w:rsidRPr="00DD5C61" w:rsidTr="00DA076B">
        <w:trPr>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Οι πληροφορίες έχουν οργανωθεί με λογική σειρά, υπάρχει σωστή σύνδεση και ολοκληρωμένη διαπραγμάτευση</w:t>
            </w: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r>
      <w:tr w:rsidR="00DA076B" w:rsidRPr="00DD5C61" w:rsidTr="00DA076B">
        <w:trPr>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 xml:space="preserve">Γίνεται σωστή χρήση της γλώσσας Δεν υπάρχουν συντακτικά, γραμματικά ή ορθογραφικά λάθη. </w:t>
            </w: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r>
      <w:tr w:rsidR="00DA076B" w:rsidTr="00DA076B">
        <w:trPr>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b/>
                <w:bCs/>
                <w:color w:val="000000"/>
                <w:lang w:val="el-GR"/>
              </w:rPr>
              <w:t>Παρουσίαση της εργασίας</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 xml:space="preserve"> </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 xml:space="preserve"> </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 xml:space="preserve"> </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 xml:space="preserve"> </w:t>
            </w:r>
          </w:p>
        </w:tc>
      </w:tr>
      <w:tr w:rsidR="00DA076B" w:rsidRPr="00DD5C61" w:rsidTr="00DA076B">
        <w:trPr>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lastRenderedPageBreak/>
              <w:t>Έχουν χρησιμοποιηθεί κατάλληλες εικόνες, γραφικά και μορφοποιήσεις</w:t>
            </w: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r>
      <w:tr w:rsidR="00DA076B" w:rsidTr="00DA076B">
        <w:trPr>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Η παρουσίαση της εργασίας σας ήταν αναλυτική και κατανοητή από τους συμμαθητές σας.</w:t>
            </w:r>
          </w:p>
          <w:p w:rsidR="00DA076B" w:rsidRDefault="00DA076B">
            <w:pPr>
              <w:jc w:val="both"/>
              <w:rPr>
                <w:rFonts w:ascii="Calibri" w:hAnsi="Calibri"/>
                <w:color w:val="000000"/>
                <w:lang w:val="el-GR"/>
              </w:rPr>
            </w:pPr>
            <w:r>
              <w:rPr>
                <w:rFonts w:ascii="Calibri" w:hAnsi="Calibri"/>
                <w:color w:val="000000"/>
                <w:lang w:val="el-GR"/>
              </w:rPr>
              <w:t>Στην παρουσίαση της εργασίας σας συμμετείχαν όλα τα μέλη της ομάδας. Απαντήσατε ικανοποιητικά σε ερωτήσεις σχετικές με την εργασία σας.</w:t>
            </w: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r>
      <w:tr w:rsidR="00DA076B" w:rsidTr="00DA076B">
        <w:trPr>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b/>
                <w:bCs/>
                <w:color w:val="000000"/>
                <w:lang w:val="el-GR"/>
              </w:rPr>
              <w:t>Ομαδική δουλειά/Συνεργασία</w:t>
            </w:r>
            <w:r>
              <w:rPr>
                <w:rFonts w:ascii="Calibri" w:hAnsi="Calibri"/>
                <w:noProof/>
                <w:color w:val="000000"/>
                <w:lang w:val="en-GB" w:eastAsia="en-GB"/>
              </w:rPr>
              <w:drawing>
                <wp:inline distT="0" distB="0" distL="0" distR="0">
                  <wp:extent cx="952500" cy="47625"/>
                  <wp:effectExtent l="0" t="0" r="0" b="0"/>
                  <wp:docPr id="1" name="Picture 1" descr="http://www.gkonstantinou.com/haef2006/hsit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konstantinou.com/haef2006/hsite/images/spacer.gif"/>
                          <pic:cNvPicPr>
                            <a:picLocks noChangeAspect="1" noChangeArrowheads="1"/>
                          </pic:cNvPicPr>
                        </pic:nvPicPr>
                        <pic:blipFill>
                          <a:blip r:embed="rId23" r:link="rId24"/>
                          <a:srcRect/>
                          <a:stretch>
                            <a:fillRect/>
                          </a:stretch>
                        </pic:blipFill>
                        <pic:spPr bwMode="auto">
                          <a:xfrm>
                            <a:off x="0" y="0"/>
                            <a:ext cx="952500" cy="47625"/>
                          </a:xfrm>
                          <a:prstGeom prst="rect">
                            <a:avLst/>
                          </a:prstGeom>
                          <a:noFill/>
                          <a:ln w="9525">
                            <a:noFill/>
                            <a:miter lim="800000"/>
                            <a:headEnd/>
                            <a:tailEnd/>
                          </a:ln>
                        </pic:spPr>
                      </pic:pic>
                    </a:graphicData>
                  </a:graphic>
                </wp:inline>
              </w:drawing>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 xml:space="preserve"> </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 xml:space="preserve"> </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 xml:space="preserve"> </w:t>
            </w:r>
          </w:p>
        </w:tc>
        <w:tc>
          <w:tcPr>
            <w:tcW w:w="534"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 xml:space="preserve"> </w:t>
            </w:r>
          </w:p>
        </w:tc>
      </w:tr>
      <w:tr w:rsidR="00DA076B" w:rsidRPr="00DD5C61" w:rsidTr="00DA076B">
        <w:trPr>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color w:val="000000"/>
                <w:lang w:val="el-GR"/>
              </w:rPr>
            </w:pPr>
            <w:r>
              <w:rPr>
                <w:rFonts w:ascii="Calibri" w:hAnsi="Calibri"/>
                <w:color w:val="000000"/>
                <w:lang w:val="el-GR"/>
              </w:rPr>
              <w:t>Κάθε μέλος της ομάδας συμμετείχε ενεργά στην έρευνα και στη  μελέτη του θέματος</w:t>
            </w: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r>
      <w:tr w:rsidR="00DA076B" w:rsidRPr="00DD5C61" w:rsidTr="00DA076B">
        <w:trPr>
          <w:jc w:val="center"/>
        </w:trPr>
        <w:tc>
          <w:tcPr>
            <w:tcW w:w="5873" w:type="dxa"/>
            <w:tcBorders>
              <w:top w:val="single" w:sz="6" w:space="0" w:color="000000"/>
              <w:left w:val="single" w:sz="6" w:space="0" w:color="000000"/>
              <w:bottom w:val="single" w:sz="6" w:space="0" w:color="000000"/>
              <w:right w:val="single" w:sz="6" w:space="0" w:color="000000"/>
            </w:tcBorders>
            <w:hideMark/>
          </w:tcPr>
          <w:p w:rsidR="00DA076B" w:rsidRDefault="00DA076B">
            <w:pPr>
              <w:jc w:val="both"/>
              <w:rPr>
                <w:rFonts w:ascii="Calibri" w:hAnsi="Calibri"/>
                <w:b/>
                <w:bCs/>
                <w:color w:val="000000"/>
                <w:lang w:val="el-GR"/>
              </w:rPr>
            </w:pPr>
            <w:r>
              <w:rPr>
                <w:rFonts w:ascii="Calibri" w:hAnsi="Calibri"/>
                <w:color w:val="000000"/>
                <w:lang w:val="el-GR"/>
              </w:rPr>
              <w:t>Τα μέλη της ομάδας σας συνεργάστηκαν άριστα μεταξύ τους και συνέβαλαν όλοι στο τελικό αποτέλεσμα</w:t>
            </w: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c>
          <w:tcPr>
            <w:tcW w:w="534" w:type="dxa"/>
            <w:tcBorders>
              <w:top w:val="single" w:sz="6" w:space="0" w:color="000000"/>
              <w:left w:val="single" w:sz="6" w:space="0" w:color="000000"/>
              <w:bottom w:val="single" w:sz="6" w:space="0" w:color="000000"/>
              <w:right w:val="single" w:sz="6" w:space="0" w:color="000000"/>
            </w:tcBorders>
          </w:tcPr>
          <w:p w:rsidR="00DA076B" w:rsidRDefault="00DA076B">
            <w:pPr>
              <w:jc w:val="both"/>
              <w:rPr>
                <w:rFonts w:ascii="Calibri" w:hAnsi="Calibri"/>
                <w:color w:val="000000"/>
                <w:lang w:val="el-GR"/>
              </w:rPr>
            </w:pPr>
          </w:p>
        </w:tc>
      </w:tr>
    </w:tbl>
    <w:p w:rsidR="00DA076B" w:rsidRDefault="00DA076B" w:rsidP="001F31A5">
      <w:pPr>
        <w:spacing w:before="120" w:line="360" w:lineRule="auto"/>
        <w:jc w:val="both"/>
        <w:rPr>
          <w:rFonts w:ascii="Calibri" w:hAnsi="Calibri" w:cs="Courier New"/>
          <w:sz w:val="24"/>
          <w:szCs w:val="24"/>
          <w:lang w:val="el-GR"/>
        </w:rPr>
      </w:pPr>
    </w:p>
    <w:p w:rsidR="00DA076B" w:rsidRDefault="00DA076B" w:rsidP="00DA076B">
      <w:pPr>
        <w:spacing w:line="360" w:lineRule="auto"/>
        <w:jc w:val="both"/>
        <w:rPr>
          <w:rFonts w:ascii="Calibri" w:hAnsi="Calibri"/>
          <w:b/>
          <w:bCs/>
          <w:sz w:val="22"/>
          <w:szCs w:val="22"/>
          <w:lang w:val="el-GR"/>
        </w:rPr>
      </w:pPr>
    </w:p>
    <w:p w:rsidR="00DA076B" w:rsidRDefault="00DA076B" w:rsidP="00DA076B">
      <w:pPr>
        <w:spacing w:line="360" w:lineRule="auto"/>
        <w:jc w:val="both"/>
        <w:rPr>
          <w:rFonts w:ascii="Calibri" w:hAnsi="Calibri"/>
          <w:b/>
          <w:bCs/>
          <w:sz w:val="24"/>
          <w:szCs w:val="24"/>
          <w:lang w:val="el-GR"/>
        </w:rPr>
      </w:pPr>
      <w:r>
        <w:rPr>
          <w:rFonts w:ascii="Calibri" w:hAnsi="Calibri"/>
          <w:b/>
          <w:bCs/>
          <w:sz w:val="24"/>
          <w:szCs w:val="24"/>
          <w:lang w:val="el-GR"/>
        </w:rPr>
        <w:t xml:space="preserve">Σελίδα καθηγητή: </w:t>
      </w:r>
    </w:p>
    <w:p w:rsidR="00DA076B" w:rsidRDefault="00DA076B" w:rsidP="00DA076B">
      <w:pPr>
        <w:spacing w:line="360" w:lineRule="auto"/>
        <w:jc w:val="both"/>
        <w:rPr>
          <w:rFonts w:ascii="Calibri" w:hAnsi="Calibri" w:cs="Courier New"/>
          <w:b/>
          <w:sz w:val="24"/>
          <w:szCs w:val="24"/>
          <w:lang w:val="el-GR"/>
        </w:rPr>
      </w:pPr>
      <w:r>
        <w:rPr>
          <w:rFonts w:ascii="Calibri" w:hAnsi="Calibri" w:cs="Courier New"/>
          <w:b/>
          <w:sz w:val="24"/>
          <w:szCs w:val="24"/>
          <w:lang w:val="el-GR"/>
        </w:rPr>
        <w:t xml:space="preserve">Θέση στο Πρόγραμμα Σπουδών: </w:t>
      </w:r>
      <w:r>
        <w:rPr>
          <w:rFonts w:ascii="Calibri" w:hAnsi="Calibri" w:cs="Courier New"/>
          <w:sz w:val="24"/>
          <w:szCs w:val="24"/>
          <w:lang w:val="el-GR"/>
        </w:rPr>
        <w:t>Η δραστηριότητα εντάσσεται στο μάθημα της Πληροφορικής Γυμνασίου, στο πλαίσιο της ενότητας «Γνωρίζ</w:t>
      </w:r>
      <w:r w:rsidR="000E5D64">
        <w:rPr>
          <w:rFonts w:ascii="Calibri" w:hAnsi="Calibri" w:cs="Courier New"/>
          <w:sz w:val="24"/>
          <w:szCs w:val="24"/>
          <w:lang w:val="el-GR"/>
        </w:rPr>
        <w:t xml:space="preserve">ω το Διαδίκτυο και επικοινωνώ» αλλά και στο μάθημα των γαλλικών στην ενότητα «μαθαινω να ζητώ και να δίνω οδηγίες μεσα στη πόλη μου. </w:t>
      </w:r>
      <w:r>
        <w:rPr>
          <w:rFonts w:ascii="Calibri" w:hAnsi="Calibri" w:cs="Courier New"/>
          <w:sz w:val="24"/>
          <w:szCs w:val="24"/>
          <w:lang w:val="el-GR"/>
        </w:rPr>
        <w:t xml:space="preserve">Ο εκπαιδευτικός της Πληροφορικής έχει τη δυνατότητα να εντάξει την ιστοεξερεύνηση αυτή στο μάθημα οποιασδήποτε τάξης του γυμνασίου, ανάλογα με τις προϋπάρχουσες γνώσεις, τις εμπειρίες και τα ενδιαφέροντα των μαθητών του.  </w:t>
      </w:r>
    </w:p>
    <w:p w:rsidR="00DA076B" w:rsidRDefault="00DA076B" w:rsidP="00DA076B">
      <w:pPr>
        <w:spacing w:line="360" w:lineRule="auto"/>
        <w:jc w:val="both"/>
        <w:rPr>
          <w:rFonts w:ascii="Calibri" w:hAnsi="Calibri" w:cs="Courier New"/>
          <w:sz w:val="24"/>
          <w:szCs w:val="24"/>
          <w:lang w:val="el-GR"/>
        </w:rPr>
      </w:pPr>
      <w:r>
        <w:rPr>
          <w:rFonts w:ascii="Calibri" w:hAnsi="Calibri" w:cs="Courier New"/>
          <w:b/>
          <w:sz w:val="24"/>
          <w:szCs w:val="24"/>
          <w:lang w:val="el-GR"/>
        </w:rPr>
        <w:t xml:space="preserve">Τύπος Δραστηριότητας: </w:t>
      </w:r>
      <w:r>
        <w:rPr>
          <w:rFonts w:ascii="Calibri" w:hAnsi="Calibri" w:cs="Courier New"/>
          <w:sz w:val="24"/>
          <w:szCs w:val="24"/>
          <w:lang w:val="el-GR"/>
        </w:rPr>
        <w:t>Διερεύνηση, επίλυση προβλήματος</w:t>
      </w:r>
    </w:p>
    <w:p w:rsidR="00DA076B" w:rsidRDefault="00DA076B" w:rsidP="00DA076B">
      <w:pPr>
        <w:spacing w:line="360" w:lineRule="auto"/>
        <w:jc w:val="both"/>
        <w:rPr>
          <w:rFonts w:ascii="Calibri" w:hAnsi="Calibri"/>
          <w:b/>
          <w:bCs/>
          <w:sz w:val="24"/>
          <w:szCs w:val="24"/>
          <w:lang w:val="el-GR"/>
        </w:rPr>
      </w:pPr>
      <w:r>
        <w:rPr>
          <w:rFonts w:ascii="Calibri" w:hAnsi="Calibri" w:cs="Courier New"/>
          <w:b/>
          <w:sz w:val="24"/>
          <w:szCs w:val="24"/>
          <w:lang w:val="el-GR"/>
        </w:rPr>
        <w:t xml:space="preserve">Εκτιμώμενη Διάρκεια: </w:t>
      </w:r>
      <w:r w:rsidR="000E5D64">
        <w:rPr>
          <w:rFonts w:ascii="Calibri" w:hAnsi="Calibri" w:cs="Courier New"/>
          <w:sz w:val="24"/>
          <w:szCs w:val="24"/>
          <w:lang w:val="el-GR"/>
        </w:rPr>
        <w:t xml:space="preserve">4-5 </w:t>
      </w:r>
      <w:r>
        <w:rPr>
          <w:rFonts w:ascii="Calibri" w:hAnsi="Calibri" w:cs="Courier New"/>
          <w:sz w:val="24"/>
          <w:szCs w:val="24"/>
          <w:lang w:val="el-GR"/>
        </w:rPr>
        <w:t>διδακτικές ώρες</w:t>
      </w:r>
    </w:p>
    <w:p w:rsidR="00DA076B" w:rsidRDefault="00DA076B" w:rsidP="00DA076B">
      <w:pPr>
        <w:spacing w:line="360" w:lineRule="auto"/>
        <w:jc w:val="both"/>
        <w:rPr>
          <w:rFonts w:ascii="Calibri" w:hAnsi="Calibri" w:cs="Courier New"/>
          <w:b/>
          <w:sz w:val="24"/>
          <w:szCs w:val="24"/>
          <w:lang w:val="el-GR"/>
        </w:rPr>
      </w:pPr>
    </w:p>
    <w:p w:rsidR="00DA076B" w:rsidRDefault="00DA076B" w:rsidP="00DA076B">
      <w:pPr>
        <w:spacing w:line="360" w:lineRule="auto"/>
        <w:jc w:val="both"/>
        <w:rPr>
          <w:rFonts w:ascii="Calibri" w:hAnsi="Calibri" w:cs="Courier New"/>
          <w:b/>
          <w:sz w:val="24"/>
          <w:szCs w:val="24"/>
          <w:lang w:val="el-GR"/>
        </w:rPr>
      </w:pPr>
      <w:r>
        <w:rPr>
          <w:rFonts w:ascii="Calibri" w:hAnsi="Calibri" w:cs="Courier New"/>
          <w:b/>
          <w:sz w:val="24"/>
          <w:szCs w:val="24"/>
          <w:lang w:val="el-GR"/>
        </w:rPr>
        <w:t>Προσδοκώμενα μαθησιακά αποτελέσματα</w:t>
      </w:r>
    </w:p>
    <w:p w:rsidR="00DA076B" w:rsidRDefault="00DA076B" w:rsidP="00DA076B">
      <w:pPr>
        <w:spacing w:line="360" w:lineRule="auto"/>
        <w:jc w:val="both"/>
        <w:rPr>
          <w:rFonts w:ascii="Calibri" w:hAnsi="Calibri" w:cs="Courier New"/>
          <w:sz w:val="24"/>
          <w:szCs w:val="24"/>
          <w:lang w:val="el-GR"/>
        </w:rPr>
      </w:pPr>
      <w:r>
        <w:rPr>
          <w:rFonts w:ascii="Calibri" w:hAnsi="Calibri" w:cs="Courier New"/>
          <w:sz w:val="24"/>
          <w:szCs w:val="24"/>
          <w:lang w:val="el-GR"/>
        </w:rPr>
        <w:t>Οι διδακτικοί στόχοι της δραστηριότητας είναι, ο μαθητής να είναι ικανός/η να:</w:t>
      </w:r>
    </w:p>
    <w:p w:rsidR="00DA076B" w:rsidRDefault="000E5D64" w:rsidP="00DA076B">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t>να καταλάβει ενα βίντεο σχετικό με την πόλη και τις παροχές της στους πολίτες.</w:t>
      </w:r>
    </w:p>
    <w:p w:rsidR="00DA076B" w:rsidRDefault="00DA076B" w:rsidP="00DA076B">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t>να περ</w:t>
      </w:r>
      <w:r w:rsidR="000E5D64">
        <w:rPr>
          <w:rFonts w:ascii="Calibri" w:hAnsi="Calibri" w:cs="Courier New"/>
          <w:sz w:val="24"/>
          <w:szCs w:val="24"/>
          <w:lang w:val="el-GR"/>
        </w:rPr>
        <w:t>ιγράφει τη δομή κ</w:t>
      </w:r>
      <w:r w:rsidR="00DA4A88">
        <w:rPr>
          <w:rFonts w:ascii="Calibri" w:hAnsi="Calibri" w:cs="Courier New"/>
          <w:sz w:val="24"/>
          <w:szCs w:val="24"/>
          <w:lang w:val="el-GR"/>
        </w:rPr>
        <w:t>αι τα καταστήματα της πόλης του,</w:t>
      </w:r>
    </w:p>
    <w:p w:rsidR="00DA076B" w:rsidRDefault="000E5D64" w:rsidP="00DA076B">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t>να γνωρίζει πως θα διαβάσει έναν χάρτη και με τη</w:t>
      </w:r>
      <w:r w:rsidR="00DA4A88">
        <w:rPr>
          <w:rFonts w:ascii="Calibri" w:hAnsi="Calibri" w:cs="Courier New"/>
          <w:sz w:val="24"/>
          <w:szCs w:val="24"/>
          <w:lang w:val="el-GR"/>
        </w:rPr>
        <w:t xml:space="preserve"> βοήθειά του να επιλύει απορές σχετικά με τον τόπο των καταστημάτωνν,</w:t>
      </w:r>
    </w:p>
    <w:p w:rsidR="00DA076B" w:rsidRDefault="00DA076B" w:rsidP="00DA076B">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t>να αξιολογεί την ασφάλεια των αρχείων που διαχειρίζεται</w:t>
      </w:r>
      <w:r w:rsidR="00DA4A88">
        <w:rPr>
          <w:rFonts w:ascii="Calibri" w:hAnsi="Calibri" w:cs="Courier New"/>
          <w:sz w:val="24"/>
          <w:szCs w:val="24"/>
          <w:lang w:val="el-GR"/>
        </w:rPr>
        <w:t>,</w:t>
      </w:r>
    </w:p>
    <w:p w:rsidR="00DA076B" w:rsidRDefault="00DA4A88" w:rsidP="00DA076B">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t>να χρησιμοποιήσει την γαλλική γλώσσα για να καταλάβει ενα απαιτητικό κείμενο ή να δει ενα βίντεο και να καταλάβει το θέμα του,</w:t>
      </w:r>
    </w:p>
    <w:p w:rsidR="00DA076B" w:rsidRDefault="00DA076B" w:rsidP="00DA076B">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t>να αναζητά, να αξιολογεί και να αξιοποιεί πληροφορίες με στόχο την επίλυση προβλημάτων</w:t>
      </w:r>
      <w:r w:rsidR="00DA4A88">
        <w:rPr>
          <w:rFonts w:ascii="Calibri" w:hAnsi="Calibri" w:cs="Courier New"/>
          <w:sz w:val="24"/>
          <w:szCs w:val="24"/>
          <w:lang w:val="el-GR"/>
        </w:rPr>
        <w:t>,</w:t>
      </w:r>
    </w:p>
    <w:p w:rsidR="00DA076B" w:rsidRDefault="00DA076B" w:rsidP="00DA076B">
      <w:pPr>
        <w:numPr>
          <w:ilvl w:val="0"/>
          <w:numId w:val="4"/>
        </w:numPr>
        <w:spacing w:line="360" w:lineRule="auto"/>
        <w:jc w:val="both"/>
        <w:rPr>
          <w:rFonts w:ascii="Calibri" w:hAnsi="Calibri" w:cs="Courier New"/>
          <w:sz w:val="24"/>
          <w:szCs w:val="24"/>
          <w:lang w:val="el-GR"/>
        </w:rPr>
      </w:pPr>
      <w:r>
        <w:rPr>
          <w:rFonts w:ascii="Calibri" w:hAnsi="Calibri" w:cs="Courier New"/>
          <w:sz w:val="24"/>
          <w:szCs w:val="24"/>
          <w:lang w:val="el-GR"/>
        </w:rPr>
        <w:lastRenderedPageBreak/>
        <w:t>να δημιουργεί παρουσιάσεις για την ολοκληρωμένη διαπραγμάτευση ενός θέματος που τού ανατίθεται.</w:t>
      </w:r>
    </w:p>
    <w:p w:rsidR="00DA076B" w:rsidRDefault="00DA076B" w:rsidP="00DA076B">
      <w:pPr>
        <w:spacing w:line="360" w:lineRule="auto"/>
        <w:rPr>
          <w:rFonts w:ascii="Calibri" w:hAnsi="Calibri" w:cs="Courier New"/>
          <w:b/>
          <w:sz w:val="24"/>
          <w:szCs w:val="24"/>
          <w:lang w:val="el-GR"/>
        </w:rPr>
      </w:pPr>
    </w:p>
    <w:p w:rsidR="00DA076B" w:rsidRDefault="00DA076B" w:rsidP="00DA076B">
      <w:pPr>
        <w:spacing w:line="360" w:lineRule="auto"/>
        <w:rPr>
          <w:rFonts w:ascii="Calibri" w:hAnsi="Calibri" w:cs="Courier New"/>
          <w:b/>
          <w:sz w:val="24"/>
          <w:szCs w:val="24"/>
          <w:lang w:val="el-GR"/>
        </w:rPr>
      </w:pPr>
      <w:r>
        <w:rPr>
          <w:rFonts w:ascii="Calibri" w:hAnsi="Calibri" w:cs="Courier New"/>
          <w:b/>
          <w:sz w:val="24"/>
          <w:szCs w:val="24"/>
          <w:lang w:val="el-GR"/>
        </w:rPr>
        <w:t>Διδακτική Παιδαγωγική προσέγγιση</w:t>
      </w:r>
    </w:p>
    <w:p w:rsidR="00DA076B" w:rsidRDefault="00DA076B" w:rsidP="00DA076B">
      <w:pPr>
        <w:spacing w:line="360" w:lineRule="auto"/>
        <w:jc w:val="both"/>
        <w:rPr>
          <w:rFonts w:ascii="Calibri" w:hAnsi="Calibri" w:cs="Courier New"/>
          <w:sz w:val="24"/>
          <w:szCs w:val="24"/>
          <w:lang w:val="el-GR"/>
        </w:rPr>
      </w:pPr>
      <w:r>
        <w:rPr>
          <w:rFonts w:ascii="Calibri" w:hAnsi="Calibri" w:cs="Courier New"/>
          <w:sz w:val="24"/>
          <w:szCs w:val="24"/>
          <w:lang w:val="el-GR"/>
        </w:rPr>
        <w:t xml:space="preserve">Ο στόχος της δραστηριότητας δεν είναι η παράθεση τεχνικών όρων και πληροφοριών σχετικά με το αντικείμενο ούτε, πολύ περισσότερο, η στείρα και εξαντλητική μελέτη του. Ο ρόλος του εκπαιδευτικού είναι καθοδηγητικός και υποστηρικτικός με στόχο  </w:t>
      </w:r>
    </w:p>
    <w:p w:rsidR="00DA076B" w:rsidRDefault="00DA076B" w:rsidP="00DA076B">
      <w:pPr>
        <w:numPr>
          <w:ilvl w:val="0"/>
          <w:numId w:val="11"/>
        </w:numPr>
        <w:spacing w:line="360" w:lineRule="auto"/>
        <w:jc w:val="both"/>
        <w:rPr>
          <w:rFonts w:ascii="Calibri" w:hAnsi="Calibri"/>
          <w:sz w:val="24"/>
          <w:szCs w:val="24"/>
          <w:lang w:val="el-GR"/>
        </w:rPr>
      </w:pPr>
      <w:r>
        <w:rPr>
          <w:rFonts w:ascii="Calibri" w:hAnsi="Calibri"/>
          <w:sz w:val="24"/>
          <w:szCs w:val="24"/>
          <w:lang w:val="el-GR"/>
        </w:rPr>
        <w:t>την ενεργοποίηση όλων των μαθητών και τη συμμετοχή τους σε διερευνητικές δραστηριότητες</w:t>
      </w:r>
    </w:p>
    <w:p w:rsidR="00DA076B" w:rsidRDefault="00DA076B" w:rsidP="00DA076B">
      <w:pPr>
        <w:numPr>
          <w:ilvl w:val="0"/>
          <w:numId w:val="11"/>
        </w:numPr>
        <w:spacing w:line="360" w:lineRule="auto"/>
        <w:jc w:val="both"/>
        <w:rPr>
          <w:rFonts w:ascii="Calibri" w:hAnsi="Calibri"/>
          <w:sz w:val="24"/>
          <w:szCs w:val="24"/>
          <w:lang w:val="el-GR"/>
        </w:rPr>
      </w:pPr>
      <w:r>
        <w:rPr>
          <w:rFonts w:ascii="Calibri" w:hAnsi="Calibri"/>
          <w:sz w:val="24"/>
          <w:szCs w:val="24"/>
          <w:lang w:val="el-GR"/>
        </w:rPr>
        <w:t>την υποστήριξη των μαθητών σε παραγωγικές δραστηριότητες αναζήτησης, αξιολόγησης και αξιοποίησης πληροφοριών από το Διαδίκτυο</w:t>
      </w:r>
    </w:p>
    <w:p w:rsidR="00DA076B" w:rsidRDefault="00DA076B" w:rsidP="00DA076B">
      <w:pPr>
        <w:numPr>
          <w:ilvl w:val="0"/>
          <w:numId w:val="11"/>
        </w:numPr>
        <w:spacing w:line="360" w:lineRule="auto"/>
        <w:jc w:val="both"/>
        <w:rPr>
          <w:rFonts w:ascii="Calibri" w:hAnsi="Calibri"/>
          <w:sz w:val="24"/>
          <w:szCs w:val="24"/>
          <w:lang w:val="el-GR"/>
        </w:rPr>
      </w:pPr>
      <w:r>
        <w:rPr>
          <w:rFonts w:ascii="Calibri" w:hAnsi="Calibri"/>
          <w:sz w:val="24"/>
          <w:szCs w:val="24"/>
          <w:lang w:val="el-GR"/>
        </w:rPr>
        <w:t>την προώθηση και υποστήριξη της συνεργασίας μεταξύ των μελών κάθε ομάδας για την υλοποίηση του έργου - επίλυση προβλήματος</w:t>
      </w:r>
    </w:p>
    <w:p w:rsidR="00DA076B" w:rsidRDefault="00DA076B" w:rsidP="00DA076B">
      <w:pPr>
        <w:numPr>
          <w:ilvl w:val="0"/>
          <w:numId w:val="11"/>
        </w:numPr>
        <w:spacing w:line="360" w:lineRule="auto"/>
        <w:jc w:val="both"/>
        <w:rPr>
          <w:rFonts w:ascii="Calibri" w:hAnsi="Calibri"/>
          <w:sz w:val="24"/>
          <w:szCs w:val="24"/>
          <w:lang w:val="el-GR"/>
        </w:rPr>
      </w:pPr>
      <w:r>
        <w:rPr>
          <w:rFonts w:ascii="Calibri" w:hAnsi="Calibri"/>
          <w:sz w:val="24"/>
          <w:szCs w:val="24"/>
          <w:lang w:val="el-GR"/>
        </w:rPr>
        <w:t>την αποτελεσματική παράθεση ιδεών και απόψεων για το θέμα του έχουν διαπραγματευθεί.</w:t>
      </w:r>
    </w:p>
    <w:p w:rsidR="00DA076B" w:rsidRDefault="00DA076B" w:rsidP="00DA076B">
      <w:pPr>
        <w:spacing w:line="360" w:lineRule="auto"/>
        <w:jc w:val="both"/>
        <w:rPr>
          <w:rFonts w:ascii="Calibri" w:hAnsi="Calibri" w:cs="Courier New"/>
          <w:b/>
          <w:sz w:val="24"/>
          <w:szCs w:val="24"/>
          <w:lang w:val="el-GR"/>
        </w:rPr>
      </w:pPr>
    </w:p>
    <w:p w:rsidR="00DA076B" w:rsidRDefault="00DA076B" w:rsidP="00DA076B">
      <w:pPr>
        <w:spacing w:line="360" w:lineRule="auto"/>
        <w:jc w:val="both"/>
        <w:rPr>
          <w:rFonts w:ascii="Calibri" w:hAnsi="Calibri" w:cs="Courier New"/>
          <w:sz w:val="24"/>
          <w:szCs w:val="24"/>
          <w:lang w:val="el-GR"/>
        </w:rPr>
      </w:pPr>
      <w:r>
        <w:rPr>
          <w:rFonts w:ascii="Calibri" w:hAnsi="Calibri" w:cs="Courier New"/>
          <w:b/>
          <w:sz w:val="24"/>
          <w:szCs w:val="24"/>
          <w:lang w:val="el-GR"/>
        </w:rPr>
        <w:t xml:space="preserve">Αξιολόγηση: </w:t>
      </w:r>
      <w:r>
        <w:rPr>
          <w:rFonts w:ascii="Calibri" w:hAnsi="Calibri" w:cs="Courier New"/>
          <w:sz w:val="24"/>
          <w:szCs w:val="24"/>
          <w:lang w:val="el-GR"/>
        </w:rPr>
        <w:t>Πέρα από την αυτό-αξιολόγηση των μαθητών, ο εκπαιδευτικός μπορεί να αξιολογήσει και ο ίδιος κάθε παραδοτέο χρησιμοποιώντας τη ρουμπρίκα της σχετικής ενότητας.</w:t>
      </w:r>
    </w:p>
    <w:p w:rsidR="00DA076B" w:rsidRDefault="00DA076B" w:rsidP="00DA076B">
      <w:pPr>
        <w:spacing w:line="360" w:lineRule="auto"/>
        <w:rPr>
          <w:rFonts w:ascii="Calibri" w:hAnsi="Calibri" w:cs="Courier New"/>
          <w:b/>
          <w:sz w:val="24"/>
          <w:szCs w:val="24"/>
          <w:lang w:val="el-GR"/>
        </w:rPr>
      </w:pPr>
    </w:p>
    <w:p w:rsidR="00DA076B" w:rsidRPr="00DA076B" w:rsidRDefault="00DA076B" w:rsidP="00DA076B">
      <w:pPr>
        <w:spacing w:line="360" w:lineRule="auto"/>
        <w:rPr>
          <w:rFonts w:cs="Courier New"/>
          <w:sz w:val="22"/>
          <w:szCs w:val="22"/>
          <w:lang w:val="el-GR"/>
        </w:rPr>
      </w:pPr>
    </w:p>
    <w:p w:rsidR="00301782" w:rsidRPr="00DA076B" w:rsidRDefault="00301782">
      <w:pPr>
        <w:rPr>
          <w:lang w:val="el-GR"/>
        </w:rPr>
      </w:pPr>
    </w:p>
    <w:sectPr w:rsidR="00301782" w:rsidRPr="00DA076B" w:rsidSect="00301782">
      <w:headerReference w:type="default" r:id="rId2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86E" w:rsidRDefault="0038486E" w:rsidP="00773081">
      <w:r>
        <w:separator/>
      </w:r>
    </w:p>
  </w:endnote>
  <w:endnote w:type="continuationSeparator" w:id="0">
    <w:p w:rsidR="0038486E" w:rsidRDefault="0038486E" w:rsidP="007730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86E" w:rsidRDefault="0038486E" w:rsidP="00773081">
      <w:r>
        <w:separator/>
      </w:r>
    </w:p>
  </w:footnote>
  <w:footnote w:type="continuationSeparator" w:id="0">
    <w:p w:rsidR="0038486E" w:rsidRDefault="0038486E" w:rsidP="00773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289228"/>
      <w:docPartObj>
        <w:docPartGallery w:val="Page Numbers (Top of Page)"/>
        <w:docPartUnique/>
      </w:docPartObj>
    </w:sdtPr>
    <w:sdtContent>
      <w:p w:rsidR="00773081" w:rsidRDefault="00773081">
        <w:pPr>
          <w:pStyle w:val="Header"/>
          <w:jc w:val="right"/>
        </w:pPr>
        <w:fldSimple w:instr=" PAGE   \* MERGEFORMAT ">
          <w:r>
            <w:rPr>
              <w:noProof/>
            </w:rPr>
            <w:t>1</w:t>
          </w:r>
        </w:fldSimple>
      </w:p>
    </w:sdtContent>
  </w:sdt>
  <w:p w:rsidR="00773081" w:rsidRDefault="007730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6DA"/>
    <w:multiLevelType w:val="hybridMultilevel"/>
    <w:tmpl w:val="B2EE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54BC6"/>
    <w:multiLevelType w:val="hybridMultilevel"/>
    <w:tmpl w:val="71D8FABA"/>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5716D16"/>
    <w:multiLevelType w:val="hybridMultilevel"/>
    <w:tmpl w:val="F3F6C938"/>
    <w:lvl w:ilvl="0" w:tplc="67D28122">
      <w:start w:val="1"/>
      <w:numFmt w:val="bullet"/>
      <w:lvlText w:val=""/>
      <w:lvlJc w:val="left"/>
      <w:pPr>
        <w:tabs>
          <w:tab w:val="num" w:pos="360"/>
        </w:tabs>
        <w:ind w:left="360" w:hanging="360"/>
      </w:pPr>
      <w:rPr>
        <w:rFonts w:ascii="Symbol" w:hAnsi="Symbol" w:hint="default"/>
      </w:rPr>
    </w:lvl>
    <w:lvl w:ilvl="1" w:tplc="CD18884E">
      <w:start w:val="1"/>
      <w:numFmt w:val="bullet"/>
      <w:lvlText w:val=""/>
      <w:lvlJc w:val="left"/>
      <w:pPr>
        <w:tabs>
          <w:tab w:val="num" w:pos="1440"/>
        </w:tabs>
        <w:ind w:left="1440" w:hanging="360"/>
      </w:pPr>
      <w:rPr>
        <w:rFonts w:ascii="Symbol" w:hAnsi="Symbol"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15F10623"/>
    <w:multiLevelType w:val="hybridMultilevel"/>
    <w:tmpl w:val="288CE10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665493B"/>
    <w:multiLevelType w:val="hybridMultilevel"/>
    <w:tmpl w:val="47ACF486"/>
    <w:lvl w:ilvl="0" w:tplc="67D28122">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FB47BC0"/>
    <w:multiLevelType w:val="hybridMultilevel"/>
    <w:tmpl w:val="ADFAFB90"/>
    <w:lvl w:ilvl="0" w:tplc="67D28122">
      <w:start w:val="1"/>
      <w:numFmt w:val="bullet"/>
      <w:lvlText w:val=""/>
      <w:lvlJc w:val="left"/>
      <w:pPr>
        <w:tabs>
          <w:tab w:val="num" w:pos="360"/>
        </w:tabs>
        <w:ind w:left="360" w:hanging="360"/>
      </w:pPr>
      <w:rPr>
        <w:rFonts w:ascii="Symbol" w:hAnsi="Symbol" w:hint="default"/>
        <w:color w:val="auto"/>
      </w:rPr>
    </w:lvl>
    <w:lvl w:ilvl="1" w:tplc="CD18884E">
      <w:start w:val="1"/>
      <w:numFmt w:val="bullet"/>
      <w:lvlText w:val=""/>
      <w:lvlJc w:val="left"/>
      <w:pPr>
        <w:tabs>
          <w:tab w:val="num" w:pos="1080"/>
        </w:tabs>
        <w:ind w:left="1080" w:hanging="360"/>
      </w:pPr>
      <w:rPr>
        <w:rFonts w:ascii="Symbol" w:hAnsi="Symbol" w:hint="default"/>
        <w:color w:val="auto"/>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218367FC"/>
    <w:multiLevelType w:val="hybridMultilevel"/>
    <w:tmpl w:val="77D0EC7E"/>
    <w:lvl w:ilvl="0" w:tplc="04080005">
      <w:start w:val="1"/>
      <w:numFmt w:val="bullet"/>
      <w:lvlText w:val=""/>
      <w:lvlJc w:val="left"/>
      <w:pPr>
        <w:tabs>
          <w:tab w:val="num" w:pos="360"/>
        </w:tabs>
        <w:ind w:left="360" w:hanging="360"/>
      </w:pPr>
      <w:rPr>
        <w:rFonts w:ascii="Wingdings" w:hAnsi="Wingdings" w:hint="default"/>
        <w:color w:val="auto"/>
      </w:rPr>
    </w:lvl>
    <w:lvl w:ilvl="1" w:tplc="CD18884E">
      <w:start w:val="1"/>
      <w:numFmt w:val="bullet"/>
      <w:lvlText w:val=""/>
      <w:lvlJc w:val="left"/>
      <w:pPr>
        <w:tabs>
          <w:tab w:val="num" w:pos="1080"/>
        </w:tabs>
        <w:ind w:left="1080" w:hanging="360"/>
      </w:pPr>
      <w:rPr>
        <w:rFonts w:ascii="Symbol" w:hAnsi="Symbol" w:hint="default"/>
        <w:color w:val="auto"/>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22776B35"/>
    <w:multiLevelType w:val="hybridMultilevel"/>
    <w:tmpl w:val="3728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5F5D91"/>
    <w:multiLevelType w:val="hybridMultilevel"/>
    <w:tmpl w:val="F9EC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B33C89"/>
    <w:multiLevelType w:val="hybridMultilevel"/>
    <w:tmpl w:val="390C0C3A"/>
    <w:lvl w:ilvl="0" w:tplc="67D28122">
      <w:start w:val="1"/>
      <w:numFmt w:val="bullet"/>
      <w:lvlText w:val=""/>
      <w:lvlJc w:val="left"/>
      <w:pPr>
        <w:tabs>
          <w:tab w:val="num" w:pos="360"/>
        </w:tabs>
        <w:ind w:left="360" w:hanging="360"/>
      </w:pPr>
      <w:rPr>
        <w:rFonts w:ascii="Symbol" w:hAnsi="Symbol" w:hint="default"/>
        <w:color w:val="auto"/>
      </w:rPr>
    </w:lvl>
    <w:lvl w:ilvl="1" w:tplc="CD18884E">
      <w:start w:val="1"/>
      <w:numFmt w:val="bullet"/>
      <w:lvlText w:val=""/>
      <w:lvlJc w:val="left"/>
      <w:pPr>
        <w:tabs>
          <w:tab w:val="num" w:pos="1080"/>
        </w:tabs>
        <w:ind w:left="1080" w:hanging="360"/>
      </w:pPr>
      <w:rPr>
        <w:rFonts w:ascii="Symbol" w:hAnsi="Symbol" w:hint="default"/>
        <w:color w:val="auto"/>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526A02BB"/>
    <w:multiLevelType w:val="hybridMultilevel"/>
    <w:tmpl w:val="DBB40288"/>
    <w:lvl w:ilvl="0" w:tplc="04080001">
      <w:start w:val="1"/>
      <w:numFmt w:val="bullet"/>
      <w:lvlText w:val=""/>
      <w:lvlJc w:val="left"/>
      <w:pPr>
        <w:tabs>
          <w:tab w:val="num" w:pos="360"/>
        </w:tabs>
        <w:ind w:left="360" w:hanging="360"/>
      </w:pPr>
      <w:rPr>
        <w:rFonts w:ascii="Symbol" w:hAnsi="Symbol" w:hint="default"/>
        <w:color w:val="auto"/>
      </w:rPr>
    </w:lvl>
    <w:lvl w:ilvl="1" w:tplc="CD18884E">
      <w:start w:val="1"/>
      <w:numFmt w:val="bullet"/>
      <w:lvlText w:val=""/>
      <w:lvlJc w:val="left"/>
      <w:pPr>
        <w:tabs>
          <w:tab w:val="num" w:pos="1080"/>
        </w:tabs>
        <w:ind w:left="1080" w:hanging="360"/>
      </w:pPr>
      <w:rPr>
        <w:rFonts w:ascii="Symbol" w:hAnsi="Symbol" w:hint="default"/>
        <w:color w:val="auto"/>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6053099D"/>
    <w:multiLevelType w:val="hybridMultilevel"/>
    <w:tmpl w:val="DC66CE70"/>
    <w:lvl w:ilvl="0" w:tplc="67D28122">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63AB59E8"/>
    <w:multiLevelType w:val="hybridMultilevel"/>
    <w:tmpl w:val="2A569D06"/>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64A9686A"/>
    <w:multiLevelType w:val="hybridMultilevel"/>
    <w:tmpl w:val="1472AA4A"/>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65BA54B5"/>
    <w:multiLevelType w:val="hybridMultilevel"/>
    <w:tmpl w:val="82B6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C21434"/>
    <w:multiLevelType w:val="hybridMultilevel"/>
    <w:tmpl w:val="657A8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BD5294"/>
    <w:multiLevelType w:val="hybridMultilevel"/>
    <w:tmpl w:val="9842A1CC"/>
    <w:lvl w:ilvl="0" w:tplc="67D28122">
      <w:start w:val="1"/>
      <w:numFmt w:val="bullet"/>
      <w:lvlText w:val=""/>
      <w:lvlJc w:val="left"/>
      <w:pPr>
        <w:tabs>
          <w:tab w:val="num" w:pos="360"/>
        </w:tabs>
        <w:ind w:left="360" w:hanging="360"/>
      </w:pPr>
      <w:rPr>
        <w:rFonts w:ascii="Symbol" w:hAnsi="Symbol" w:hint="default"/>
        <w:color w:val="auto"/>
      </w:rPr>
    </w:lvl>
    <w:lvl w:ilvl="1" w:tplc="CD18884E">
      <w:start w:val="1"/>
      <w:numFmt w:val="bullet"/>
      <w:lvlText w:val=""/>
      <w:lvlJc w:val="left"/>
      <w:pPr>
        <w:tabs>
          <w:tab w:val="num" w:pos="1080"/>
        </w:tabs>
        <w:ind w:left="1080" w:hanging="360"/>
      </w:pPr>
      <w:rPr>
        <w:rFonts w:ascii="Symbol" w:hAnsi="Symbol" w:hint="default"/>
        <w:color w:val="auto"/>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7B5F340F"/>
    <w:multiLevelType w:val="hybridMultilevel"/>
    <w:tmpl w:val="C89C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14"/>
  </w:num>
  <w:num w:numId="16">
    <w:abstractNumId w:val="17"/>
  </w:num>
  <w:num w:numId="17">
    <w:abstractNumId w:val="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A076B"/>
    <w:rsid w:val="000E5D64"/>
    <w:rsid w:val="000F745D"/>
    <w:rsid w:val="001A4654"/>
    <w:rsid w:val="001F31A5"/>
    <w:rsid w:val="00206E73"/>
    <w:rsid w:val="00301782"/>
    <w:rsid w:val="0038486E"/>
    <w:rsid w:val="003F6389"/>
    <w:rsid w:val="00606621"/>
    <w:rsid w:val="00613C9C"/>
    <w:rsid w:val="006A5A7E"/>
    <w:rsid w:val="00773081"/>
    <w:rsid w:val="008552B4"/>
    <w:rsid w:val="00860404"/>
    <w:rsid w:val="00875E43"/>
    <w:rsid w:val="0095558C"/>
    <w:rsid w:val="00A35004"/>
    <w:rsid w:val="00D07334"/>
    <w:rsid w:val="00DA076B"/>
    <w:rsid w:val="00DA4A88"/>
    <w:rsid w:val="00DA5510"/>
    <w:rsid w:val="00DD4C2A"/>
    <w:rsid w:val="00DD5C61"/>
    <w:rsid w:val="00DE36B4"/>
    <w:rsid w:val="00DF4EC3"/>
    <w:rsid w:val="00EA6C9C"/>
    <w:rsid w:val="00EF6D51"/>
    <w:rsid w:val="00FC2610"/>
    <w:rsid w:val="00FE0A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76B"/>
    <w:pPr>
      <w:spacing w:after="0" w:line="240" w:lineRule="auto"/>
    </w:pPr>
    <w:rPr>
      <w:rFonts w:ascii="Times New Roman" w:eastAsia="Times New Roman" w:hAnsi="Times New Roman" w:cs="Times New Roman"/>
      <w:sz w:val="20"/>
      <w:szCs w:val="20"/>
      <w:lang w:val="en-US" w:eastAsia="el-GR"/>
    </w:rPr>
  </w:style>
  <w:style w:type="paragraph" w:styleId="Heading1">
    <w:name w:val="heading 1"/>
    <w:basedOn w:val="Normal"/>
    <w:next w:val="Normal"/>
    <w:link w:val="Heading1Char"/>
    <w:qFormat/>
    <w:rsid w:val="00DA07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76B"/>
    <w:rPr>
      <w:rFonts w:ascii="Arial" w:eastAsia="Times New Roman" w:hAnsi="Arial" w:cs="Arial"/>
      <w:b/>
      <w:bCs/>
      <w:kern w:val="32"/>
      <w:sz w:val="32"/>
      <w:szCs w:val="32"/>
      <w:lang w:val="en-US" w:eastAsia="el-GR"/>
    </w:rPr>
  </w:style>
  <w:style w:type="character" w:styleId="Hyperlink">
    <w:name w:val="Hyperlink"/>
    <w:basedOn w:val="DefaultParagraphFont"/>
    <w:unhideWhenUsed/>
    <w:rsid w:val="00DA076B"/>
    <w:rPr>
      <w:color w:val="0000FF"/>
      <w:u w:val="single"/>
    </w:rPr>
  </w:style>
  <w:style w:type="paragraph" w:styleId="BalloonText">
    <w:name w:val="Balloon Text"/>
    <w:basedOn w:val="Normal"/>
    <w:link w:val="BalloonTextChar"/>
    <w:uiPriority w:val="99"/>
    <w:semiHidden/>
    <w:unhideWhenUsed/>
    <w:rsid w:val="00DA076B"/>
    <w:rPr>
      <w:rFonts w:ascii="Tahoma" w:hAnsi="Tahoma" w:cs="Tahoma"/>
      <w:sz w:val="16"/>
      <w:szCs w:val="16"/>
    </w:rPr>
  </w:style>
  <w:style w:type="character" w:customStyle="1" w:styleId="BalloonTextChar">
    <w:name w:val="Balloon Text Char"/>
    <w:basedOn w:val="DefaultParagraphFont"/>
    <w:link w:val="BalloonText"/>
    <w:uiPriority w:val="99"/>
    <w:semiHidden/>
    <w:rsid w:val="00DA076B"/>
    <w:rPr>
      <w:rFonts w:ascii="Tahoma" w:eastAsia="Times New Roman" w:hAnsi="Tahoma" w:cs="Tahoma"/>
      <w:sz w:val="16"/>
      <w:szCs w:val="16"/>
      <w:lang w:val="en-US" w:eastAsia="el-GR"/>
    </w:rPr>
  </w:style>
  <w:style w:type="character" w:styleId="FollowedHyperlink">
    <w:name w:val="FollowedHyperlink"/>
    <w:basedOn w:val="DefaultParagraphFont"/>
    <w:uiPriority w:val="99"/>
    <w:semiHidden/>
    <w:unhideWhenUsed/>
    <w:rsid w:val="00DA5510"/>
    <w:rPr>
      <w:color w:val="800080" w:themeColor="followedHyperlink"/>
      <w:u w:val="single"/>
    </w:rPr>
  </w:style>
  <w:style w:type="paragraph" w:styleId="ListParagraph">
    <w:name w:val="List Paragraph"/>
    <w:basedOn w:val="Normal"/>
    <w:uiPriority w:val="34"/>
    <w:qFormat/>
    <w:rsid w:val="00EA6C9C"/>
    <w:pPr>
      <w:ind w:left="720"/>
      <w:contextualSpacing/>
    </w:pPr>
  </w:style>
  <w:style w:type="paragraph" w:styleId="Header">
    <w:name w:val="header"/>
    <w:basedOn w:val="Normal"/>
    <w:link w:val="HeaderChar"/>
    <w:uiPriority w:val="99"/>
    <w:unhideWhenUsed/>
    <w:rsid w:val="00773081"/>
    <w:pPr>
      <w:tabs>
        <w:tab w:val="center" w:pos="4153"/>
        <w:tab w:val="right" w:pos="8306"/>
      </w:tabs>
    </w:pPr>
  </w:style>
  <w:style w:type="character" w:customStyle="1" w:styleId="HeaderChar">
    <w:name w:val="Header Char"/>
    <w:basedOn w:val="DefaultParagraphFont"/>
    <w:link w:val="Header"/>
    <w:uiPriority w:val="99"/>
    <w:rsid w:val="00773081"/>
    <w:rPr>
      <w:rFonts w:ascii="Times New Roman" w:eastAsia="Times New Roman" w:hAnsi="Times New Roman" w:cs="Times New Roman"/>
      <w:sz w:val="20"/>
      <w:szCs w:val="20"/>
      <w:lang w:val="en-US" w:eastAsia="el-GR"/>
    </w:rPr>
  </w:style>
  <w:style w:type="paragraph" w:styleId="Footer">
    <w:name w:val="footer"/>
    <w:basedOn w:val="Normal"/>
    <w:link w:val="FooterChar"/>
    <w:uiPriority w:val="99"/>
    <w:semiHidden/>
    <w:unhideWhenUsed/>
    <w:rsid w:val="00773081"/>
    <w:pPr>
      <w:tabs>
        <w:tab w:val="center" w:pos="4153"/>
        <w:tab w:val="right" w:pos="8306"/>
      </w:tabs>
    </w:pPr>
  </w:style>
  <w:style w:type="character" w:customStyle="1" w:styleId="FooterChar">
    <w:name w:val="Footer Char"/>
    <w:basedOn w:val="DefaultParagraphFont"/>
    <w:link w:val="Footer"/>
    <w:uiPriority w:val="99"/>
    <w:semiHidden/>
    <w:rsid w:val="00773081"/>
    <w:rPr>
      <w:rFonts w:ascii="Times New Roman" w:eastAsia="Times New Roman" w:hAnsi="Times New Roman" w:cs="Times New Roman"/>
      <w:sz w:val="20"/>
      <w:szCs w:val="20"/>
      <w:lang w:val="en-US" w:eastAsia="el-GR"/>
    </w:rPr>
  </w:style>
</w:styles>
</file>

<file path=word/webSettings.xml><?xml version="1.0" encoding="utf-8"?>
<w:webSettings xmlns:r="http://schemas.openxmlformats.org/officeDocument/2006/relationships" xmlns:w="http://schemas.openxmlformats.org/wordprocessingml/2006/main">
  <w:divs>
    <w:div w:id="4480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ousse.fr/dictionnaires/francais" TargetMode="External"/><Relationship Id="rId13" Type="http://schemas.openxmlformats.org/officeDocument/2006/relationships/hyperlink" Target="https://maps.google.com/maps/ms?msa=0&amp;msid=212344058514220370825.0004ca953526af3df5bb0&amp;dg=feature" TargetMode="External"/><Relationship Id="rId18" Type="http://schemas.openxmlformats.org/officeDocument/2006/relationships/hyperlink" Target="http://www.vimaonline.gr/20/article/16377/glufada-katargoudai-oi-dimotikoi-foroi-gia-poluteknous-kai-anapiro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abelleadresse.com/maison/fete-des-voisins/5-jeux-et-animations-fete-des-voisins.html" TargetMode="External"/><Relationship Id="rId7" Type="http://schemas.openxmlformats.org/officeDocument/2006/relationships/hyperlink" Target="http://www.youtube.com/watch?v=u-t5P8iIlXs" TargetMode="External"/><Relationship Id="rId12" Type="http://schemas.openxmlformats.org/officeDocument/2006/relationships/hyperlink" Target="http://www.glyfada.gr/frontoffice/portal.asp?cpage=NODE&amp;cnode=200" TargetMode="External"/><Relationship Id="rId17" Type="http://schemas.openxmlformats.org/officeDocument/2006/relationships/hyperlink" Target="http://www.lifo.gr/mag/features/436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lyfadaweb.gr/2013/07/52.html" TargetMode="External"/><Relationship Id="rId20" Type="http://schemas.openxmlformats.org/officeDocument/2006/relationships/hyperlink" Target="http://fr.wikipedia.org/wiki/F%C3%AAte_des_vois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iatv.gr/index.php?option=com_content&amp;view=article&amp;id=3435:%CE%B7-%CE%B9%CF%83%CF%84%CE%BF%CF%81%CE%AF%CE%B1-%CF%84%CE%B7%CF%82-%CE%B3%CE%BB%CF%85%CF%86%CE%AC%CE%B4%CE%B1%CF%82-%CE%BC%CE%AD%CF%83%CE%B1-%CE%B1%CF%80%CF%8C-%CF%86%CF%89%CF%84%CE%BF%CE%B3%CF%81%CE%B1%CF%86%CE%AF%CE%B5%CF%82-%E2%80%93-%CE%BD%CF%84%CE%BF%CE%BA%CE%BF%CF%85%CE%BC%CE%AD%CE%BD%CF%84%CE%B1&amp;catid=14&amp;Itemid=130" TargetMode="External"/><Relationship Id="rId24" Type="http://schemas.openxmlformats.org/officeDocument/2006/relationships/image" Target="http://www.gkonstantinou.com/haef2006/hsite/images/spacer.gif" TargetMode="External"/><Relationship Id="rId5" Type="http://schemas.openxmlformats.org/officeDocument/2006/relationships/footnotes" Target="footnotes.xml"/><Relationship Id="rId15" Type="http://schemas.openxmlformats.org/officeDocument/2006/relationships/hyperlink" Target="http://www.myglyfada.gr/biz/emporikos-sullogos" TargetMode="External"/><Relationship Id="rId23" Type="http://schemas.openxmlformats.org/officeDocument/2006/relationships/image" Target="media/image1.gif"/><Relationship Id="rId10" Type="http://schemas.openxmlformats.org/officeDocument/2006/relationships/hyperlink" Target="http://www.apn.gr/travel-maps/municipals-athens-maps/xartis-ke-plirofories-tou-dimou-glyfadas/" TargetMode="External"/><Relationship Id="rId19" Type="http://schemas.openxmlformats.org/officeDocument/2006/relationships/hyperlink" Target="http://lafetedesvoisins.be/fr/" TargetMode="External"/><Relationship Id="rId4" Type="http://schemas.openxmlformats.org/officeDocument/2006/relationships/webSettings" Target="webSettings.xml"/><Relationship Id="rId9" Type="http://schemas.openxmlformats.org/officeDocument/2006/relationships/hyperlink" Target="http://el.wikipedia.org/wiki/%CE%93%CE%BB%CF%85%CF%86%CE%AC%CE%B4%CE%B1" TargetMode="External"/><Relationship Id="rId14" Type="http://schemas.openxmlformats.org/officeDocument/2006/relationships/hyperlink" Target="http://www.lifo.gr/mag/features/1691" TargetMode="External"/><Relationship Id="rId22" Type="http://schemas.openxmlformats.org/officeDocument/2006/relationships/hyperlink" Target="http://www.bonjourdefrance.com/exercices/15/comprehension/orienter-ville-A0/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7</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13</cp:revision>
  <dcterms:created xsi:type="dcterms:W3CDTF">2014-10-20T14:17:00Z</dcterms:created>
  <dcterms:modified xsi:type="dcterms:W3CDTF">2014-10-21T22:27:00Z</dcterms:modified>
</cp:coreProperties>
</file>