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3467.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75"/>
        <w:gridCol w:w="4804"/>
        <w:gridCol w:w="1843"/>
        <w:gridCol w:w="5245"/>
        <w:tblGridChange w:id="0">
          <w:tblGrid>
            <w:gridCol w:w="1575"/>
            <w:gridCol w:w="4804"/>
            <w:gridCol w:w="1843"/>
            <w:gridCol w:w="5245"/>
          </w:tblGrid>
        </w:tblGridChange>
      </w:tblGrid>
      <w:tr>
        <w:trPr>
          <w:trHeight w:val="300" w:hRule="atLeast"/>
        </w:trPr>
        <w:tc>
          <w:tcPr>
            <w:tcBorders>
              <w:top w:color="808080" w:space="0" w:sz="7" w:val="single"/>
              <w:left w:color="000000" w:space="0" w:sz="7" w:val="single"/>
              <w:bottom w:color="808080" w:space="0" w:sz="7" w:val="dotted"/>
              <w:right w:color="808080" w:space="0" w:sz="7" w:val="dotted"/>
            </w:tcBorders>
            <w:shd w:fill="fde9d9" w:val="clear"/>
            <w:tcMar>
              <w:top w:w="100.0" w:type="dxa"/>
              <w:left w:w="100.0" w:type="dxa"/>
              <w:bottom w:w="100.0" w:type="dxa"/>
              <w:right w:w="100.0" w:type="dxa"/>
            </w:tcMar>
          </w:tcPr>
          <w:p w:rsidR="00000000" w:rsidDel="00000000" w:rsidP="00000000" w:rsidRDefault="00000000" w:rsidRPr="00000000" w14:paraId="00000002">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Title:</w:t>
            </w:r>
          </w:p>
        </w:tc>
        <w:tc>
          <w:tcPr>
            <w:gridSpan w:val="3"/>
            <w:tcBorders>
              <w:top w:color="808080" w:space="0" w:sz="7" w:val="single"/>
              <w:left w:color="000000" w:space="0" w:sz="0" w:val="nil"/>
              <w:bottom w:color="808080" w:space="0" w:sz="7" w:val="dotted"/>
              <w:right w:color="000000" w:space="0" w:sz="7" w:val="single"/>
            </w:tcBorders>
            <w:tcMar>
              <w:top w:w="100.0" w:type="dxa"/>
              <w:left w:w="100.0" w:type="dxa"/>
              <w:bottom w:w="100.0" w:type="dxa"/>
              <w:right w:w="100.0" w:type="dxa"/>
            </w:tcMar>
          </w:tcPr>
          <w:p w:rsidR="00000000" w:rsidDel="00000000" w:rsidP="00000000" w:rsidRDefault="00000000" w:rsidRPr="00000000" w14:paraId="00000003">
            <w:pPr>
              <w:spacing w:before="60" w:line="276" w:lineRule="auto"/>
              <w:rPr>
                <w:rFonts w:ascii="Calibri" w:cs="Calibri" w:eastAsia="Calibri" w:hAnsi="Calibri"/>
                <w:b w:val="1"/>
              </w:rPr>
            </w:pPr>
            <w:r w:rsidDel="00000000" w:rsidR="00000000" w:rsidRPr="00000000">
              <w:rPr>
                <w:rFonts w:ascii="Calibri" w:cs="Calibri" w:eastAsia="Calibri" w:hAnsi="Calibri"/>
                <w:b w:val="1"/>
                <w:sz w:val="22"/>
                <w:szCs w:val="22"/>
                <w:rtl w:val="0"/>
              </w:rPr>
              <w:t xml:space="preserve">Scenario: Instruments of speech</w:t>
            </w:r>
            <w:r w:rsidDel="00000000" w:rsidR="00000000" w:rsidRPr="00000000">
              <w:rPr>
                <w:rtl w:val="0"/>
              </w:rPr>
            </w:r>
          </w:p>
        </w:tc>
      </w:tr>
      <w:tr>
        <w:trPr>
          <w:trHeight w:val="380" w:hRule="atLeast"/>
        </w:trPr>
        <w:tc>
          <w:tcPr>
            <w:tcBorders>
              <w:top w:color="000000" w:space="0" w:sz="0" w:val="nil"/>
              <w:left w:color="000000" w:space="0" w:sz="7" w:val="single"/>
              <w:bottom w:color="808080" w:space="0" w:sz="7" w:val="dotted"/>
              <w:right w:color="808080" w:space="0" w:sz="7" w:val="dotted"/>
            </w:tcBorders>
            <w:shd w:fill="fde9d9" w:val="clear"/>
            <w:tcMar>
              <w:top w:w="100.0" w:type="dxa"/>
              <w:left w:w="100.0" w:type="dxa"/>
              <w:bottom w:w="100.0" w:type="dxa"/>
              <w:right w:w="100.0" w:type="dxa"/>
            </w:tcMar>
          </w:tcPr>
          <w:p w:rsidR="00000000" w:rsidDel="00000000" w:rsidP="00000000" w:rsidRDefault="00000000" w:rsidRPr="00000000" w14:paraId="00000006">
            <w:pPr>
              <w:spacing w:before="60" w:lineRule="auto"/>
              <w:rPr>
                <w:rFonts w:ascii="Calibri" w:cs="Calibri" w:eastAsia="Calibri" w:hAnsi="Calibri"/>
              </w:rPr>
            </w:pPr>
            <w:r w:rsidDel="00000000" w:rsidR="00000000" w:rsidRPr="00000000">
              <w:rPr>
                <w:rFonts w:ascii="Calibri" w:cs="Calibri" w:eastAsia="Calibri" w:hAnsi="Calibri"/>
                <w:rtl w:val="0"/>
              </w:rPr>
              <w:t xml:space="preserve">Keywords:</w:t>
            </w:r>
          </w:p>
        </w:tc>
        <w:tc>
          <w:tcPr>
            <w:gridSpan w:val="3"/>
            <w:tcBorders>
              <w:top w:color="000000" w:space="0" w:sz="0" w:val="nil"/>
              <w:left w:color="000000" w:space="0" w:sz="0" w:val="nil"/>
              <w:bottom w:color="808080" w:space="0" w:sz="7" w:val="dotted"/>
              <w:right w:color="000000" w:space="0" w:sz="7" w:val="single"/>
            </w:tcBorders>
            <w:shd w:fill="auto" w:val="clear"/>
            <w:tcMar>
              <w:top w:w="100.0" w:type="dxa"/>
              <w:left w:w="100.0" w:type="dxa"/>
              <w:bottom w:w="100.0" w:type="dxa"/>
              <w:right w:w="100.0" w:type="dxa"/>
            </w:tcMar>
          </w:tcPr>
          <w:p w:rsidR="00000000" w:rsidDel="00000000" w:rsidP="00000000" w:rsidRDefault="00000000" w:rsidRPr="00000000" w14:paraId="00000007">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Voice, musical scale, notes, monochord, timbre, power spectrum</w:t>
            </w:r>
          </w:p>
        </w:tc>
      </w:tr>
      <w:tr>
        <w:trPr>
          <w:trHeight w:val="720" w:hRule="atLeast"/>
        </w:trPr>
        <w:tc>
          <w:tcPr>
            <w:tcBorders>
              <w:top w:color="000000" w:space="0" w:sz="0" w:val="nil"/>
              <w:left w:color="000000" w:space="0" w:sz="7" w:val="single"/>
              <w:bottom w:color="808080" w:space="0" w:sz="7" w:val="dotted"/>
              <w:right w:color="808080" w:space="0" w:sz="7" w:val="dotted"/>
            </w:tcBorders>
            <w:shd w:fill="fde9d9" w:val="clear"/>
            <w:tcMar>
              <w:top w:w="100.0" w:type="dxa"/>
              <w:left w:w="100.0" w:type="dxa"/>
              <w:bottom w:w="100.0" w:type="dxa"/>
              <w:right w:w="100.0" w:type="dxa"/>
            </w:tcMar>
          </w:tcPr>
          <w:p w:rsidR="00000000" w:rsidDel="00000000" w:rsidP="00000000" w:rsidRDefault="00000000" w:rsidRPr="00000000" w14:paraId="0000000A">
            <w:pPr>
              <w:spacing w:before="60" w:lineRule="auto"/>
              <w:rPr>
                <w:rFonts w:ascii="Calibri" w:cs="Calibri" w:eastAsia="Calibri" w:hAnsi="Calibri"/>
              </w:rPr>
            </w:pPr>
            <w:r w:rsidDel="00000000" w:rsidR="00000000" w:rsidRPr="00000000">
              <w:rPr>
                <w:rFonts w:ascii="Calibri" w:cs="Calibri" w:eastAsia="Calibri" w:hAnsi="Calibri"/>
                <w:rtl w:val="0"/>
              </w:rPr>
              <w:t xml:space="preserve">Short Description:</w:t>
            </w:r>
          </w:p>
        </w:tc>
        <w:tc>
          <w:tcPr>
            <w:gridSpan w:val="3"/>
            <w:tcBorders>
              <w:top w:color="000000" w:space="0" w:sz="0" w:val="nil"/>
              <w:left w:color="000000" w:space="0" w:sz="0" w:val="nil"/>
              <w:bottom w:color="808080" w:space="0" w:sz="7" w:val="dotted"/>
              <w:right w:color="000000" w:space="0" w:sz="7" w:val="single"/>
            </w:tcBorders>
            <w:shd w:fill="auto" w:val="clear"/>
            <w:tcMar>
              <w:top w:w="100.0" w:type="dxa"/>
              <w:left w:w="100.0" w:type="dxa"/>
              <w:bottom w:w="100.0" w:type="dxa"/>
              <w:right w:w="100.0" w:type="dxa"/>
            </w:tcMar>
          </w:tcPr>
          <w:p w:rsidR="00000000" w:rsidDel="00000000" w:rsidP="00000000" w:rsidRDefault="00000000" w:rsidRPr="00000000" w14:paraId="0000000B">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Students will investigate the harmonic content of their voice and will try to emulate it using virtual musical instruments</w:t>
            </w:r>
          </w:p>
        </w:tc>
      </w:tr>
      <w:tr>
        <w:trPr>
          <w:trHeight w:val="1520" w:hRule="atLeast"/>
        </w:trPr>
        <w:tc>
          <w:tcPr>
            <w:tcBorders>
              <w:top w:color="000000" w:space="0" w:sz="0" w:val="nil"/>
              <w:left w:color="000000" w:space="0" w:sz="7" w:val="single"/>
              <w:bottom w:color="808080" w:space="0" w:sz="7" w:val="dotted"/>
              <w:right w:color="808080" w:space="0" w:sz="7" w:val="dotted"/>
            </w:tcBorders>
            <w:shd w:fill="fde9d9" w:val="clear"/>
            <w:tcMar>
              <w:top w:w="100.0" w:type="dxa"/>
              <w:left w:w="100.0" w:type="dxa"/>
              <w:bottom w:w="100.0" w:type="dxa"/>
              <w:right w:w="100.0" w:type="dxa"/>
            </w:tcMar>
          </w:tcPr>
          <w:p w:rsidR="00000000" w:rsidDel="00000000" w:rsidP="00000000" w:rsidRDefault="00000000" w:rsidRPr="00000000" w14:paraId="0000000E">
            <w:pPr>
              <w:spacing w:before="60" w:lineRule="auto"/>
              <w:rPr>
                <w:rFonts w:ascii="Calibri" w:cs="Calibri" w:eastAsia="Calibri" w:hAnsi="Calibri"/>
              </w:rPr>
            </w:pPr>
            <w:r w:rsidDel="00000000" w:rsidR="00000000" w:rsidRPr="00000000">
              <w:rPr>
                <w:rFonts w:ascii="Calibri" w:cs="Calibri" w:eastAsia="Calibri" w:hAnsi="Calibri"/>
                <w:rtl w:val="0"/>
              </w:rPr>
              <w:t xml:space="preserve">Lesson Plans included:</w:t>
            </w:r>
          </w:p>
        </w:tc>
        <w:tc>
          <w:tcPr>
            <w:tcBorders>
              <w:top w:color="000000" w:space="0" w:sz="0" w:val="nil"/>
              <w:left w:color="000000" w:space="0" w:sz="0" w:val="nil"/>
              <w:bottom w:color="808080" w:space="0" w:sz="7" w:val="dotted"/>
              <w:right w:color="000000" w:space="0" w:sz="7" w:val="single"/>
            </w:tcBorders>
            <w:shd w:fill="auto" w:val="clear"/>
            <w:tcMar>
              <w:top w:w="100.0" w:type="dxa"/>
              <w:left w:w="100.0" w:type="dxa"/>
              <w:bottom w:w="100.0" w:type="dxa"/>
              <w:right w:w="100.0" w:type="dxa"/>
            </w:tcMar>
          </w:tcPr>
          <w:p w:rsidR="00000000" w:rsidDel="00000000" w:rsidP="00000000" w:rsidRDefault="00000000" w:rsidRPr="00000000" w14:paraId="0000000F">
            <w:pPr>
              <w:spacing w:before="60" w:lineRule="auto"/>
              <w:rPr>
                <w:rFonts w:ascii="Calibri" w:cs="Calibri" w:eastAsia="Calibri" w:hAnsi="Calibri"/>
              </w:rPr>
            </w:pPr>
            <w:r w:rsidDel="00000000" w:rsidR="00000000" w:rsidRPr="00000000">
              <w:rPr>
                <w:rFonts w:ascii="Calibri" w:cs="Calibri" w:eastAsia="Calibri" w:hAnsi="Calibri"/>
                <w:rtl w:val="0"/>
              </w:rPr>
              <w:t xml:space="preserve">Lesson Plan 1: Musical Scales and the human voice</w:t>
            </w:r>
          </w:p>
          <w:p w:rsidR="00000000" w:rsidDel="00000000" w:rsidP="00000000" w:rsidRDefault="00000000" w:rsidRPr="00000000" w14:paraId="00000010">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Lesson Plan 2: Timbre and Power Spectra</w:t>
            </w:r>
          </w:p>
          <w:p w:rsidR="00000000" w:rsidDel="00000000" w:rsidP="00000000" w:rsidRDefault="00000000" w:rsidRPr="00000000" w14:paraId="00000011">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Lesson Plan 3: Learning about monochords</w:t>
            </w:r>
          </w:p>
          <w:p w:rsidR="00000000" w:rsidDel="00000000" w:rsidP="00000000" w:rsidRDefault="00000000" w:rsidRPr="00000000" w14:paraId="00000012">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Lesson Plan 4: Design a monochord playing note A</w:t>
            </w:r>
          </w:p>
          <w:p w:rsidR="00000000" w:rsidDel="00000000" w:rsidP="00000000" w:rsidRDefault="00000000" w:rsidRPr="00000000" w14:paraId="00000013">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Lesson Plan 5: Investigating the frequency content of a monochord’s sound</w:t>
            </w:r>
          </w:p>
          <w:p w:rsidR="00000000" w:rsidDel="00000000" w:rsidP="00000000" w:rsidRDefault="00000000" w:rsidRPr="00000000" w14:paraId="00000014">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Lesson Plan 6: Let’s emulate our voice</w:t>
            </w:r>
          </w:p>
        </w:tc>
        <w:tc>
          <w:tcPr>
            <w:tcBorders>
              <w:top w:color="000000" w:space="0" w:sz="0" w:val="nil"/>
              <w:left w:color="000000" w:space="0" w:sz="0" w:val="nil"/>
              <w:bottom w:color="808080" w:space="0" w:sz="7" w:val="dotted"/>
              <w:right w:color="000000" w:space="0" w:sz="7" w:val="single"/>
            </w:tcBorders>
            <w:shd w:fill="fbe4d5" w:val="clear"/>
            <w:tcMar>
              <w:top w:w="20.0" w:type="dxa"/>
              <w:left w:w="20.0" w:type="dxa"/>
              <w:bottom w:w="20.0" w:type="dxa"/>
              <w:right w:w="20.0" w:type="dxa"/>
            </w:tcMar>
          </w:tcPr>
          <w:p w:rsidR="00000000" w:rsidDel="00000000" w:rsidP="00000000" w:rsidRDefault="00000000" w:rsidRPr="00000000" w14:paraId="00000015">
            <w:pPr>
              <w:spacing w:before="60" w:lineRule="auto"/>
              <w:rPr>
                <w:rFonts w:ascii="Calibri" w:cs="Calibri" w:eastAsia="Calibri" w:hAnsi="Calibri"/>
              </w:rPr>
            </w:pPr>
            <w:r w:rsidDel="00000000" w:rsidR="00000000" w:rsidRPr="00000000">
              <w:rPr>
                <w:rFonts w:ascii="Calibri" w:cs="Calibri" w:eastAsia="Calibri" w:hAnsi="Calibri"/>
                <w:rtl w:val="0"/>
              </w:rPr>
              <w:t xml:space="preserve">Date:</w:t>
            </w:r>
          </w:p>
        </w:tc>
        <w:tc>
          <w:tcPr>
            <w:tcBorders>
              <w:top w:color="000000" w:space="0" w:sz="0" w:val="nil"/>
              <w:left w:color="000000" w:space="0" w:sz="0" w:val="nil"/>
              <w:bottom w:color="808080" w:space="0" w:sz="7" w:val="dotted"/>
              <w:right w:color="000000" w:space="0" w:sz="7" w:val="single"/>
            </w:tcBorders>
            <w:shd w:fill="auto" w:val="clear"/>
            <w:tcMar>
              <w:top w:w="20.0" w:type="dxa"/>
              <w:left w:w="20.0" w:type="dxa"/>
              <w:bottom w:w="20.0" w:type="dxa"/>
              <w:right w:w="20.0" w:type="dxa"/>
            </w:tcMar>
          </w:tcPr>
          <w:p w:rsidR="00000000" w:rsidDel="00000000" w:rsidP="00000000" w:rsidRDefault="00000000" w:rsidRPr="00000000" w14:paraId="00000016">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29/3/2018</w:t>
            </w:r>
          </w:p>
        </w:tc>
      </w:tr>
      <w:tr>
        <w:trPr>
          <w:trHeight w:val="660" w:hRule="atLeast"/>
        </w:trPr>
        <w:tc>
          <w:tcPr>
            <w:tcBorders>
              <w:top w:color="000000" w:space="0" w:sz="0" w:val="nil"/>
              <w:left w:color="000000" w:space="0" w:sz="7" w:val="single"/>
              <w:bottom w:color="808080" w:space="0" w:sz="7" w:val="dotted"/>
              <w:right w:color="808080" w:space="0" w:sz="7" w:val="dotted"/>
            </w:tcBorders>
            <w:shd w:fill="fde9d9" w:val="clear"/>
            <w:tcMar>
              <w:top w:w="100.0" w:type="dxa"/>
              <w:left w:w="100.0" w:type="dxa"/>
              <w:bottom w:w="100.0" w:type="dxa"/>
              <w:right w:w="100.0" w:type="dxa"/>
            </w:tcMar>
          </w:tcPr>
          <w:p w:rsidR="00000000" w:rsidDel="00000000" w:rsidP="00000000" w:rsidRDefault="00000000" w:rsidRPr="00000000" w14:paraId="00000017">
            <w:pPr>
              <w:spacing w:before="60" w:lineRule="auto"/>
              <w:rPr>
                <w:rFonts w:ascii="Calibri" w:cs="Calibri" w:eastAsia="Calibri" w:hAnsi="Calibri"/>
              </w:rPr>
            </w:pPr>
            <w:r w:rsidDel="00000000" w:rsidR="00000000" w:rsidRPr="00000000">
              <w:rPr>
                <w:rFonts w:ascii="Calibri" w:cs="Calibri" w:eastAsia="Calibri" w:hAnsi="Calibri"/>
                <w:rtl w:val="0"/>
              </w:rPr>
              <w:t xml:space="preserve">Educational Objectives:</w:t>
            </w:r>
          </w:p>
        </w:tc>
        <w:tc>
          <w:tcPr>
            <w:tcBorders>
              <w:top w:color="000000" w:space="0" w:sz="0" w:val="nil"/>
              <w:left w:color="000000" w:space="0" w:sz="0" w:val="nil"/>
              <w:bottom w:color="808080" w:space="0" w:sz="7" w:val="dotted"/>
              <w:right w:color="000000" w:space="0" w:sz="7" w:val="single"/>
            </w:tcBorders>
            <w:shd w:fill="auto" w:val="clear"/>
            <w:tcMar>
              <w:top w:w="100.0" w:type="dxa"/>
              <w:left w:w="100.0" w:type="dxa"/>
              <w:bottom w:w="100.0" w:type="dxa"/>
              <w:right w:w="100.0" w:type="dxa"/>
            </w:tcMar>
          </w:tcPr>
          <w:p w:rsidR="00000000" w:rsidDel="00000000" w:rsidP="00000000" w:rsidRDefault="00000000" w:rsidRPr="00000000" w14:paraId="00000018">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Learn about musical scales and notes </w:t>
            </w:r>
          </w:p>
          <w:p w:rsidR="00000000" w:rsidDel="00000000" w:rsidP="00000000" w:rsidRDefault="00000000" w:rsidRPr="00000000" w14:paraId="00000019">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Learn about the harmonic content of human voice</w:t>
              <w:br w:type="textWrapping"/>
              <w:t xml:space="preserve">Learn how to use the waveform, the frequency spectrum and the spectrogram.</w:t>
            </w:r>
          </w:p>
          <w:p w:rsidR="00000000" w:rsidDel="00000000" w:rsidP="00000000" w:rsidRDefault="00000000" w:rsidRPr="00000000" w14:paraId="0000001A">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Learn about the design of a monochord</w:t>
            </w:r>
          </w:p>
          <w:p w:rsidR="00000000" w:rsidDel="00000000" w:rsidP="00000000" w:rsidRDefault="00000000" w:rsidRPr="00000000" w14:paraId="0000001B">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Learn about wave interference, timbre and power spectra</w:t>
            </w:r>
          </w:p>
          <w:p w:rsidR="00000000" w:rsidDel="00000000" w:rsidP="00000000" w:rsidRDefault="00000000" w:rsidRPr="00000000" w14:paraId="0000001C">
            <w:pPr>
              <w:spacing w:before="60" w:line="276" w:lineRule="auto"/>
              <w:rPr>
                <w:rFonts w:ascii="Calibri" w:cs="Calibri" w:eastAsia="Calibri" w:hAnsi="Calibri"/>
              </w:rPr>
            </w:pPr>
            <w:r w:rsidDel="00000000" w:rsidR="00000000" w:rsidRPr="00000000">
              <w:rPr>
                <w:rtl w:val="0"/>
              </w:rPr>
            </w:r>
          </w:p>
        </w:tc>
        <w:tc>
          <w:tcPr>
            <w:tcBorders>
              <w:top w:color="000000" w:space="0" w:sz="0" w:val="nil"/>
              <w:left w:color="000000" w:space="0" w:sz="0" w:val="nil"/>
              <w:bottom w:color="808080" w:space="0" w:sz="7" w:val="dotted"/>
              <w:right w:color="000000" w:space="0" w:sz="7" w:val="single"/>
            </w:tcBorders>
            <w:shd w:fill="fbe4d5" w:val="clear"/>
            <w:tcMar>
              <w:top w:w="20.0" w:type="dxa"/>
              <w:left w:w="20.0" w:type="dxa"/>
              <w:bottom w:w="20.0" w:type="dxa"/>
              <w:right w:w="20.0" w:type="dxa"/>
            </w:tcMar>
          </w:tcPr>
          <w:p w:rsidR="00000000" w:rsidDel="00000000" w:rsidP="00000000" w:rsidRDefault="00000000" w:rsidRPr="00000000" w14:paraId="0000001D">
            <w:pPr>
              <w:spacing w:before="60" w:lineRule="auto"/>
              <w:rPr>
                <w:rFonts w:ascii="Calibri" w:cs="Calibri" w:eastAsia="Calibri" w:hAnsi="Calibri"/>
              </w:rPr>
            </w:pPr>
            <w:r w:rsidDel="00000000" w:rsidR="00000000" w:rsidRPr="00000000">
              <w:rPr>
                <w:rFonts w:ascii="Calibri" w:cs="Calibri" w:eastAsia="Calibri" w:hAnsi="Calibri"/>
                <w:rtl w:val="0"/>
              </w:rPr>
              <w:t xml:space="preserve">Estimated Duration:</w:t>
            </w:r>
          </w:p>
        </w:tc>
        <w:tc>
          <w:tcPr>
            <w:tcBorders>
              <w:top w:color="000000" w:space="0" w:sz="0" w:val="nil"/>
              <w:left w:color="000000" w:space="0" w:sz="0" w:val="nil"/>
              <w:bottom w:color="808080" w:space="0" w:sz="7" w:val="dotted"/>
              <w:right w:color="000000" w:space="0" w:sz="7" w:val="single"/>
            </w:tcBorders>
            <w:shd w:fill="auto" w:val="clear"/>
            <w:tcMar>
              <w:top w:w="20.0" w:type="dxa"/>
              <w:left w:w="20.0" w:type="dxa"/>
              <w:bottom w:w="20.0" w:type="dxa"/>
              <w:right w:w="20.0" w:type="dxa"/>
            </w:tcMar>
          </w:tcPr>
          <w:p w:rsidR="00000000" w:rsidDel="00000000" w:rsidP="00000000" w:rsidRDefault="00000000" w:rsidRPr="00000000" w14:paraId="0000001E">
            <w:pPr>
              <w:spacing w:before="60" w:lineRule="auto"/>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 38 hrs</w:t>
            </w:r>
          </w:p>
        </w:tc>
      </w:tr>
      <w:tr>
        <w:trPr>
          <w:trHeight w:val="320" w:hRule="atLeast"/>
        </w:trPr>
        <w:tc>
          <w:tcPr>
            <w:tcBorders>
              <w:top w:color="000000" w:space="0" w:sz="0" w:val="nil"/>
              <w:left w:color="000000" w:space="0" w:sz="7" w:val="single"/>
              <w:bottom w:color="808080" w:space="0" w:sz="7" w:val="dotted"/>
              <w:right w:color="808080" w:space="0" w:sz="7" w:val="dotted"/>
            </w:tcBorders>
            <w:shd w:fill="fde9d9" w:val="clear"/>
            <w:tcMar>
              <w:top w:w="100.0" w:type="dxa"/>
              <w:left w:w="100.0" w:type="dxa"/>
              <w:bottom w:w="100.0" w:type="dxa"/>
              <w:right w:w="100.0" w:type="dxa"/>
            </w:tcMar>
          </w:tcPr>
          <w:p w:rsidR="00000000" w:rsidDel="00000000" w:rsidP="00000000" w:rsidRDefault="00000000" w:rsidRPr="00000000" w14:paraId="0000001F">
            <w:pPr>
              <w:spacing w:before="60" w:lineRule="auto"/>
              <w:rPr>
                <w:rFonts w:ascii="Calibri" w:cs="Calibri" w:eastAsia="Calibri" w:hAnsi="Calibri"/>
              </w:rPr>
            </w:pPr>
            <w:r w:rsidDel="00000000" w:rsidR="00000000" w:rsidRPr="00000000">
              <w:rPr>
                <w:rFonts w:ascii="Calibri" w:cs="Calibri" w:eastAsia="Calibri" w:hAnsi="Calibri"/>
                <w:rtl w:val="0"/>
              </w:rPr>
              <w:t xml:space="preserve">Author(s):</w:t>
            </w:r>
          </w:p>
        </w:tc>
        <w:tc>
          <w:tcPr>
            <w:tcBorders>
              <w:top w:color="000000" w:space="0" w:sz="0" w:val="nil"/>
              <w:left w:color="000000" w:space="0" w:sz="0" w:val="nil"/>
              <w:bottom w:color="808080" w:space="0" w:sz="7" w:val="dotted"/>
              <w:right w:color="000000" w:space="0" w:sz="7" w:val="single"/>
            </w:tcBorders>
            <w:shd w:fill="auto" w:val="clear"/>
            <w:tcMar>
              <w:top w:w="100.0" w:type="dxa"/>
              <w:left w:w="100.0" w:type="dxa"/>
              <w:bottom w:w="100.0" w:type="dxa"/>
              <w:right w:w="100.0" w:type="dxa"/>
            </w:tcMar>
          </w:tcPr>
          <w:p w:rsidR="00000000" w:rsidDel="00000000" w:rsidP="00000000" w:rsidRDefault="00000000" w:rsidRPr="00000000" w14:paraId="00000020">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E. Chaniotakis (EA)</w:t>
            </w:r>
          </w:p>
        </w:tc>
        <w:tc>
          <w:tcPr>
            <w:tcBorders>
              <w:top w:color="000000" w:space="0" w:sz="0" w:val="nil"/>
              <w:left w:color="000000" w:space="0" w:sz="0" w:val="nil"/>
              <w:bottom w:color="808080" w:space="0" w:sz="7" w:val="dotted"/>
              <w:right w:color="000000" w:space="0" w:sz="7" w:val="single"/>
            </w:tcBorders>
            <w:shd w:fill="fbe4d5" w:val="clear"/>
            <w:tcMar>
              <w:top w:w="20.0" w:type="dxa"/>
              <w:left w:w="20.0" w:type="dxa"/>
              <w:bottom w:w="20.0" w:type="dxa"/>
              <w:right w:w="20.0" w:type="dxa"/>
            </w:tcMar>
          </w:tcPr>
          <w:p w:rsidR="00000000" w:rsidDel="00000000" w:rsidP="00000000" w:rsidRDefault="00000000" w:rsidRPr="00000000" w14:paraId="00000021">
            <w:pPr>
              <w:spacing w:before="60" w:lineRule="auto"/>
              <w:rPr>
                <w:rFonts w:ascii="Calibri" w:cs="Calibri" w:eastAsia="Calibri" w:hAnsi="Calibri"/>
              </w:rPr>
            </w:pPr>
            <w:r w:rsidDel="00000000" w:rsidR="00000000" w:rsidRPr="00000000">
              <w:rPr>
                <w:rFonts w:ascii="Calibri" w:cs="Calibri" w:eastAsia="Calibri" w:hAnsi="Calibri"/>
                <w:rtl w:val="0"/>
              </w:rPr>
              <w:t xml:space="preserve">Age Group:</w:t>
            </w:r>
          </w:p>
        </w:tc>
        <w:tc>
          <w:tcPr>
            <w:tcBorders>
              <w:top w:color="000000" w:space="0" w:sz="0" w:val="nil"/>
              <w:left w:color="000000" w:space="0" w:sz="0" w:val="nil"/>
              <w:bottom w:color="808080" w:space="0" w:sz="7" w:val="dotted"/>
              <w:right w:color="000000" w:space="0" w:sz="7" w:val="single"/>
            </w:tcBorders>
            <w:shd w:fill="auto" w:val="clear"/>
            <w:tcMar>
              <w:top w:w="20.0" w:type="dxa"/>
              <w:left w:w="20.0" w:type="dxa"/>
              <w:bottom w:w="20.0" w:type="dxa"/>
              <w:right w:w="20.0" w:type="dxa"/>
            </w:tcMar>
          </w:tcPr>
          <w:p w:rsidR="00000000" w:rsidDel="00000000" w:rsidP="00000000" w:rsidRDefault="00000000" w:rsidRPr="00000000" w14:paraId="00000022">
            <w:pPr>
              <w:spacing w:before="60" w:lineRule="auto"/>
              <w:rPr>
                <w:rFonts w:ascii="Calibri" w:cs="Calibri" w:eastAsia="Calibri" w:hAnsi="Calibri"/>
              </w:rPr>
            </w:pPr>
            <w:r w:rsidDel="00000000" w:rsidR="00000000" w:rsidRPr="00000000">
              <w:rPr>
                <w:rFonts w:ascii="Calibri" w:cs="Calibri" w:eastAsia="Calibri" w:hAnsi="Calibri"/>
                <w:rtl w:val="0"/>
              </w:rPr>
              <w:t xml:space="preserve"> 14-16</w:t>
            </w:r>
          </w:p>
        </w:tc>
      </w:tr>
      <w:tr>
        <w:trPr>
          <w:trHeight w:val="540" w:hRule="atLeast"/>
        </w:trPr>
        <w:tc>
          <w:tcPr>
            <w:tcBorders>
              <w:top w:color="000000" w:space="0" w:sz="0" w:val="nil"/>
              <w:left w:color="000000" w:space="0" w:sz="7" w:val="single"/>
              <w:bottom w:color="808080" w:space="0" w:sz="7" w:val="dotted"/>
              <w:right w:color="808080" w:space="0" w:sz="7" w:val="dotted"/>
            </w:tcBorders>
            <w:shd w:fill="fde9d9" w:val="clear"/>
            <w:tcMar>
              <w:top w:w="100.0" w:type="dxa"/>
              <w:left w:w="100.0" w:type="dxa"/>
              <w:bottom w:w="100.0" w:type="dxa"/>
              <w:right w:w="100.0" w:type="dxa"/>
            </w:tcMar>
          </w:tcPr>
          <w:p w:rsidR="00000000" w:rsidDel="00000000" w:rsidP="00000000" w:rsidRDefault="00000000" w:rsidRPr="00000000" w14:paraId="00000023">
            <w:pPr>
              <w:spacing w:before="60" w:lineRule="auto"/>
              <w:rPr>
                <w:rFonts w:ascii="Calibri" w:cs="Calibri" w:eastAsia="Calibri" w:hAnsi="Calibri"/>
              </w:rPr>
            </w:pPr>
            <w:r w:rsidDel="00000000" w:rsidR="00000000" w:rsidRPr="00000000">
              <w:rPr>
                <w:rFonts w:ascii="Calibri" w:cs="Calibri" w:eastAsia="Calibri" w:hAnsi="Calibri"/>
                <w:rtl w:val="0"/>
              </w:rPr>
              <w:t xml:space="preserve">Contributor(s):</w:t>
            </w:r>
          </w:p>
        </w:tc>
        <w:tc>
          <w:tcPr>
            <w:tcBorders>
              <w:top w:color="000000" w:space="0" w:sz="0" w:val="nil"/>
              <w:left w:color="000000" w:space="0" w:sz="0" w:val="nil"/>
              <w:bottom w:color="808080" w:space="0" w:sz="7" w:val="dotted"/>
              <w:right w:color="000000" w:space="0" w:sz="7" w:val="single"/>
            </w:tcBorders>
            <w:shd w:fill="auto" w:val="clear"/>
            <w:tcMar>
              <w:top w:w="100.0" w:type="dxa"/>
              <w:left w:w="100.0" w:type="dxa"/>
              <w:bottom w:w="100.0" w:type="dxa"/>
              <w:right w:w="100.0" w:type="dxa"/>
            </w:tcMar>
          </w:tcPr>
          <w:p w:rsidR="00000000" w:rsidDel="00000000" w:rsidP="00000000" w:rsidRDefault="00000000" w:rsidRPr="00000000" w14:paraId="00000024">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P. Stergiopoulos (EA), Thomas Fisher (EA), Renaat Frans (UCLL), Erica Andreotti (UCLL)</w:t>
            </w:r>
          </w:p>
        </w:tc>
        <w:tc>
          <w:tcPr>
            <w:tcBorders>
              <w:top w:color="000000" w:space="0" w:sz="0" w:val="nil"/>
              <w:left w:color="000000" w:space="0" w:sz="0" w:val="nil"/>
              <w:bottom w:color="808080" w:space="0" w:sz="7" w:val="dotted"/>
              <w:right w:color="000000" w:space="0" w:sz="7" w:val="single"/>
            </w:tcBorders>
            <w:shd w:fill="fbe4d5" w:val="clear"/>
            <w:tcMar>
              <w:top w:w="20.0" w:type="dxa"/>
              <w:left w:w="20.0" w:type="dxa"/>
              <w:bottom w:w="20.0" w:type="dxa"/>
              <w:right w:w="20.0" w:type="dxa"/>
            </w:tcMar>
          </w:tcPr>
          <w:p w:rsidR="00000000" w:rsidDel="00000000" w:rsidP="00000000" w:rsidRDefault="00000000" w:rsidRPr="00000000" w14:paraId="00000025">
            <w:pPr>
              <w:spacing w:before="60" w:lineRule="auto"/>
              <w:rPr>
                <w:rFonts w:ascii="Calibri" w:cs="Calibri" w:eastAsia="Calibri" w:hAnsi="Calibri"/>
              </w:rPr>
            </w:pPr>
            <w:r w:rsidDel="00000000" w:rsidR="00000000" w:rsidRPr="00000000">
              <w:rPr>
                <w:rFonts w:ascii="Calibri" w:cs="Calibri" w:eastAsia="Calibri" w:hAnsi="Calibri"/>
                <w:rtl w:val="0"/>
              </w:rPr>
              <w:t xml:space="preserve">Language:  </w:t>
            </w:r>
          </w:p>
        </w:tc>
        <w:tc>
          <w:tcPr>
            <w:tcBorders>
              <w:top w:color="000000" w:space="0" w:sz="0" w:val="nil"/>
              <w:left w:color="000000" w:space="0" w:sz="0" w:val="nil"/>
              <w:bottom w:color="808080" w:space="0" w:sz="7" w:val="dotted"/>
              <w:right w:color="000000" w:space="0" w:sz="7" w:val="single"/>
            </w:tcBorders>
            <w:shd w:fill="auto" w:val="clear"/>
            <w:tcMar>
              <w:top w:w="20.0" w:type="dxa"/>
              <w:left w:w="20.0" w:type="dxa"/>
              <w:bottom w:w="20.0" w:type="dxa"/>
              <w:right w:w="20.0" w:type="dxa"/>
            </w:tcMar>
          </w:tcPr>
          <w:p w:rsidR="00000000" w:rsidDel="00000000" w:rsidP="00000000" w:rsidRDefault="00000000" w:rsidRPr="00000000" w14:paraId="00000026">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 English</w:t>
            </w:r>
          </w:p>
        </w:tc>
      </w:tr>
      <w:tr>
        <w:trPr>
          <w:trHeight w:val="480" w:hRule="atLeast"/>
        </w:trPr>
        <w:tc>
          <w:tcPr>
            <w:tcBorders>
              <w:top w:color="000000" w:space="0" w:sz="0" w:val="nil"/>
              <w:left w:color="000000" w:space="0" w:sz="7" w:val="single"/>
              <w:bottom w:color="808080" w:space="0" w:sz="7" w:val="dotted"/>
              <w:right w:color="808080" w:space="0" w:sz="7" w:val="dotted"/>
            </w:tcBorders>
            <w:shd w:fill="fde9d9" w:val="clear"/>
            <w:tcMar>
              <w:top w:w="100.0" w:type="dxa"/>
              <w:left w:w="100.0" w:type="dxa"/>
              <w:bottom w:w="100.0" w:type="dxa"/>
              <w:right w:w="100.0" w:type="dxa"/>
            </w:tcMar>
          </w:tcPr>
          <w:p w:rsidR="00000000" w:rsidDel="00000000" w:rsidP="00000000" w:rsidRDefault="00000000" w:rsidRPr="00000000" w14:paraId="00000027">
            <w:pPr>
              <w:spacing w:before="60" w:lineRule="auto"/>
              <w:rPr>
                <w:rFonts w:ascii="Calibri" w:cs="Calibri" w:eastAsia="Calibri" w:hAnsi="Calibri"/>
              </w:rPr>
            </w:pPr>
            <w:r w:rsidDel="00000000" w:rsidR="00000000" w:rsidRPr="00000000">
              <w:rPr>
                <w:rFonts w:ascii="Calibri" w:cs="Calibri" w:eastAsia="Calibri" w:hAnsi="Calibri"/>
                <w:rtl w:val="0"/>
              </w:rPr>
              <w:t xml:space="preserve">Status:</w:t>
            </w:r>
          </w:p>
        </w:tc>
        <w:tc>
          <w:tcPr>
            <w:tcBorders>
              <w:top w:color="000000" w:space="0" w:sz="0" w:val="nil"/>
              <w:left w:color="000000" w:space="0" w:sz="0" w:val="nil"/>
              <w:bottom w:color="808080" w:space="0" w:sz="7" w:val="dotted"/>
              <w:right w:color="000000" w:space="0" w:sz="7" w:val="single"/>
            </w:tcBorders>
            <w:shd w:fill="auto" w:val="clear"/>
            <w:tcMar>
              <w:top w:w="100.0" w:type="dxa"/>
              <w:left w:w="100.0" w:type="dxa"/>
              <w:bottom w:w="100.0" w:type="dxa"/>
              <w:right w:w="100.0" w:type="dxa"/>
            </w:tcMar>
          </w:tcPr>
          <w:p w:rsidR="00000000" w:rsidDel="00000000" w:rsidP="00000000" w:rsidRDefault="00000000" w:rsidRPr="00000000" w14:paraId="00000028">
            <w:pPr>
              <w:spacing w:before="60" w:lineRule="auto"/>
              <w:rPr>
                <w:rFonts w:ascii="Calibri" w:cs="Calibri" w:eastAsia="Calibri" w:hAnsi="Calibri"/>
              </w:rPr>
            </w:pPr>
            <w:r w:rsidDel="00000000" w:rsidR="00000000" w:rsidRPr="00000000">
              <w:rPr>
                <w:rFonts w:ascii="Calibri" w:cs="Calibri" w:eastAsia="Calibri" w:hAnsi="Calibri"/>
                <w:rtl w:val="0"/>
              </w:rPr>
              <w:t xml:space="preserve">Final</w:t>
            </w:r>
          </w:p>
        </w:tc>
        <w:tc>
          <w:tcPr>
            <w:tcBorders>
              <w:top w:color="000000" w:space="0" w:sz="0" w:val="nil"/>
              <w:left w:color="000000" w:space="0" w:sz="0" w:val="nil"/>
              <w:bottom w:color="808080" w:space="0" w:sz="7" w:val="dotted"/>
              <w:right w:color="000000" w:space="0" w:sz="7" w:val="single"/>
            </w:tcBorders>
            <w:shd w:fill="fbe4d5" w:val="clear"/>
            <w:tcMar>
              <w:top w:w="20.0" w:type="dxa"/>
              <w:left w:w="20.0" w:type="dxa"/>
              <w:bottom w:w="20.0" w:type="dxa"/>
              <w:right w:w="20.0" w:type="dxa"/>
            </w:tcMar>
          </w:tcPr>
          <w:p w:rsidR="00000000" w:rsidDel="00000000" w:rsidP="00000000" w:rsidRDefault="00000000" w:rsidRPr="00000000" w14:paraId="00000029">
            <w:pPr>
              <w:spacing w:before="60" w:lineRule="auto"/>
              <w:rPr>
                <w:rFonts w:ascii="Calibri" w:cs="Calibri" w:eastAsia="Calibri" w:hAnsi="Calibri"/>
              </w:rPr>
            </w:pPr>
            <w:r w:rsidDel="00000000" w:rsidR="00000000" w:rsidRPr="00000000">
              <w:rPr>
                <w:rFonts w:ascii="Calibri" w:cs="Calibri" w:eastAsia="Calibri" w:hAnsi="Calibri"/>
                <w:rtl w:val="0"/>
              </w:rPr>
              <w:t xml:space="preserve">Difficulty Level:</w:t>
            </w:r>
          </w:p>
        </w:tc>
        <w:tc>
          <w:tcPr>
            <w:tcBorders>
              <w:top w:color="000000" w:space="0" w:sz="0" w:val="nil"/>
              <w:left w:color="000000" w:space="0" w:sz="0" w:val="nil"/>
              <w:bottom w:color="808080" w:space="0" w:sz="7" w:val="dotted"/>
              <w:right w:color="000000" w:space="0" w:sz="7" w:val="single"/>
            </w:tcBorders>
            <w:shd w:fill="auto" w:val="clear"/>
            <w:tcMar>
              <w:top w:w="20.0" w:type="dxa"/>
              <w:left w:w="20.0" w:type="dxa"/>
              <w:bottom w:w="20.0" w:type="dxa"/>
              <w:right w:w="20.0" w:type="dxa"/>
            </w:tcMar>
          </w:tcPr>
          <w:p w:rsidR="00000000" w:rsidDel="00000000" w:rsidP="00000000" w:rsidRDefault="00000000" w:rsidRPr="00000000" w14:paraId="0000002A">
            <w:pPr>
              <w:spacing w:before="60" w:lineRule="auto"/>
              <w:ind w:left="60"/>
              <w:rPr>
                <w:rFonts w:ascii="Calibri" w:cs="Calibri" w:eastAsia="Calibri" w:hAnsi="Calibri"/>
              </w:rPr>
            </w:pPr>
            <w:r w:rsidDel="00000000" w:rsidR="00000000" w:rsidRPr="00000000">
              <w:rPr>
                <w:rFonts w:ascii="Calibri" w:cs="Calibri" w:eastAsia="Calibri" w:hAnsi="Calibri"/>
                <w:rtl w:val="0"/>
              </w:rPr>
              <w:t xml:space="preserve">Medium</w:t>
            </w:r>
          </w:p>
        </w:tc>
      </w:tr>
      <w:tr>
        <w:trPr>
          <w:trHeight w:val="600" w:hRule="atLeast"/>
        </w:trPr>
        <w:tc>
          <w:tcPr>
            <w:tcBorders>
              <w:top w:color="000000" w:space="0" w:sz="0" w:val="nil"/>
              <w:left w:color="000000" w:space="0" w:sz="7" w:val="single"/>
              <w:bottom w:color="808080" w:space="0" w:sz="7" w:val="dotted"/>
              <w:right w:color="808080" w:space="0" w:sz="7" w:val="dotted"/>
            </w:tcBorders>
            <w:shd w:fill="fde9d9" w:val="clear"/>
            <w:tcMar>
              <w:top w:w="100.0" w:type="dxa"/>
              <w:left w:w="100.0" w:type="dxa"/>
              <w:bottom w:w="100.0" w:type="dxa"/>
              <w:right w:w="100.0" w:type="dxa"/>
            </w:tcMar>
          </w:tcPr>
          <w:p w:rsidR="00000000" w:rsidDel="00000000" w:rsidP="00000000" w:rsidRDefault="00000000" w:rsidRPr="00000000" w14:paraId="0000002B">
            <w:pPr>
              <w:spacing w:before="60" w:lineRule="auto"/>
              <w:rPr>
                <w:rFonts w:ascii="Calibri" w:cs="Calibri" w:eastAsia="Calibri" w:hAnsi="Calibri"/>
              </w:rPr>
            </w:pPr>
            <w:r w:rsidDel="00000000" w:rsidR="00000000" w:rsidRPr="00000000">
              <w:rPr>
                <w:rFonts w:ascii="Calibri" w:cs="Calibri" w:eastAsia="Calibri" w:hAnsi="Calibri"/>
                <w:rtl w:val="0"/>
              </w:rPr>
              <w:t xml:space="preserve">Dissemination level:</w:t>
            </w:r>
          </w:p>
        </w:tc>
        <w:tc>
          <w:tcPr>
            <w:tcBorders>
              <w:top w:color="000000" w:space="0" w:sz="0" w:val="nil"/>
              <w:left w:color="000000" w:space="0" w:sz="0" w:val="nil"/>
              <w:bottom w:color="808080" w:space="0" w:sz="7" w:val="dotted"/>
              <w:right w:color="000000" w:space="0" w:sz="7" w:val="single"/>
            </w:tcBorders>
            <w:shd w:fill="auto" w:val="clear"/>
            <w:tcMar>
              <w:top w:w="100.0" w:type="dxa"/>
              <w:left w:w="100.0" w:type="dxa"/>
              <w:bottom w:w="100.0" w:type="dxa"/>
              <w:right w:w="100.0" w:type="dxa"/>
            </w:tcMar>
          </w:tcPr>
          <w:p w:rsidR="00000000" w:rsidDel="00000000" w:rsidP="00000000" w:rsidRDefault="00000000" w:rsidRPr="00000000" w14:paraId="0000002C">
            <w:pPr>
              <w:spacing w:before="60" w:lineRule="auto"/>
              <w:rPr>
                <w:rFonts w:ascii="Calibri" w:cs="Calibri" w:eastAsia="Calibri" w:hAnsi="Calibri"/>
              </w:rPr>
            </w:pPr>
            <w:r w:rsidDel="00000000" w:rsidR="00000000" w:rsidRPr="00000000">
              <w:rPr>
                <w:rFonts w:ascii="Calibri" w:cs="Calibri" w:eastAsia="Calibri" w:hAnsi="Calibri"/>
                <w:rtl w:val="0"/>
              </w:rPr>
              <w:t xml:space="preserve">Public</w:t>
            </w:r>
          </w:p>
        </w:tc>
        <w:tc>
          <w:tcPr>
            <w:tcBorders>
              <w:top w:color="000000" w:space="0" w:sz="0" w:val="nil"/>
              <w:left w:color="000000" w:space="0" w:sz="0" w:val="nil"/>
              <w:bottom w:color="808080" w:space="0" w:sz="7" w:val="dotted"/>
              <w:right w:color="000000" w:space="0" w:sz="7" w:val="single"/>
            </w:tcBorders>
            <w:shd w:fill="fbe4d5" w:val="clear"/>
            <w:tcMar>
              <w:top w:w="20.0" w:type="dxa"/>
              <w:left w:w="20.0" w:type="dxa"/>
              <w:bottom w:w="20.0" w:type="dxa"/>
              <w:right w:w="20.0" w:type="dxa"/>
            </w:tcMar>
          </w:tcPr>
          <w:p w:rsidR="00000000" w:rsidDel="00000000" w:rsidP="00000000" w:rsidRDefault="00000000" w:rsidRPr="00000000" w14:paraId="0000002D">
            <w:pPr>
              <w:spacing w:before="60" w:lineRule="auto"/>
              <w:rPr>
                <w:rFonts w:ascii="Calibri" w:cs="Calibri" w:eastAsia="Calibri" w:hAnsi="Calibri"/>
              </w:rPr>
            </w:pPr>
            <w:r w:rsidDel="00000000" w:rsidR="00000000" w:rsidRPr="00000000">
              <w:rPr>
                <w:rFonts w:ascii="Calibri" w:cs="Calibri" w:eastAsia="Calibri" w:hAnsi="Calibri"/>
                <w:rtl w:val="0"/>
              </w:rPr>
              <w:t xml:space="preserve">Special Needs Addressed:</w:t>
            </w:r>
          </w:p>
        </w:tc>
        <w:tc>
          <w:tcPr>
            <w:tcBorders>
              <w:top w:color="000000" w:space="0" w:sz="0" w:val="nil"/>
              <w:left w:color="000000" w:space="0" w:sz="0" w:val="nil"/>
              <w:bottom w:color="808080" w:space="0" w:sz="7" w:val="dotted"/>
              <w:right w:color="000000" w:space="0" w:sz="7" w:val="single"/>
            </w:tcBorders>
            <w:shd w:fill="auto" w:val="clear"/>
            <w:tcMar>
              <w:top w:w="20.0" w:type="dxa"/>
              <w:left w:w="20.0" w:type="dxa"/>
              <w:bottom w:w="20.0" w:type="dxa"/>
              <w:right w:w="20.0" w:type="dxa"/>
            </w:tcMar>
          </w:tcPr>
          <w:p w:rsidR="00000000" w:rsidDel="00000000" w:rsidP="00000000" w:rsidRDefault="00000000" w:rsidRPr="00000000" w14:paraId="0000002E">
            <w:pPr>
              <w:spacing w:before="60" w:lineRule="auto"/>
              <w:ind w:left="60"/>
              <w:rPr>
                <w:rFonts w:ascii="Calibri" w:cs="Calibri" w:eastAsia="Calibri" w:hAnsi="Calibri"/>
              </w:rPr>
            </w:pPr>
            <w:r w:rsidDel="00000000" w:rsidR="00000000" w:rsidRPr="00000000">
              <w:rPr>
                <w:rFonts w:ascii="Calibri" w:cs="Calibri" w:eastAsia="Calibri" w:hAnsi="Calibri"/>
                <w:rtl w:val="0"/>
              </w:rPr>
              <w:t xml:space="preserve">No</w:t>
            </w:r>
          </w:p>
        </w:tc>
      </w:tr>
    </w:tbl>
    <w:p w:rsidR="00000000" w:rsidDel="00000000" w:rsidP="00000000" w:rsidRDefault="00000000" w:rsidRPr="00000000" w14:paraId="0000002F">
      <w:pPr>
        <w:rPr>
          <w:rFonts w:ascii="Calibri" w:cs="Calibri" w:eastAsia="Calibri" w:hAnsi="Calibri"/>
        </w:rPr>
      </w:pPr>
      <w:r w:rsidDel="00000000" w:rsidR="00000000" w:rsidRPr="00000000">
        <w:rPr>
          <w:rtl w:val="0"/>
        </w:rPr>
      </w:r>
    </w:p>
    <w:p w:rsidR="00000000" w:rsidDel="00000000" w:rsidP="00000000" w:rsidRDefault="00000000" w:rsidRPr="00000000" w14:paraId="00000030">
      <w:pPr>
        <w:rPr>
          <w:rFonts w:ascii="Calibri" w:cs="Calibri" w:eastAsia="Calibri" w:hAnsi="Calibri"/>
        </w:rPr>
      </w:pPr>
      <w:r w:rsidDel="00000000" w:rsidR="00000000" w:rsidRPr="00000000">
        <w:rPr>
          <w:rtl w:val="0"/>
        </w:rPr>
      </w:r>
    </w:p>
    <w:p w:rsidR="00000000" w:rsidDel="00000000" w:rsidP="00000000" w:rsidRDefault="00000000" w:rsidRPr="00000000" w14:paraId="00000031">
      <w:pPr>
        <w:rPr>
          <w:rFonts w:ascii="Calibri" w:cs="Calibri" w:eastAsia="Calibri" w:hAnsi="Calibri"/>
        </w:rPr>
      </w:pPr>
      <w:r w:rsidDel="00000000" w:rsidR="00000000" w:rsidRPr="00000000">
        <w:rPr>
          <w:rtl w:val="0"/>
        </w:rPr>
      </w:r>
    </w:p>
    <w:p w:rsidR="00000000" w:rsidDel="00000000" w:rsidP="00000000" w:rsidRDefault="00000000" w:rsidRPr="00000000" w14:paraId="00000032">
      <w:pPr>
        <w:rPr>
          <w:rFonts w:ascii="Calibri" w:cs="Calibri" w:eastAsia="Calibri" w:hAnsi="Calibri"/>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spacing w:before="60" w:lineRule="auto"/>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LESSON PLANS</w:t>
      </w:r>
    </w:p>
    <w:p w:rsidR="00000000" w:rsidDel="00000000" w:rsidP="00000000" w:rsidRDefault="00000000" w:rsidRPr="00000000" w14:paraId="00000037">
      <w:pPr>
        <w:spacing w:before="60" w:lineRule="auto"/>
        <w:jc w:val="both"/>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spacing w:before="60" w:lineRule="auto"/>
        <w:jc w:val="both"/>
        <w:rPr>
          <w:rFonts w:ascii="Calibri" w:cs="Calibri" w:eastAsia="Calibri" w:hAnsi="Calibri"/>
          <w:sz w:val="22"/>
          <w:szCs w:val="22"/>
        </w:rPr>
      </w:pPr>
      <w:r w:rsidDel="00000000" w:rsidR="00000000" w:rsidRPr="00000000">
        <w:rPr>
          <w:rtl w:val="0"/>
        </w:rPr>
      </w:r>
    </w:p>
    <w:tbl>
      <w:tblPr>
        <w:tblStyle w:val="Table2"/>
        <w:tblW w:w="13750.000000000002"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5"/>
        <w:gridCol w:w="289"/>
        <w:gridCol w:w="356"/>
        <w:gridCol w:w="306"/>
        <w:gridCol w:w="54"/>
        <w:gridCol w:w="510"/>
        <w:gridCol w:w="283"/>
        <w:gridCol w:w="212"/>
        <w:gridCol w:w="480"/>
        <w:gridCol w:w="825"/>
        <w:gridCol w:w="403"/>
        <w:gridCol w:w="7751"/>
        <w:gridCol w:w="567"/>
        <w:gridCol w:w="709"/>
        <w:tblGridChange w:id="0">
          <w:tblGrid>
            <w:gridCol w:w="1005"/>
            <w:gridCol w:w="289"/>
            <w:gridCol w:w="356"/>
            <w:gridCol w:w="306"/>
            <w:gridCol w:w="54"/>
            <w:gridCol w:w="510"/>
            <w:gridCol w:w="283"/>
            <w:gridCol w:w="212"/>
            <w:gridCol w:w="480"/>
            <w:gridCol w:w="825"/>
            <w:gridCol w:w="403"/>
            <w:gridCol w:w="7751"/>
            <w:gridCol w:w="567"/>
            <w:gridCol w:w="709"/>
          </w:tblGrid>
        </w:tblGridChange>
      </w:tblGrid>
      <w:tr>
        <w:trPr>
          <w:trHeight w:val="360" w:hRule="atLeast"/>
        </w:trPr>
        <w:tc>
          <w:tcPr>
            <w:gridSpan w:val="14"/>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39">
            <w:pPr>
              <w:spacing w:before="6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Title: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2"/>
                <w:szCs w:val="22"/>
                <w:rtl w:val="0"/>
              </w:rPr>
              <w:t xml:space="preserve">Lesson Plan 1: Musical Scales and the human voice</w:t>
            </w:r>
          </w:p>
        </w:tc>
      </w:tr>
      <w:tr>
        <w:trPr>
          <w:trHeight w:val="620" w:hRule="atLeast"/>
        </w:trPr>
        <w:tc>
          <w:tcPr>
            <w:gridSpan w:val="14"/>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47">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w:t>
            </w:r>
          </w:p>
          <w:p w:rsidR="00000000" w:rsidDel="00000000" w:rsidP="00000000" w:rsidRDefault="00000000" w:rsidRPr="00000000" w14:paraId="00000048">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In this lesson plan, students will be introduced to the aspects of human physiology related to human voice and then investigate musical notes and scales. They will be able to  observe the notes prevalent in their voices. The proposed duration of this lesson plan is 5 hrs.</w:t>
            </w:r>
            <w:r w:rsidDel="00000000" w:rsidR="00000000" w:rsidRPr="00000000">
              <w:rPr>
                <w:rtl w:val="0"/>
              </w:rPr>
            </w:r>
          </w:p>
        </w:tc>
      </w:tr>
      <w:tr>
        <w:trPr>
          <w:trHeight w:val="400" w:hRule="atLeast"/>
        </w:trPr>
        <w:tc>
          <w:tcPr>
            <w:gridSpan w:val="14"/>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56">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 Engineering/Technology, S: Science/Mathematics, M: Music</w:t>
            </w:r>
          </w:p>
        </w:tc>
      </w:tr>
      <w:tr>
        <w:trPr>
          <w:trHeight w:val="400" w:hRule="atLeast"/>
        </w:trPr>
        <w:tc>
          <w:tcPr>
            <w:gridSpan w:val="2"/>
            <w:tcBorders>
              <w:top w:color="000000" w:space="0" w:sz="7" w:val="single"/>
              <w:left w:color="000000" w:space="0" w:sz="7" w:val="single"/>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64">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Phases</w:t>
            </w:r>
          </w:p>
        </w:tc>
        <w:tc>
          <w:tcPr>
            <w:gridSpan w:val="2"/>
            <w:tcBorders>
              <w:top w:color="000000" w:space="0" w:sz="7" w:val="single"/>
              <w:left w:color="000000" w:space="0" w:sz="7" w:val="single"/>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66">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Field</w:t>
            </w:r>
          </w:p>
        </w:tc>
        <w:tc>
          <w:tcPr>
            <w:gridSpan w:val="3"/>
            <w:tcBorders>
              <w:top w:color="000000" w:space="0" w:sz="7" w:val="single"/>
              <w:left w:color="000000" w:space="0" w:sz="7" w:val="single"/>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68">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c>
          <w:tcPr>
            <w:gridSpan w:val="4"/>
            <w:tcBorders>
              <w:top w:color="000000" w:space="0" w:sz="7" w:val="single"/>
              <w:left w:color="000000" w:space="0" w:sz="7" w:val="single"/>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6B">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c>
          <w:tcPr>
            <w:gridSpan w:val="2"/>
            <w:tcBorders>
              <w:top w:color="000000" w:space="0" w:sz="7" w:val="single"/>
              <w:left w:color="000000" w:space="0" w:sz="0" w:val="nil"/>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6F">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Activity</w:t>
            </w:r>
          </w:p>
        </w:tc>
        <w:tc>
          <w:tcPr>
            <w:tcBorders>
              <w:top w:color="000000" w:space="0" w:sz="7" w:val="single"/>
              <w:left w:color="000000" w:space="0" w:sz="0" w:val="nil"/>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71">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Remarks</w:t>
            </w:r>
          </w:p>
        </w:tc>
      </w:tr>
      <w:tr>
        <w:trPr>
          <w:trHeight w:val="6180" w:hRule="atLeast"/>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2">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Engage</w:t>
            </w:r>
          </w:p>
          <w:p w:rsidR="00000000" w:rsidDel="00000000" w:rsidP="00000000" w:rsidRDefault="00000000" w:rsidRPr="00000000" w14:paraId="00000073">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4">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7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Wonder, Ask Questions, Explore, Observe– Identify Problems, questions and chances</w:t>
            </w:r>
          </w:p>
          <w:p w:rsidR="00000000" w:rsidDel="00000000" w:rsidP="00000000" w:rsidRDefault="00000000" w:rsidRPr="00000000" w14:paraId="00000076">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77">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 </w:t>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9">
            <w:pPr>
              <w:spacing w:before="60" w:lineRule="auto"/>
              <w:rPr>
                <w:rFonts w:ascii="Calibri" w:cs="Calibri" w:eastAsia="Calibri" w:hAnsi="Calibri"/>
              </w:rPr>
            </w:pPr>
            <w:r w:rsidDel="00000000" w:rsidR="00000000" w:rsidRPr="00000000">
              <w:rPr>
                <w:rFonts w:ascii="Calibri" w:cs="Calibri" w:eastAsia="Calibri" w:hAnsi="Calibri"/>
                <w:rtl w:val="0"/>
              </w:rPr>
              <w:t xml:space="preserve">M</w:t>
            </w:r>
          </w:p>
        </w:tc>
        <w:tc>
          <w:tcPr>
            <w:gridSpan w:val="3"/>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B">
            <w:pPr>
              <w:spacing w:before="60" w:lineRule="auto"/>
              <w:rPr>
                <w:rFonts w:ascii="Calibri" w:cs="Calibri" w:eastAsia="Calibri" w:hAnsi="Calibri"/>
              </w:rPr>
            </w:pPr>
            <w:r w:rsidDel="00000000" w:rsidR="00000000" w:rsidRPr="00000000">
              <w:rPr>
                <w:rFonts w:ascii="Calibri" w:cs="Calibri" w:eastAsia="Calibri" w:hAnsi="Calibri"/>
                <w:rtl w:val="0"/>
              </w:rPr>
              <w:t xml:space="preserve">1 hrs</w:t>
            </w:r>
          </w:p>
        </w:tc>
        <w:tc>
          <w:tcPr>
            <w:gridSpan w:val="6"/>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7E">
            <w:pPr>
              <w:spacing w:before="60" w:line="276" w:lineRule="auto"/>
              <w:rPr>
                <w:rFonts w:ascii="Calibri" w:cs="Calibri" w:eastAsia="Calibri" w:hAnsi="Calibri"/>
              </w:rPr>
            </w:pPr>
            <w:r w:rsidDel="00000000" w:rsidR="00000000" w:rsidRPr="00000000">
              <w:rPr>
                <w:rFonts w:ascii="Calibri" w:cs="Calibri" w:eastAsia="Calibri" w:hAnsi="Calibri"/>
                <w:rtl w:val="0"/>
              </w:rPr>
              <w:br w:type="textWrapping"/>
              <w:t xml:space="preserve">The human voice is a dynamic instrument. It’s also the very first musical instrument that ever existed on Earth. Its ability to articulate, communicate ideas, create beautiful melodies, and translate human emotion into sounds is unmatched in the animal kingdom.</w:t>
            </w:r>
            <w:r w:rsidDel="00000000" w:rsidR="00000000" w:rsidRPr="00000000">
              <w:rPr>
                <w:rFonts w:ascii="Calibri" w:cs="Calibri" w:eastAsia="Calibri" w:hAnsi="Calibri"/>
                <w:sz w:val="36"/>
                <w:szCs w:val="36"/>
                <w:highlight w:val="white"/>
                <w:rtl w:val="0"/>
              </w:rPr>
              <w:t xml:space="preserve"> </w:t>
            </w:r>
            <w:r w:rsidDel="00000000" w:rsidR="00000000" w:rsidRPr="00000000">
              <w:rPr>
                <w:rFonts w:ascii="Calibri" w:cs="Calibri" w:eastAsia="Calibri" w:hAnsi="Calibri"/>
                <w:rtl w:val="0"/>
              </w:rPr>
              <w:t xml:space="preserve">Voices are as distinctive as our faces - no two are exactly alike. Some of the traits that make our voices unique can be formed into well-defined categories; pitch (high and low) and loudness (loud or soft), are examples.</w:t>
            </w:r>
          </w:p>
          <w:p w:rsidR="00000000" w:rsidDel="00000000" w:rsidP="00000000" w:rsidRDefault="00000000" w:rsidRPr="00000000" w14:paraId="0000007F">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0">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Discuss: Do you think your voice has a low or a high pitch? You normally speak in high or low volume?</w:t>
            </w:r>
          </w:p>
          <w:p w:rsidR="00000000" w:rsidDel="00000000" w:rsidP="00000000" w:rsidRDefault="00000000" w:rsidRPr="00000000" w14:paraId="00000081">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6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Discuss the validity of this statement: “When two different people sing the same tone, the sound produced will be the same”. Is this true or false</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08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Let’s try it ourselves:</w:t>
              <w:br w:type="textWrapping"/>
              <w:t xml:space="preserve">Use a virtual tuning fork and try to emulate its sound with your voices. Compare your voices. Do they sound similar?</w:t>
              <w:br w:type="textWrapping"/>
              <w:t xml:space="preserve">(enter the iMuSciCA workbench </w:t>
            </w:r>
            <w:hyperlink r:id="rId6">
              <w:r w:rsidDel="00000000" w:rsidR="00000000" w:rsidRPr="00000000">
                <w:rPr>
                  <w:color w:val="1155cc"/>
                  <w:sz w:val="21"/>
                  <w:szCs w:val="21"/>
                  <w:u w:val="single"/>
                  <w:rtl w:val="0"/>
                </w:rPr>
                <w:t xml:space="preserve">https://workbench.imuscica.eu/release/v3</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choose the “Tools” option).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You can record your voices using the iMuSciCA Recorder: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5600700" cy="5276850"/>
                  <wp:effectExtent b="0" l="0" r="0" t="0"/>
                  <wp:docPr id="2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600700" cy="52768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br w:type="textWrapping"/>
              <w:br w:type="textWrapping"/>
            </w:r>
          </w:p>
          <w:p w:rsidR="00000000" w:rsidDel="00000000" w:rsidP="00000000" w:rsidRDefault="00000000" w:rsidRPr="00000000" w14:paraId="00000086">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6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I had two similar tuning forks set at 440Hz, would the sound produced be the same? If so, why don’t your voices sound the same? What are the characteristics of the human body that define the properties of the sound we produce? Discuss with your classmates.</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A">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8B">
            <w:pPr>
              <w:spacing w:before="6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1">
            <w:pPr>
              <w:spacing w:before="60" w:line="276"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Before the beginning of this scenario, students should have an idea regarding </w:t>
              <w:br w:type="textWrapping"/>
              <w:t xml:space="preserve">1. Sound:</w:t>
              <w:br w:type="textWrapping"/>
            </w:r>
            <w:hyperlink r:id="rId8">
              <w:r w:rsidDel="00000000" w:rsidR="00000000" w:rsidRPr="00000000">
                <w:rPr>
                  <w:rFonts w:ascii="Calibri" w:cs="Calibri" w:eastAsia="Calibri" w:hAnsi="Calibri"/>
                  <w:color w:val="0000ff"/>
                  <w:sz w:val="18"/>
                  <w:szCs w:val="18"/>
                  <w:u w:val="single"/>
                  <w:rtl w:val="0"/>
                </w:rPr>
                <w:t xml:space="preserve">https://www.youtube.com/watch?v=qV4lR9EWGlY</w:t>
              </w:r>
            </w:hyperlink>
            <w:r w:rsidDel="00000000" w:rsidR="00000000" w:rsidRPr="00000000">
              <w:rPr>
                <w:rFonts w:ascii="Calibri" w:cs="Calibri" w:eastAsia="Calibri" w:hAnsi="Calibri"/>
                <w:sz w:val="18"/>
                <w:szCs w:val="18"/>
                <w:rtl w:val="0"/>
              </w:rPr>
              <w:t xml:space="preserve"> </w:t>
              <w:br w:type="textWrapping"/>
              <w:br w:type="textWrapping"/>
              <w:t xml:space="preserve">1.a Sound Pitch: </w:t>
            </w:r>
            <w:hyperlink r:id="rId9">
              <w:r w:rsidDel="00000000" w:rsidR="00000000" w:rsidRPr="00000000">
                <w:rPr>
                  <w:rFonts w:ascii="Calibri" w:cs="Calibri" w:eastAsia="Calibri" w:hAnsi="Calibri"/>
                  <w:color w:val="0000ff"/>
                  <w:sz w:val="18"/>
                  <w:szCs w:val="18"/>
                  <w:u w:val="single"/>
                  <w:rtl w:val="0"/>
                </w:rPr>
                <w:t xml:space="preserve">http://hyperphysics.phy-astr.gsu.edu/hbase/Sound/pitch.html#c1</w:t>
              </w:r>
            </w:hyperlink>
            <w:r w:rsidDel="00000000" w:rsidR="00000000" w:rsidRPr="00000000">
              <w:rPr>
                <w:rFonts w:ascii="Calibri" w:cs="Calibri" w:eastAsia="Calibri" w:hAnsi="Calibri"/>
                <w:sz w:val="18"/>
                <w:szCs w:val="18"/>
                <w:rtl w:val="0"/>
              </w:rPr>
              <w:t xml:space="preserve"> </w:t>
              <w:br w:type="textWrapping"/>
            </w:r>
          </w:p>
          <w:p w:rsidR="00000000" w:rsidDel="00000000" w:rsidP="00000000" w:rsidRDefault="00000000" w:rsidRPr="00000000" w14:paraId="00000092">
            <w:pPr>
              <w:spacing w:before="60" w:line="276" w:lineRule="auto"/>
              <w:rPr>
                <w:rFonts w:ascii="Calibri" w:cs="Calibri" w:eastAsia="Calibri" w:hAnsi="Calibri"/>
                <w:sz w:val="18"/>
                <w:szCs w:val="18"/>
              </w:rPr>
            </w:pPr>
            <w:hyperlink r:id="rId10">
              <w:r w:rsidDel="00000000" w:rsidR="00000000" w:rsidRPr="00000000">
                <w:rPr>
                  <w:rFonts w:ascii="Calibri" w:cs="Calibri" w:eastAsia="Calibri" w:hAnsi="Calibri"/>
                  <w:color w:val="0000ff"/>
                  <w:sz w:val="18"/>
                  <w:szCs w:val="18"/>
                  <w:u w:val="single"/>
                  <w:rtl w:val="0"/>
                </w:rPr>
                <w:t xml:space="preserve">https://www.youtube.com/watch?v=yMLTF_0PAQw</w:t>
              </w:r>
            </w:hyperlink>
            <w:r w:rsidDel="00000000" w:rsidR="00000000" w:rsidRPr="00000000">
              <w:rPr>
                <w:rFonts w:ascii="Calibri" w:cs="Calibri" w:eastAsia="Calibri" w:hAnsi="Calibri"/>
                <w:sz w:val="18"/>
                <w:szCs w:val="18"/>
                <w:rtl w:val="0"/>
              </w:rPr>
              <w:br w:type="textWrapping"/>
              <w:t xml:space="preserve"> </w:t>
              <w:br w:type="textWrapping"/>
              <w:t xml:space="preserve">1.b Sound Loudness:</w:t>
              <w:br w:type="textWrapping"/>
            </w:r>
            <w:hyperlink r:id="rId11">
              <w:r w:rsidDel="00000000" w:rsidR="00000000" w:rsidRPr="00000000">
                <w:rPr>
                  <w:rFonts w:ascii="Calibri" w:cs="Calibri" w:eastAsia="Calibri" w:hAnsi="Calibri"/>
                  <w:color w:val="0000ff"/>
                  <w:sz w:val="18"/>
                  <w:szCs w:val="18"/>
                  <w:u w:val="single"/>
                  <w:rtl w:val="0"/>
                </w:rPr>
                <w:t xml:space="preserve">http://hyperphysics.phy-astr.gsu.edu/hbase/Sound/loud.html#c1</w:t>
              </w:r>
            </w:hyperlink>
            <w:r w:rsidDel="00000000" w:rsidR="00000000" w:rsidRPr="00000000">
              <w:rPr>
                <w:rFonts w:ascii="Calibri" w:cs="Calibri" w:eastAsia="Calibri" w:hAnsi="Calibri"/>
                <w:sz w:val="18"/>
                <w:szCs w:val="18"/>
                <w:rtl w:val="0"/>
              </w:rPr>
              <w:t xml:space="preserve"> </w:t>
            </w:r>
          </w:p>
          <w:p w:rsidR="00000000" w:rsidDel="00000000" w:rsidP="00000000" w:rsidRDefault="00000000" w:rsidRPr="00000000" w14:paraId="00000093">
            <w:pPr>
              <w:spacing w:before="60"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94">
            <w:pPr>
              <w:spacing w:before="60" w:line="276" w:lineRule="auto"/>
              <w:rPr>
                <w:rFonts w:ascii="Calibri" w:cs="Calibri" w:eastAsia="Calibri" w:hAnsi="Calibri"/>
                <w:sz w:val="18"/>
                <w:szCs w:val="18"/>
              </w:rPr>
            </w:pPr>
            <w:hyperlink r:id="rId12">
              <w:r w:rsidDel="00000000" w:rsidR="00000000" w:rsidRPr="00000000">
                <w:rPr>
                  <w:rFonts w:ascii="Calibri" w:cs="Calibri" w:eastAsia="Calibri" w:hAnsi="Calibri"/>
                  <w:color w:val="0000ff"/>
                  <w:sz w:val="18"/>
                  <w:szCs w:val="18"/>
                  <w:u w:val="single"/>
                  <w:rtl w:val="0"/>
                </w:rPr>
                <w:t xml:space="preserve">https://www.youtube.com/watch?v=DztZDNDUaiQ</w:t>
              </w:r>
            </w:hyperlink>
            <w:r w:rsidDel="00000000" w:rsidR="00000000" w:rsidRPr="00000000">
              <w:rPr>
                <w:rFonts w:ascii="Calibri" w:cs="Calibri" w:eastAsia="Calibri" w:hAnsi="Calibri"/>
                <w:sz w:val="18"/>
                <w:szCs w:val="18"/>
                <w:rtl w:val="0"/>
              </w:rPr>
              <w:t xml:space="preserve"> </w:t>
            </w:r>
          </w:p>
        </w:tc>
      </w:tr>
      <w:tr>
        <w:trPr>
          <w:trHeight w:val="9640" w:hRule="atLeast"/>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5">
            <w:pPr>
              <w:spacing w:before="60" w:lineRule="auto"/>
              <w:rPr>
                <w:rFonts w:ascii="Calibri" w:cs="Calibri" w:eastAsia="Calibri" w:hAnsi="Calibri"/>
              </w:rPr>
            </w:pPr>
            <w:r w:rsidDel="00000000" w:rsidR="00000000" w:rsidRPr="00000000">
              <w:rPr>
                <w:rFonts w:ascii="Calibri" w:cs="Calibri" w:eastAsia="Calibri" w:hAnsi="Calibri"/>
                <w:rtl w:val="0"/>
              </w:rPr>
              <w:t xml:space="preserve">Relate to Background Knowledge</w:t>
            </w:r>
          </w:p>
          <w:p w:rsidR="00000000" w:rsidDel="00000000" w:rsidP="00000000" w:rsidRDefault="00000000" w:rsidRPr="00000000" w14:paraId="00000096">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 </w:t>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8">
            <w:pPr>
              <w:spacing w:before="60" w:lineRule="auto"/>
              <w:rPr>
                <w:rFonts w:ascii="Calibri" w:cs="Calibri" w:eastAsia="Calibri" w:hAnsi="Calibri"/>
              </w:rPr>
            </w:pPr>
            <w:r w:rsidDel="00000000" w:rsidR="00000000" w:rsidRPr="00000000">
              <w:rPr>
                <w:rFonts w:ascii="Calibri" w:cs="Calibri" w:eastAsia="Calibri" w:hAnsi="Calibri"/>
                <w:rtl w:val="0"/>
              </w:rPr>
              <w:t xml:space="preserve">M, S</w:t>
            </w:r>
          </w:p>
        </w:tc>
        <w:tc>
          <w:tcPr>
            <w:gridSpan w:val="3"/>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A">
            <w:pPr>
              <w:spacing w:before="60" w:lineRule="auto"/>
              <w:rPr>
                <w:rFonts w:ascii="Calibri" w:cs="Calibri" w:eastAsia="Calibri" w:hAnsi="Calibri"/>
              </w:rPr>
            </w:pPr>
            <w:r w:rsidDel="00000000" w:rsidR="00000000" w:rsidRPr="00000000">
              <w:rPr>
                <w:rFonts w:ascii="Calibri" w:cs="Calibri" w:eastAsia="Calibri" w:hAnsi="Calibri"/>
                <w:rtl w:val="0"/>
              </w:rPr>
              <w:t xml:space="preserve">1 hrs</w:t>
            </w:r>
          </w:p>
        </w:tc>
        <w:tc>
          <w:tcPr>
            <w:gridSpan w:val="6"/>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9D">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In order to understand the differences between human voices, we need to understand the voice production mechanism</w:t>
              <w:br w:type="textWrapping"/>
            </w:r>
          </w:p>
          <w:p w:rsidR="00000000" w:rsidDel="00000000" w:rsidP="00000000" w:rsidRDefault="00000000" w:rsidRPr="00000000" w14:paraId="0000009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6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Watch this video: </w:t>
            </w:r>
            <w:hyperlink r:id="rId13">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https://www.youtube.com/watch?v=6XrqzzTWPl8</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br w:type="textWrapping"/>
            </w:r>
          </w:p>
          <w:p w:rsidR="00000000" w:rsidDel="00000000" w:rsidP="00000000" w:rsidRDefault="00000000" w:rsidRPr="00000000" w14:paraId="0000009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Discuss: What are the characteristics of the human physiology that affect sound production beyond vocal chords? [1] </w:t>
              <w:br w:type="textWrapping"/>
            </w:r>
          </w:p>
          <w:p w:rsidR="00000000" w:rsidDel="00000000" w:rsidP="00000000" w:rsidRDefault="00000000" w:rsidRPr="00000000" w14:paraId="000000A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Make a list of these characteristics. </w:t>
            </w:r>
          </w:p>
          <w:p w:rsidR="00000000" w:rsidDel="00000000" w:rsidP="00000000" w:rsidRDefault="00000000" w:rsidRPr="00000000" w14:paraId="000000A1">
            <w:pPr>
              <w:pBdr>
                <w:top w:color="000000" w:space="0" w:sz="0" w:val="none"/>
                <w:left w:color="000000" w:space="0" w:sz="0" w:val="none"/>
                <w:bottom w:color="000000" w:space="0" w:sz="0" w:val="none"/>
                <w:right w:color="000000" w:space="0" w:sz="0" w:val="none"/>
                <w:between w:color="000000" w:space="0" w:sz="0" w:val="none"/>
              </w:pBdr>
              <w:spacing w:before="60" w:line="276" w:lineRule="auto"/>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0A2">
            <w:pPr>
              <w:pBdr>
                <w:top w:color="000000" w:space="0" w:sz="0" w:val="none"/>
                <w:left w:color="000000" w:space="0" w:sz="0" w:val="none"/>
                <w:bottom w:color="000000" w:space="0" w:sz="0" w:val="none"/>
                <w:right w:color="000000" w:space="0" w:sz="0" w:val="none"/>
                <w:between w:color="000000" w:space="0" w:sz="0" w:val="none"/>
              </w:pBdr>
              <w:spacing w:before="60" w:line="276"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Relating voice to our physiology</w:t>
            </w:r>
          </w:p>
          <w:p w:rsidR="00000000" w:rsidDel="00000000" w:rsidP="00000000" w:rsidRDefault="00000000" w:rsidRPr="00000000" w14:paraId="000000A3">
            <w:pPr>
              <w:pBdr>
                <w:top w:color="000000" w:space="0" w:sz="0" w:val="none"/>
                <w:left w:color="000000" w:space="0" w:sz="0" w:val="none"/>
                <w:bottom w:color="000000" w:space="0" w:sz="0" w:val="none"/>
                <w:right w:color="000000" w:space="0" w:sz="0" w:val="none"/>
                <w:between w:color="000000" w:space="0" w:sz="0" w:val="none"/>
              </w:pBdr>
              <w:spacing w:before="60" w:line="276" w:lineRule="auto"/>
              <w:rPr>
                <w:rFonts w:ascii="Calibri" w:cs="Calibri" w:eastAsia="Calibri" w:hAnsi="Calibri"/>
              </w:rPr>
            </w:pPr>
            <w:r w:rsidDel="00000000" w:rsidR="00000000" w:rsidRPr="00000000">
              <w:rPr>
                <w:rFonts w:ascii="Calibri" w:cs="Calibri" w:eastAsia="Calibri" w:hAnsi="Calibri"/>
                <w:rtl w:val="0"/>
              </w:rPr>
              <w:t xml:space="preserve">The sound of each individual's voice is entirely unique. Its uniqueness is due to the actual shape and size of an individual's vocal cords as well as the size and shape of the rest of that person's body, especially the chest and vocal tract. The manner in which the speech sounds are habitually formed and articulated adds another set of factors that determines vocal character. (It is this latter aspect of the sound of the voice that can be mimicked by skilled imitators.) Human spoken language makes use of the ability of the vocal cords to dynamically modulate themselves within certain parameters in a socially consistent manner. The most important communicative, or phonetic, parameters are the voice pitch (determined by the vibratory frequency of the vocal folds) and the degree of separation of the vocal folds. </w:t>
            </w:r>
          </w:p>
          <w:p w:rsidR="00000000" w:rsidDel="00000000" w:rsidP="00000000" w:rsidRDefault="00000000" w:rsidRPr="00000000" w14:paraId="000000A4">
            <w:pPr>
              <w:pBdr>
                <w:top w:color="000000" w:space="0" w:sz="0" w:val="none"/>
                <w:left w:color="000000" w:space="0" w:sz="0" w:val="none"/>
                <w:bottom w:color="000000" w:space="0" w:sz="0" w:val="none"/>
                <w:right w:color="000000" w:space="0" w:sz="0" w:val="none"/>
                <w:between w:color="000000" w:space="0" w:sz="0" w:val="none"/>
              </w:pBdr>
              <w:spacing w:before="60" w:line="276" w:lineRule="auto"/>
              <w:rPr>
                <w:rFonts w:ascii="Calibri" w:cs="Calibri" w:eastAsia="Calibri" w:hAnsi="Calibri"/>
              </w:rPr>
            </w:pPr>
            <w:r w:rsidDel="00000000" w:rsidR="00000000" w:rsidRPr="00000000">
              <w:rPr>
                <w:rFonts w:ascii="Calibri" w:cs="Calibri" w:eastAsia="Calibri" w:hAnsi="Calibri"/>
                <w:rtl w:val="0"/>
              </w:rPr>
              <w:t xml:space="preserve">Children learn to use all of these actions consistently during speech development. They learn to speak the difference between utterances by listening to and imitating the voices of the adults around them. They mimic these voices playfully because they are so much different from their own. Humans have vocal folds that can loosen, tighten, or change their thickness, and over which breath can be transferred at varying pressures. The shape of the chest and neck, the position of the tongue, and the tightness of otherwise unrelated muscles can be altered to give the voice a certain quality. Any one of these actions results in a change in pitch, volume, timbre, or tone of the sound produced. Sound also resonates within different parts of the body, and an individual's size and bone structure can affect to a certain degree the sound produced by an individual.</w:t>
            </w:r>
          </w:p>
          <w:p w:rsidR="00000000" w:rsidDel="00000000" w:rsidP="00000000" w:rsidRDefault="00000000" w:rsidRPr="00000000" w14:paraId="000000A5">
            <w:pPr>
              <w:pBdr>
                <w:top w:color="000000" w:space="0" w:sz="0" w:val="none"/>
                <w:left w:color="000000" w:space="0" w:sz="0" w:val="none"/>
                <w:bottom w:color="000000" w:space="0" w:sz="0" w:val="none"/>
                <w:right w:color="000000" w:space="0" w:sz="0" w:val="none"/>
                <w:between w:color="000000" w:space="0" w:sz="0" w:val="none"/>
              </w:pBdr>
              <w:spacing w:before="60" w:line="276" w:lineRule="auto"/>
              <w:rPr>
                <w:rFonts w:ascii="Calibri" w:cs="Calibri" w:eastAsia="Calibri" w:hAnsi="Calibri"/>
              </w:rPr>
            </w:pPr>
            <w:r w:rsidDel="00000000" w:rsidR="00000000" w:rsidRPr="00000000">
              <w:rPr>
                <w:rFonts w:ascii="Calibri" w:cs="Calibri" w:eastAsia="Calibri" w:hAnsi="Calibri"/>
              </w:rPr>
              <w:drawing>
                <wp:inline distB="0" distT="0" distL="0" distR="0">
                  <wp:extent cx="3048000" cy="2381250"/>
                  <wp:effectExtent b="0" l="0" r="0" t="0"/>
                  <wp:docPr descr="http://1.bp.blogspot.com/-yKuPp5lXsyw/T6TM9hcmRMI/AAAAAAAAAMc/zwP9M4VPQHI/s320/Vocal+Cords.png" id="22" name="image20.png"/>
                  <a:graphic>
                    <a:graphicData uri="http://schemas.openxmlformats.org/drawingml/2006/picture">
                      <pic:pic>
                        <pic:nvPicPr>
                          <pic:cNvPr descr="http://1.bp.blogspot.com/-yKuPp5lXsyw/T6TM9hcmRMI/AAAAAAAAAMc/zwP9M4VPQHI/s320/Vocal+Cords.png" id="0" name="image20.png"/>
                          <pic:cNvPicPr preferRelativeResize="0"/>
                        </pic:nvPicPr>
                        <pic:blipFill>
                          <a:blip r:embed="rId14"/>
                          <a:srcRect b="0" l="0" r="0" t="0"/>
                          <a:stretch>
                            <a:fillRect/>
                          </a:stretch>
                        </pic:blipFill>
                        <pic:spPr>
                          <a:xfrm>
                            <a:off x="0" y="0"/>
                            <a:ext cx="3048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pBdr>
                <w:top w:color="000000" w:space="0" w:sz="0" w:val="none"/>
                <w:left w:color="000000" w:space="0" w:sz="0" w:val="none"/>
                <w:bottom w:color="000000" w:space="0" w:sz="0" w:val="none"/>
                <w:right w:color="000000" w:space="0" w:sz="0" w:val="none"/>
                <w:between w:color="000000" w:space="0" w:sz="0" w:val="none"/>
              </w:pBdr>
              <w:spacing w:before="60" w:line="276" w:lineRule="auto"/>
              <w:rPr>
                <w:rFonts w:ascii="Calibri" w:cs="Calibri" w:eastAsia="Calibri" w:hAnsi="Calibri"/>
              </w:rPr>
            </w:pPr>
            <w:r w:rsidDel="00000000" w:rsidR="00000000" w:rsidRPr="00000000">
              <w:rPr>
                <w:rFonts w:ascii="Calibri" w:cs="Calibri" w:eastAsia="Calibri" w:hAnsi="Calibri"/>
                <w:rtl w:val="0"/>
              </w:rPr>
              <w:t xml:space="preserve">Adult men and women have different sizes of vocal fold which reflects the male-female differences in larynx size. Adult male voices are usually lower-pitched and have larger folds and the female vocal folds are smaller – between 12.5 mm and 17.5 mm in length. The folds in both sexes are within the larynx. As seen in the illustration above, the folds are located just above the vertebrate trachea (the windpipe, which travels from the lungs). The difference in vocal folds size between men and women vary as well because of genetics causing men and women's singing voices to being categorized into types.</w:t>
            </w:r>
          </w:p>
          <w:p w:rsidR="00000000" w:rsidDel="00000000" w:rsidP="00000000" w:rsidRDefault="00000000" w:rsidRPr="00000000" w14:paraId="000000A7">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8">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As happens with musical instruments, the properties of human voice depend on the properties of the sounding body. For monochords it may be the string and the body. For humans it is the vocal chords and the vocal tract. </w:t>
              <w:br w:type="textWrapping"/>
              <w:t xml:space="preserve">Now we need to ask ourselves the following question: How do we codify the sound of our voice? Using our voices we can speak and we can sing. In order to understand sound using the language of music, we need to understand musical notes and scales.</w:t>
            </w:r>
          </w:p>
          <w:p w:rsidR="00000000" w:rsidDel="00000000" w:rsidP="00000000" w:rsidRDefault="00000000" w:rsidRPr="00000000" w14:paraId="000000A9">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A">
            <w:pPr>
              <w:spacing w:before="60" w:line="276"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AB">
            <w:pPr>
              <w:spacing w:before="60" w:line="276"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Musical Notes and Scales</w:t>
            </w:r>
          </w:p>
          <w:p w:rsidR="00000000" w:rsidDel="00000000" w:rsidP="00000000" w:rsidRDefault="00000000" w:rsidRPr="00000000" w14:paraId="000000AC">
            <w:pPr>
              <w:spacing w:before="60" w:line="276" w:lineRule="auto"/>
              <w:rPr>
                <w:rFonts w:ascii="Calibri" w:cs="Calibri" w:eastAsia="Calibri" w:hAnsi="Calibri"/>
              </w:rPr>
            </w:pPr>
            <w:r w:rsidDel="00000000" w:rsidR="00000000" w:rsidRPr="00000000">
              <w:rPr>
                <w:rFonts w:ascii="Calibri" w:cs="Calibri" w:eastAsia="Calibri" w:hAnsi="Calibri"/>
                <w:rtl w:val="0"/>
              </w:rPr>
              <w:br w:type="textWrapping"/>
              <w:t xml:space="preserve">From a musician’s point of view, sound can be characterized regarding its pitch and duration in different </w:t>
            </w:r>
            <w:r w:rsidDel="00000000" w:rsidR="00000000" w:rsidRPr="00000000">
              <w:rPr>
                <w:rFonts w:ascii="Calibri" w:cs="Calibri" w:eastAsia="Calibri" w:hAnsi="Calibri"/>
                <w:b w:val="1"/>
                <w:u w:val="single"/>
                <w:rtl w:val="0"/>
              </w:rPr>
              <w:t xml:space="preserve">notes</w:t>
            </w:r>
            <w:r w:rsidDel="00000000" w:rsidR="00000000" w:rsidRPr="00000000">
              <w:rPr>
                <w:rFonts w:ascii="Calibri" w:cs="Calibri" w:eastAsia="Calibri" w:hAnsi="Calibri"/>
                <w:rtl w:val="0"/>
              </w:rPr>
              <w:t xml:space="preserve"> [2]:</w:t>
              <w:br w:type="textWrapping"/>
              <w:t xml:space="preserve">In </w:t>
            </w:r>
            <w:hyperlink r:id="rId15">
              <w:r w:rsidDel="00000000" w:rsidR="00000000" w:rsidRPr="00000000">
                <w:rPr>
                  <w:rFonts w:ascii="Calibri" w:cs="Calibri" w:eastAsia="Calibri" w:hAnsi="Calibri"/>
                  <w:rtl w:val="0"/>
                </w:rPr>
                <w:t xml:space="preserve">music</w:t>
              </w:r>
            </w:hyperlink>
            <w:r w:rsidDel="00000000" w:rsidR="00000000" w:rsidRPr="00000000">
              <w:rPr>
                <w:rFonts w:ascii="Calibri" w:cs="Calibri" w:eastAsia="Calibri" w:hAnsi="Calibri"/>
                <w:rtl w:val="0"/>
              </w:rPr>
              <w:t xml:space="preserve">, a note is the </w:t>
            </w:r>
            <w:hyperlink r:id="rId16">
              <w:r w:rsidDel="00000000" w:rsidR="00000000" w:rsidRPr="00000000">
                <w:rPr>
                  <w:rFonts w:ascii="Calibri" w:cs="Calibri" w:eastAsia="Calibri" w:hAnsi="Calibri"/>
                  <w:rtl w:val="0"/>
                </w:rPr>
                <w:t xml:space="preserve">pitch</w:t>
              </w:r>
            </w:hyperlink>
            <w:r w:rsidDel="00000000" w:rsidR="00000000" w:rsidRPr="00000000">
              <w:rPr>
                <w:rFonts w:ascii="Calibri" w:cs="Calibri" w:eastAsia="Calibri" w:hAnsi="Calibri"/>
                <w:rtl w:val="0"/>
              </w:rPr>
              <w:t xml:space="preserve"> and </w:t>
            </w:r>
            <w:hyperlink r:id="rId17">
              <w:r w:rsidDel="00000000" w:rsidR="00000000" w:rsidRPr="00000000">
                <w:rPr>
                  <w:rFonts w:ascii="Calibri" w:cs="Calibri" w:eastAsia="Calibri" w:hAnsi="Calibri"/>
                  <w:rtl w:val="0"/>
                </w:rPr>
                <w:t xml:space="preserve">duration</w:t>
              </w:r>
            </w:hyperlink>
            <w:r w:rsidDel="00000000" w:rsidR="00000000" w:rsidRPr="00000000">
              <w:rPr>
                <w:rFonts w:ascii="Calibri" w:cs="Calibri" w:eastAsia="Calibri" w:hAnsi="Calibri"/>
                <w:rtl w:val="0"/>
              </w:rPr>
              <w:t xml:space="preserve"> of a sound, and also its representation in </w:t>
            </w:r>
            <w:hyperlink r:id="rId18">
              <w:r w:rsidDel="00000000" w:rsidR="00000000" w:rsidRPr="00000000">
                <w:rPr>
                  <w:rFonts w:ascii="Calibri" w:cs="Calibri" w:eastAsia="Calibri" w:hAnsi="Calibri"/>
                  <w:rtl w:val="0"/>
                </w:rPr>
                <w:t xml:space="preserve">musical notation</w:t>
              </w:r>
            </w:hyperlink>
            <w:r w:rsidDel="00000000" w:rsidR="00000000" w:rsidRPr="00000000">
              <w:rPr>
                <w:rFonts w:ascii="Calibri" w:cs="Calibri" w:eastAsia="Calibri" w:hAnsi="Calibri"/>
                <w:rtl w:val="0"/>
              </w:rPr>
              <w:t xml:space="preserve"> (</w:t>
            </w:r>
            <w:r w:rsidDel="00000000" w:rsidR="00000000" w:rsidRPr="00000000">
              <w:rPr>
                <w:rtl w:val="0"/>
              </w:rPr>
              <w:t xml:space="preserve">♪</w:t>
            </w:r>
            <w:r w:rsidDel="00000000" w:rsidR="00000000" w:rsidRPr="00000000">
              <w:rPr>
                <w:rFonts w:ascii="Calibri" w:cs="Calibri" w:eastAsia="Calibri" w:hAnsi="Calibri"/>
                <w:rtl w:val="0"/>
              </w:rPr>
              <w:t xml:space="preserve">, </w:t>
            </w:r>
            <w:r w:rsidDel="00000000" w:rsidR="00000000" w:rsidRPr="00000000">
              <w:rPr>
                <w:rFonts w:ascii="MS Gothic" w:cs="MS Gothic" w:eastAsia="MS Gothic" w:hAnsi="MS Gothic"/>
                <w:rtl w:val="0"/>
              </w:rPr>
              <w:t xml:space="preserve">♩</w:t>
            </w:r>
            <w:r w:rsidDel="00000000" w:rsidR="00000000" w:rsidRPr="00000000">
              <w:rPr>
                <w:rFonts w:ascii="Calibri" w:cs="Calibri" w:eastAsia="Calibri" w:hAnsi="Calibri"/>
                <w:rtl w:val="0"/>
              </w:rPr>
              <w:t xml:space="preserve">). A note can also represent a </w:t>
            </w:r>
            <w:hyperlink r:id="rId19">
              <w:r w:rsidDel="00000000" w:rsidR="00000000" w:rsidRPr="00000000">
                <w:rPr>
                  <w:rFonts w:ascii="Calibri" w:cs="Calibri" w:eastAsia="Calibri" w:hAnsi="Calibri"/>
                  <w:rtl w:val="0"/>
                </w:rPr>
                <w:t xml:space="preserve">pitch class</w:t>
              </w:r>
            </w:hyperlink>
            <w:r w:rsidDel="00000000" w:rsidR="00000000" w:rsidRPr="00000000">
              <w:rPr>
                <w:rFonts w:ascii="Calibri" w:cs="Calibri" w:eastAsia="Calibri" w:hAnsi="Calibri"/>
                <w:rtl w:val="0"/>
              </w:rPr>
              <w:t xml:space="preserve">. Notes are the building blocks of much written music: </w:t>
            </w:r>
            <w:hyperlink r:id="rId20">
              <w:r w:rsidDel="00000000" w:rsidR="00000000" w:rsidRPr="00000000">
                <w:rPr>
                  <w:rFonts w:ascii="Calibri" w:cs="Calibri" w:eastAsia="Calibri" w:hAnsi="Calibri"/>
                  <w:rtl w:val="0"/>
                </w:rPr>
                <w:t xml:space="preserve">discretizations</w:t>
              </w:r>
            </w:hyperlink>
            <w:r w:rsidDel="00000000" w:rsidR="00000000" w:rsidRPr="00000000">
              <w:rPr>
                <w:rFonts w:ascii="Calibri" w:cs="Calibri" w:eastAsia="Calibri" w:hAnsi="Calibri"/>
                <w:rtl w:val="0"/>
              </w:rPr>
              <w:t xml:space="preserve"> of musical phenomena that facilitate performance, comprehension, and </w:t>
            </w:r>
            <w:hyperlink r:id="rId21">
              <w:r w:rsidDel="00000000" w:rsidR="00000000" w:rsidRPr="00000000">
                <w:rPr>
                  <w:rFonts w:ascii="Calibri" w:cs="Calibri" w:eastAsia="Calibri" w:hAnsi="Calibri"/>
                  <w:rtl w:val="0"/>
                </w:rPr>
                <w:t xml:space="preserve">analysis</w:t>
              </w:r>
            </w:hyperlink>
            <w:r w:rsidDel="00000000" w:rsidR="00000000" w:rsidRPr="00000000">
              <w:rPr>
                <w:rFonts w:ascii="Calibri" w:cs="Calibri" w:eastAsia="Calibri" w:hAnsi="Calibri"/>
                <w:rtl w:val="0"/>
              </w:rPr>
              <w:t xml:space="preserve">. </w:t>
              <w:br w:type="textWrapping"/>
              <w:br w:type="textWrapping"/>
            </w:r>
            <w:r w:rsidDel="00000000" w:rsidR="00000000" w:rsidRPr="00000000">
              <w:rPr>
                <w:rFonts w:ascii="Calibri" w:cs="Calibri" w:eastAsia="Calibri" w:hAnsi="Calibri"/>
              </w:rPr>
              <w:drawing>
                <wp:inline distB="0" distT="0" distL="0" distR="0">
                  <wp:extent cx="4295775" cy="3054773"/>
                  <wp:effectExtent b="0" l="0" r="0" t="0"/>
                  <wp:docPr descr="ÎÏÎ¿ÏÎ­Î»ÎµÏÎ¼Î± ÎµÎ¹ÎºÏÎ½Î±Ï Î³Î¹Î± musical notes" id="21" name="image39.jpg"/>
                  <a:graphic>
                    <a:graphicData uri="http://schemas.openxmlformats.org/drawingml/2006/picture">
                      <pic:pic>
                        <pic:nvPicPr>
                          <pic:cNvPr descr="ÎÏÎ¿ÏÎ­Î»ÎµÏÎ¼Î± ÎµÎ¹ÎºÏÎ½Î±Ï Î³Î¹Î± musical notes" id="0" name="image39.jpg"/>
                          <pic:cNvPicPr preferRelativeResize="0"/>
                        </pic:nvPicPr>
                        <pic:blipFill>
                          <a:blip r:embed="rId22"/>
                          <a:srcRect b="0" l="0" r="0" t="0"/>
                          <a:stretch>
                            <a:fillRect/>
                          </a:stretch>
                        </pic:blipFill>
                        <pic:spPr>
                          <a:xfrm>
                            <a:off x="0" y="0"/>
                            <a:ext cx="4295775" cy="3054773"/>
                          </a:xfrm>
                          <a:prstGeom prst="rect"/>
                          <a:ln/>
                        </pic:spPr>
                      </pic:pic>
                    </a:graphicData>
                  </a:graphic>
                </wp:inline>
              </w:drawing>
            </w:r>
            <w:r w:rsidDel="00000000" w:rsidR="00000000" w:rsidRPr="00000000">
              <w:rPr>
                <w:rFonts w:ascii="Calibri" w:cs="Calibri" w:eastAsia="Calibri" w:hAnsi="Calibri"/>
                <w:rtl w:val="0"/>
              </w:rPr>
              <w:br w:type="textWrapping"/>
              <w:br w:type="textWrapping"/>
              <w:t xml:space="preserve"> Check this video to find out more: </w:t>
            </w:r>
            <w:hyperlink r:id="rId23">
              <w:r w:rsidDel="00000000" w:rsidR="00000000" w:rsidRPr="00000000">
                <w:rPr>
                  <w:rFonts w:ascii="Calibri" w:cs="Calibri" w:eastAsia="Calibri" w:hAnsi="Calibri"/>
                  <w:color w:val="0000ff"/>
                  <w:u w:val="single"/>
                  <w:rtl w:val="0"/>
                </w:rPr>
                <w:t xml:space="preserve">https://www.youtube.com/watch?v=YjFIlLKjmkI</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AD">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If we order the music notes by frequency we produce a </w:t>
            </w:r>
            <w:r w:rsidDel="00000000" w:rsidR="00000000" w:rsidRPr="00000000">
              <w:rPr>
                <w:rFonts w:ascii="Calibri" w:cs="Calibri" w:eastAsia="Calibri" w:hAnsi="Calibri"/>
                <w:b w:val="1"/>
                <w:u w:val="single"/>
                <w:rtl w:val="0"/>
              </w:rPr>
              <w:t xml:space="preserve">scale</w:t>
            </w:r>
            <w:r w:rsidDel="00000000" w:rsidR="00000000" w:rsidRPr="00000000">
              <w:rPr>
                <w:rFonts w:ascii="Calibri" w:cs="Calibri" w:eastAsia="Calibri" w:hAnsi="Calibri"/>
                <w:b w:val="1"/>
                <w:rtl w:val="0"/>
              </w:rPr>
              <w:t xml:space="preserve"> [3]</w:t>
            </w:r>
            <w:r w:rsidDel="00000000" w:rsidR="00000000" w:rsidRPr="00000000">
              <w:rPr>
                <w:rFonts w:ascii="Calibri" w:cs="Calibri" w:eastAsia="Calibri" w:hAnsi="Calibri"/>
                <w:rtl w:val="0"/>
              </w:rPr>
              <w:t xml:space="preserve">: In </w:t>
            </w:r>
            <w:hyperlink r:id="rId24">
              <w:r w:rsidDel="00000000" w:rsidR="00000000" w:rsidRPr="00000000">
                <w:rPr>
                  <w:rFonts w:ascii="Calibri" w:cs="Calibri" w:eastAsia="Calibri" w:hAnsi="Calibri"/>
                  <w:rtl w:val="0"/>
                </w:rPr>
                <w:t xml:space="preserve">music theory</w:t>
              </w:r>
            </w:hyperlink>
            <w:r w:rsidDel="00000000" w:rsidR="00000000" w:rsidRPr="00000000">
              <w:rPr>
                <w:rFonts w:ascii="Calibri" w:cs="Calibri" w:eastAsia="Calibri" w:hAnsi="Calibri"/>
                <w:rtl w:val="0"/>
              </w:rPr>
              <w:t xml:space="preserve">, a scale is any set of musical </w:t>
            </w:r>
            <w:hyperlink r:id="rId25">
              <w:r w:rsidDel="00000000" w:rsidR="00000000" w:rsidRPr="00000000">
                <w:rPr>
                  <w:rFonts w:ascii="Calibri" w:cs="Calibri" w:eastAsia="Calibri" w:hAnsi="Calibri"/>
                  <w:rtl w:val="0"/>
                </w:rPr>
                <w:t xml:space="preserve">notes</w:t>
              </w:r>
            </w:hyperlink>
            <w:r w:rsidDel="00000000" w:rsidR="00000000" w:rsidRPr="00000000">
              <w:rPr>
                <w:rFonts w:ascii="Calibri" w:cs="Calibri" w:eastAsia="Calibri" w:hAnsi="Calibri"/>
                <w:rtl w:val="0"/>
              </w:rPr>
              <w:t xml:space="preserve"> ordered by </w:t>
            </w:r>
            <w:hyperlink r:id="rId26">
              <w:r w:rsidDel="00000000" w:rsidR="00000000" w:rsidRPr="00000000">
                <w:rPr>
                  <w:rFonts w:ascii="Calibri" w:cs="Calibri" w:eastAsia="Calibri" w:hAnsi="Calibri"/>
                  <w:rtl w:val="0"/>
                </w:rPr>
                <w:t xml:space="preserve">fundamental frequency</w:t>
              </w:r>
            </w:hyperlink>
            <w:r w:rsidDel="00000000" w:rsidR="00000000" w:rsidRPr="00000000">
              <w:rPr>
                <w:rFonts w:ascii="Calibri" w:cs="Calibri" w:eastAsia="Calibri" w:hAnsi="Calibri"/>
                <w:rtl w:val="0"/>
              </w:rPr>
              <w:t xml:space="preserve"> or </w:t>
            </w:r>
            <w:hyperlink r:id="rId27">
              <w:r w:rsidDel="00000000" w:rsidR="00000000" w:rsidRPr="00000000">
                <w:rPr>
                  <w:rFonts w:ascii="Calibri" w:cs="Calibri" w:eastAsia="Calibri" w:hAnsi="Calibri"/>
                  <w:rtl w:val="0"/>
                </w:rPr>
                <w:t xml:space="preserve">pitch</w:t>
              </w:r>
            </w:hyperlink>
            <w:r w:rsidDel="00000000" w:rsidR="00000000" w:rsidRPr="00000000">
              <w:rPr>
                <w:rFonts w:ascii="Calibri" w:cs="Calibri" w:eastAsia="Calibri" w:hAnsi="Calibri"/>
                <w:rtl w:val="0"/>
              </w:rPr>
              <w:t xml:space="preserve">. A scale ordered by increasing pitch is an ascending scale, and a scale ordered by decreasing pitch is a descending scale. One of the most commonly used scales is the </w:t>
            </w:r>
            <w:r w:rsidDel="00000000" w:rsidR="00000000" w:rsidRPr="00000000">
              <w:rPr>
                <w:rFonts w:ascii="Calibri" w:cs="Calibri" w:eastAsia="Calibri" w:hAnsi="Calibri"/>
                <w:b w:val="1"/>
                <w:u w:val="single"/>
                <w:rtl w:val="0"/>
              </w:rPr>
              <w:t xml:space="preserve">chromatic scale [4]</w:t>
            </w:r>
            <w:r w:rsidDel="00000000" w:rsidR="00000000" w:rsidRPr="00000000">
              <w:rPr>
                <w:rFonts w:ascii="Calibri" w:cs="Calibri" w:eastAsia="Calibri" w:hAnsi="Calibri"/>
                <w:rtl w:val="0"/>
              </w:rPr>
              <w:t xml:space="preserve">: a </w:t>
            </w:r>
            <w:hyperlink r:id="rId28">
              <w:r w:rsidDel="00000000" w:rsidR="00000000" w:rsidRPr="00000000">
                <w:rPr>
                  <w:rFonts w:ascii="Calibri" w:cs="Calibri" w:eastAsia="Calibri" w:hAnsi="Calibri"/>
                  <w:rtl w:val="0"/>
                </w:rPr>
                <w:t xml:space="preserve">musical scale</w:t>
              </w:r>
            </w:hyperlink>
            <w:r w:rsidDel="00000000" w:rsidR="00000000" w:rsidRPr="00000000">
              <w:rPr>
                <w:rFonts w:ascii="Calibri" w:cs="Calibri" w:eastAsia="Calibri" w:hAnsi="Calibri"/>
                <w:rtl w:val="0"/>
              </w:rPr>
              <w:t xml:space="preserve"> with twelve </w:t>
            </w:r>
            <w:hyperlink r:id="rId29">
              <w:r w:rsidDel="00000000" w:rsidR="00000000" w:rsidRPr="00000000">
                <w:rPr>
                  <w:rFonts w:ascii="Calibri" w:cs="Calibri" w:eastAsia="Calibri" w:hAnsi="Calibri"/>
                  <w:rtl w:val="0"/>
                </w:rPr>
                <w:t xml:space="preserve">pitches</w:t>
              </w:r>
            </w:hyperlink>
            <w:r w:rsidDel="00000000" w:rsidR="00000000" w:rsidRPr="00000000">
              <w:rPr>
                <w:rFonts w:ascii="Calibri" w:cs="Calibri" w:eastAsia="Calibri" w:hAnsi="Calibri"/>
                <w:rtl w:val="0"/>
              </w:rPr>
              <w:t xml:space="preserve">, each a </w:t>
            </w:r>
            <w:hyperlink r:id="rId30">
              <w:r w:rsidDel="00000000" w:rsidR="00000000" w:rsidRPr="00000000">
                <w:rPr>
                  <w:rFonts w:ascii="Calibri" w:cs="Calibri" w:eastAsia="Calibri" w:hAnsi="Calibri"/>
                  <w:rtl w:val="0"/>
                </w:rPr>
                <w:t xml:space="preserve">semitone</w:t>
              </w:r>
            </w:hyperlink>
            <w:r w:rsidDel="00000000" w:rsidR="00000000" w:rsidRPr="00000000">
              <w:rPr>
                <w:rFonts w:ascii="Calibri" w:cs="Calibri" w:eastAsia="Calibri" w:hAnsi="Calibri"/>
                <w:rtl w:val="0"/>
              </w:rPr>
              <w:t xml:space="preserve"> [5] above or below its adjacent pitches. As a result, in </w:t>
            </w:r>
            <w:hyperlink r:id="rId31">
              <w:r w:rsidDel="00000000" w:rsidR="00000000" w:rsidRPr="00000000">
                <w:rPr>
                  <w:rFonts w:ascii="Calibri" w:cs="Calibri" w:eastAsia="Calibri" w:hAnsi="Calibri"/>
                  <w:rtl w:val="0"/>
                </w:rPr>
                <w:t xml:space="preserve">12-tone equal temperament</w:t>
              </w:r>
            </w:hyperlink>
            <w:r w:rsidDel="00000000" w:rsidR="00000000" w:rsidRPr="00000000">
              <w:rPr>
                <w:rFonts w:ascii="Calibri" w:cs="Calibri" w:eastAsia="Calibri" w:hAnsi="Calibri"/>
                <w:rtl w:val="0"/>
              </w:rPr>
              <w:t xml:space="preserve"> (the most common temperament in Western music), the chromatic scale covers all 12 of the available pitches. Thus, there is only one chromatic scale.</w:t>
            </w:r>
          </w:p>
          <w:p w:rsidR="00000000" w:rsidDel="00000000" w:rsidP="00000000" w:rsidRDefault="00000000" w:rsidRPr="00000000" w14:paraId="000000AF">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B0">
            <w:pPr>
              <w:spacing w:before="60" w:line="276" w:lineRule="auto"/>
              <w:rPr>
                <w:rFonts w:ascii="Calibri" w:cs="Calibri" w:eastAsia="Calibri" w:hAnsi="Calibri"/>
              </w:rPr>
            </w:pPr>
            <w:r w:rsidDel="00000000" w:rsidR="00000000" w:rsidRPr="00000000">
              <w:rPr>
                <w:rFonts w:ascii="Calibri" w:cs="Calibri" w:eastAsia="Calibri" w:hAnsi="Calibri"/>
              </w:rPr>
              <w:drawing>
                <wp:inline distB="0" distT="0" distL="0" distR="0">
                  <wp:extent cx="3648075" cy="3126921"/>
                  <wp:effectExtent b="0" l="0" r="0" t="0"/>
                  <wp:docPr descr="ÎÏÎ¿ÏÎ­Î»ÎµÏÎ¼Î± ÎµÎ¹ÎºÏÎ½Î±Ï Î³Î¹Î± musical notes" id="24" name="image28.png"/>
                  <a:graphic>
                    <a:graphicData uri="http://schemas.openxmlformats.org/drawingml/2006/picture">
                      <pic:pic>
                        <pic:nvPicPr>
                          <pic:cNvPr descr="ÎÏÎ¿ÏÎ­Î»ÎµÏÎ¼Î± ÎµÎ¹ÎºÏÎ½Î±Ï Î³Î¹Î± musical notes" id="0" name="image28.png"/>
                          <pic:cNvPicPr preferRelativeResize="0"/>
                        </pic:nvPicPr>
                        <pic:blipFill>
                          <a:blip r:embed="rId32"/>
                          <a:srcRect b="0" l="0" r="0" t="0"/>
                          <a:stretch>
                            <a:fillRect/>
                          </a:stretch>
                        </pic:blipFill>
                        <pic:spPr>
                          <a:xfrm>
                            <a:off x="0" y="0"/>
                            <a:ext cx="3648075" cy="3126921"/>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Find out more about the chromatic scale: </w:t>
            </w:r>
            <w:hyperlink r:id="rId33">
              <w:r w:rsidDel="00000000" w:rsidR="00000000" w:rsidRPr="00000000">
                <w:rPr>
                  <w:rFonts w:ascii="Calibri" w:cs="Calibri" w:eastAsia="Calibri" w:hAnsi="Calibri"/>
                  <w:color w:val="0000ff"/>
                  <w:u w:val="single"/>
                  <w:rtl w:val="0"/>
                </w:rPr>
                <w:t xml:space="preserve">https://www.youtube.com/watch?v=sr2rXc9Qu4A</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B2">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B3">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In this table you can see the notes of the chromatic scale and the connection to sound frequencies:</w:t>
            </w:r>
          </w:p>
          <w:p w:rsidR="00000000" w:rsidDel="00000000" w:rsidP="00000000" w:rsidRDefault="00000000" w:rsidRPr="00000000" w14:paraId="000000B4">
            <w:pPr>
              <w:spacing w:before="60" w:line="276" w:lineRule="auto"/>
              <w:rPr>
                <w:rFonts w:ascii="Calibri" w:cs="Calibri" w:eastAsia="Calibri" w:hAnsi="Calibri"/>
              </w:rPr>
            </w:pPr>
            <w:r w:rsidDel="00000000" w:rsidR="00000000" w:rsidRPr="00000000">
              <w:rPr>
                <w:rFonts w:ascii="Calibri" w:cs="Calibri" w:eastAsia="Calibri" w:hAnsi="Calibri"/>
              </w:rPr>
              <w:drawing>
                <wp:inline distB="0" distT="0" distL="0" distR="0">
                  <wp:extent cx="5905500" cy="2971800"/>
                  <wp:effectExtent b="0" l="0" r="0" t="0"/>
                  <wp:docPr descr="ÎÏÎ¿ÏÎ­Î»ÎµÏÎ¼Î± ÎµÎ¹ÎºÏÎ½Î±Ï Î³Î¹Î± notes frequencies" id="23" name="image3.png"/>
                  <a:graphic>
                    <a:graphicData uri="http://schemas.openxmlformats.org/drawingml/2006/picture">
                      <pic:pic>
                        <pic:nvPicPr>
                          <pic:cNvPr descr="ÎÏÎ¿ÏÎ­Î»ÎµÏÎ¼Î± ÎµÎ¹ÎºÏÎ½Î±Ï Î³Î¹Î± notes frequencies" id="0" name="image3.png"/>
                          <pic:cNvPicPr preferRelativeResize="0"/>
                        </pic:nvPicPr>
                        <pic:blipFill>
                          <a:blip r:embed="rId34"/>
                          <a:srcRect b="0" l="0" r="0" t="0"/>
                          <a:stretch>
                            <a:fillRect/>
                          </a:stretch>
                        </pic:blipFill>
                        <pic:spPr>
                          <a:xfrm>
                            <a:off x="0" y="0"/>
                            <a:ext cx="59055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You will observe that the same note appears many times with different subscripts. For example, note C has variants from C</w:t>
            </w:r>
            <w:r w:rsidDel="00000000" w:rsidR="00000000" w:rsidRPr="00000000">
              <w:rPr>
                <w:rFonts w:ascii="Calibri" w:cs="Calibri" w:eastAsia="Calibri" w:hAnsi="Calibri"/>
                <w:vertAlign w:val="subscript"/>
                <w:rtl w:val="0"/>
              </w:rPr>
              <w:t xml:space="preserve">1</w:t>
            </w:r>
            <w:r w:rsidDel="00000000" w:rsidR="00000000" w:rsidRPr="00000000">
              <w:rPr>
                <w:rFonts w:ascii="Calibri" w:cs="Calibri" w:eastAsia="Calibri" w:hAnsi="Calibri"/>
                <w:rtl w:val="0"/>
              </w:rPr>
              <w:t xml:space="preserve"> to C</w:t>
            </w:r>
            <w:r w:rsidDel="00000000" w:rsidR="00000000" w:rsidRPr="00000000">
              <w:rPr>
                <w:rFonts w:ascii="Calibri" w:cs="Calibri" w:eastAsia="Calibri" w:hAnsi="Calibri"/>
                <w:vertAlign w:val="subscript"/>
                <w:rtl w:val="0"/>
              </w:rPr>
              <w:t xml:space="preserve">7 </w:t>
            </w:r>
            <w:r w:rsidDel="00000000" w:rsidR="00000000" w:rsidRPr="00000000">
              <w:rPr>
                <w:rFonts w:ascii="Calibri" w:cs="Calibri" w:eastAsia="Calibri" w:hAnsi="Calibri"/>
                <w:rtl w:val="0"/>
              </w:rPr>
              <w:t xml:space="preserve">in the table above. </w:t>
            </w:r>
          </w:p>
          <w:p w:rsidR="00000000" w:rsidDel="00000000" w:rsidP="00000000" w:rsidRDefault="00000000" w:rsidRPr="00000000" w14:paraId="000000B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6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Can you observe any relationship between same notes with different subscripts?</w:t>
            </w:r>
          </w:p>
          <w:p w:rsidR="00000000" w:rsidDel="00000000" w:rsidP="00000000" w:rsidRDefault="00000000" w:rsidRPr="00000000" w14:paraId="000000B7">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We can see that C2 has twice the frequency of C1, C3  has 4 times the frequency of C1 and so one. In </w:t>
            </w:r>
            <w:hyperlink r:id="rId35">
              <w:r w:rsidDel="00000000" w:rsidR="00000000" w:rsidRPr="00000000">
                <w:rPr>
                  <w:rFonts w:ascii="Calibri" w:cs="Calibri" w:eastAsia="Calibri" w:hAnsi="Calibri"/>
                  <w:rtl w:val="0"/>
                </w:rPr>
                <w:t xml:space="preserve">music</w:t>
              </w:r>
            </w:hyperlink>
            <w:r w:rsidDel="00000000" w:rsidR="00000000" w:rsidRPr="00000000">
              <w:rPr>
                <w:rFonts w:ascii="Calibri" w:cs="Calibri" w:eastAsia="Calibri" w:hAnsi="Calibri"/>
                <w:rtl w:val="0"/>
              </w:rPr>
              <w:t xml:space="preserve">, an octave (</w:t>
            </w:r>
            <w:hyperlink r:id="rId36">
              <w:r w:rsidDel="00000000" w:rsidR="00000000" w:rsidRPr="00000000">
                <w:rPr>
                  <w:rFonts w:ascii="Calibri" w:cs="Calibri" w:eastAsia="Calibri" w:hAnsi="Calibri"/>
                  <w:rtl w:val="0"/>
                </w:rPr>
                <w:t xml:space="preserve">Latin</w:t>
              </w:r>
            </w:hyperlink>
            <w:r w:rsidDel="00000000" w:rsidR="00000000" w:rsidRPr="00000000">
              <w:rPr>
                <w:rFonts w:ascii="Calibri" w:cs="Calibri" w:eastAsia="Calibri" w:hAnsi="Calibri"/>
                <w:rtl w:val="0"/>
              </w:rPr>
              <w:t xml:space="preserve">: octavus: eighth) or perfect octave is the </w:t>
            </w:r>
            <w:hyperlink r:id="rId37">
              <w:r w:rsidDel="00000000" w:rsidR="00000000" w:rsidRPr="00000000">
                <w:rPr>
                  <w:rFonts w:ascii="Calibri" w:cs="Calibri" w:eastAsia="Calibri" w:hAnsi="Calibri"/>
                  <w:rtl w:val="0"/>
                </w:rPr>
                <w:t xml:space="preserve">interval</w:t>
              </w:r>
            </w:hyperlink>
            <w:r w:rsidDel="00000000" w:rsidR="00000000" w:rsidRPr="00000000">
              <w:rPr>
                <w:rFonts w:ascii="Calibri" w:cs="Calibri" w:eastAsia="Calibri" w:hAnsi="Calibri"/>
                <w:rtl w:val="0"/>
              </w:rPr>
              <w:t xml:space="preserve"> between one musical </w:t>
            </w:r>
            <w:hyperlink r:id="rId38">
              <w:r w:rsidDel="00000000" w:rsidR="00000000" w:rsidRPr="00000000">
                <w:rPr>
                  <w:rFonts w:ascii="Calibri" w:cs="Calibri" w:eastAsia="Calibri" w:hAnsi="Calibri"/>
                  <w:rtl w:val="0"/>
                </w:rPr>
                <w:t xml:space="preserve">pitch</w:t>
              </w:r>
            </w:hyperlink>
            <w:r w:rsidDel="00000000" w:rsidR="00000000" w:rsidRPr="00000000">
              <w:rPr>
                <w:rFonts w:ascii="Calibri" w:cs="Calibri" w:eastAsia="Calibri" w:hAnsi="Calibri"/>
                <w:rtl w:val="0"/>
              </w:rPr>
              <w:t xml:space="preserve"> and another with half or double its </w:t>
            </w:r>
            <w:hyperlink r:id="rId39">
              <w:r w:rsidDel="00000000" w:rsidR="00000000" w:rsidRPr="00000000">
                <w:rPr>
                  <w:rFonts w:ascii="Calibri" w:cs="Calibri" w:eastAsia="Calibri" w:hAnsi="Calibri"/>
                  <w:rtl w:val="0"/>
                </w:rPr>
                <w:t xml:space="preserve">frequency</w:t>
              </w:r>
            </w:hyperlink>
            <w:r w:rsidDel="00000000" w:rsidR="00000000" w:rsidRPr="00000000">
              <w:rPr>
                <w:rFonts w:ascii="Calibri" w:cs="Calibri" w:eastAsia="Calibri" w:hAnsi="Calibri"/>
                <w:rtl w:val="0"/>
              </w:rPr>
              <w:t xml:space="preserve">. We say that C2 is an octave higher than C1. If we have C2 and C1 sound together, the sound produced will be pleasant and will consist of two harmonic waves, the one having twice the frequency of the other. </w:t>
            </w:r>
          </w:p>
          <w:p w:rsidR="00000000" w:rsidDel="00000000" w:rsidP="00000000" w:rsidRDefault="00000000" w:rsidRPr="00000000" w14:paraId="000000B8">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B9">
            <w:pPr>
              <w:spacing w:before="60" w:line="276" w:lineRule="auto"/>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BF">
            <w:pPr>
              <w:spacing w:before="60" w:line="276" w:lineRule="auto"/>
              <w:ind w:left="-10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[1] Here we need to stress out the importance of our physiology in sound production: the vocal tract (meaning, the part between the voice chords and the mouth) and its relevant components are responsible about the different properties of the produced sound.  </w:t>
              <w:br w:type="textWrapping"/>
            </w:r>
          </w:p>
          <w:p w:rsidR="00000000" w:rsidDel="00000000" w:rsidP="00000000" w:rsidRDefault="00000000" w:rsidRPr="00000000" w14:paraId="000000C0">
            <w:pPr>
              <w:spacing w:before="60" w:line="276" w:lineRule="auto"/>
              <w:ind w:left="-10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Resources for the Physics of Human voice:</w:t>
              <w:br w:type="textWrapping"/>
            </w:r>
            <w:hyperlink r:id="rId40">
              <w:r w:rsidDel="00000000" w:rsidR="00000000" w:rsidRPr="00000000">
                <w:rPr>
                  <w:rFonts w:ascii="Calibri" w:cs="Calibri" w:eastAsia="Calibri" w:hAnsi="Calibri"/>
                  <w:color w:val="0000ff"/>
                  <w:sz w:val="18"/>
                  <w:szCs w:val="18"/>
                  <w:u w:val="single"/>
                  <w:rtl w:val="0"/>
                </w:rPr>
                <w:t xml:space="preserve">http://hyperphysics.phy-astr.gsu.edu/hbase/Music/voicecon.html#c1</w:t>
              </w:r>
            </w:hyperlink>
            <w:r w:rsidDel="00000000" w:rsidR="00000000" w:rsidRPr="00000000">
              <w:rPr>
                <w:rtl w:val="0"/>
              </w:rPr>
            </w:r>
          </w:p>
          <w:p w:rsidR="00000000" w:rsidDel="00000000" w:rsidP="00000000" w:rsidRDefault="00000000" w:rsidRPr="00000000" w14:paraId="000000C1">
            <w:pPr>
              <w:spacing w:before="60" w:line="276" w:lineRule="auto"/>
              <w:ind w:left="-100"/>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C2">
            <w:pPr>
              <w:spacing w:before="60" w:line="276" w:lineRule="auto"/>
              <w:ind w:left="-100"/>
              <w:jc w:val="center"/>
              <w:rPr>
                <w:rFonts w:ascii="Calibri" w:cs="Calibri" w:eastAsia="Calibri" w:hAnsi="Calibri"/>
              </w:rPr>
            </w:pPr>
            <w:r w:rsidDel="00000000" w:rsidR="00000000" w:rsidRPr="00000000">
              <w:rPr>
                <w:rFonts w:ascii="Calibri" w:cs="Calibri" w:eastAsia="Calibri" w:hAnsi="Calibri"/>
                <w:sz w:val="18"/>
                <w:szCs w:val="18"/>
                <w:rtl w:val="0"/>
              </w:rPr>
              <w:t xml:space="preserve">[2]:</w:t>
            </w:r>
            <w:r w:rsidDel="00000000" w:rsidR="00000000" w:rsidRPr="00000000">
              <w:rPr>
                <w:rFonts w:ascii="Calibri" w:cs="Calibri" w:eastAsia="Calibri" w:hAnsi="Calibri"/>
                <w:rtl w:val="0"/>
              </w:rPr>
              <w:t xml:space="preserve"> </w:t>
            </w:r>
            <w:hyperlink r:id="rId41">
              <w:r w:rsidDel="00000000" w:rsidR="00000000" w:rsidRPr="00000000">
                <w:rPr>
                  <w:rFonts w:ascii="Calibri" w:cs="Calibri" w:eastAsia="Calibri" w:hAnsi="Calibri"/>
                  <w:color w:val="0000ff"/>
                  <w:u w:val="single"/>
                  <w:rtl w:val="0"/>
                </w:rPr>
                <w:t xml:space="preserve">https://en.wikipedia.org/wiki/Musical_note</w:t>
              </w:r>
            </w:hyperlink>
            <w:r w:rsidDel="00000000" w:rsidR="00000000" w:rsidRPr="00000000">
              <w:rPr>
                <w:rtl w:val="0"/>
              </w:rPr>
            </w:r>
          </w:p>
          <w:p w:rsidR="00000000" w:rsidDel="00000000" w:rsidP="00000000" w:rsidRDefault="00000000" w:rsidRPr="00000000" w14:paraId="000000C3">
            <w:pPr>
              <w:spacing w:before="60" w:line="276" w:lineRule="auto"/>
              <w:ind w:left="-100"/>
              <w:jc w:val="center"/>
              <w:rPr>
                <w:rFonts w:ascii="Calibri" w:cs="Calibri" w:eastAsia="Calibri" w:hAnsi="Calibri"/>
              </w:rPr>
            </w:pPr>
            <w:r w:rsidDel="00000000" w:rsidR="00000000" w:rsidRPr="00000000">
              <w:rPr>
                <w:rFonts w:ascii="Calibri" w:cs="Calibri" w:eastAsia="Calibri" w:hAnsi="Calibri"/>
                <w:rtl w:val="0"/>
              </w:rPr>
              <w:t xml:space="preserve">[3]:</w:t>
            </w:r>
          </w:p>
          <w:p w:rsidR="00000000" w:rsidDel="00000000" w:rsidP="00000000" w:rsidRDefault="00000000" w:rsidRPr="00000000" w14:paraId="000000C4">
            <w:pPr>
              <w:spacing w:before="60" w:line="276" w:lineRule="auto"/>
              <w:ind w:left="-100"/>
              <w:jc w:val="center"/>
              <w:rPr>
                <w:rFonts w:ascii="Calibri" w:cs="Calibri" w:eastAsia="Calibri" w:hAnsi="Calibri"/>
              </w:rPr>
            </w:pPr>
            <w:hyperlink r:id="rId42">
              <w:r w:rsidDel="00000000" w:rsidR="00000000" w:rsidRPr="00000000">
                <w:rPr>
                  <w:rFonts w:ascii="Calibri" w:cs="Calibri" w:eastAsia="Calibri" w:hAnsi="Calibri"/>
                  <w:color w:val="0000ff"/>
                  <w:u w:val="single"/>
                  <w:rtl w:val="0"/>
                </w:rPr>
                <w:t xml:space="preserve">https://en.wikipedia.org/wiki/Scale_(music)</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C5">
            <w:pPr>
              <w:spacing w:before="60" w:line="276" w:lineRule="auto"/>
              <w:ind w:left="-100"/>
              <w:jc w:val="center"/>
              <w:rPr>
                <w:rFonts w:ascii="Calibri" w:cs="Calibri" w:eastAsia="Calibri" w:hAnsi="Calibri"/>
                <w:sz w:val="18"/>
                <w:szCs w:val="18"/>
              </w:rPr>
            </w:pPr>
            <w:r w:rsidDel="00000000" w:rsidR="00000000" w:rsidRPr="00000000">
              <w:rPr>
                <w:rFonts w:ascii="Calibri" w:cs="Calibri" w:eastAsia="Calibri" w:hAnsi="Calibri"/>
                <w:rtl w:val="0"/>
              </w:rPr>
              <w:t xml:space="preserve">[4]:</w:t>
              <w:br w:type="textWrapping"/>
            </w:r>
            <w:hyperlink r:id="rId43">
              <w:r w:rsidDel="00000000" w:rsidR="00000000" w:rsidRPr="00000000">
                <w:rPr>
                  <w:rFonts w:ascii="Calibri" w:cs="Calibri" w:eastAsia="Calibri" w:hAnsi="Calibri"/>
                  <w:color w:val="0000ff"/>
                  <w:u w:val="single"/>
                  <w:rtl w:val="0"/>
                </w:rPr>
                <w:t xml:space="preserve">https://en.wikipedia.org/wiki/Chromatic_scale</w:t>
              </w:r>
            </w:hyperlink>
            <w:r w:rsidDel="00000000" w:rsidR="00000000" w:rsidRPr="00000000">
              <w:rPr>
                <w:rFonts w:ascii="Calibri" w:cs="Calibri" w:eastAsia="Calibri" w:hAnsi="Calibri"/>
                <w:rtl w:val="0"/>
              </w:rPr>
              <w:t xml:space="preserve"> </w:t>
              <w:br w:type="textWrapping"/>
            </w:r>
            <w:r w:rsidDel="00000000" w:rsidR="00000000" w:rsidRPr="00000000">
              <w:rPr>
                <w:rtl w:val="0"/>
              </w:rPr>
            </w:r>
          </w:p>
          <w:p w:rsidR="00000000" w:rsidDel="00000000" w:rsidP="00000000" w:rsidRDefault="00000000" w:rsidRPr="00000000" w14:paraId="000000C6">
            <w:pPr>
              <w:spacing w:before="60" w:line="276" w:lineRule="auto"/>
              <w:ind w:left="-10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[5]:</w:t>
              <w:br w:type="textWrapping"/>
            </w:r>
            <w:r w:rsidDel="00000000" w:rsidR="00000000" w:rsidRPr="00000000">
              <w:rPr>
                <w:rFonts w:ascii="Calibri" w:cs="Calibri" w:eastAsia="Calibri" w:hAnsi="Calibri"/>
                <w:rtl w:val="0"/>
              </w:rPr>
              <w:t xml:space="preserve">Semitone: the smallest interval used in classical Western music, equal to a twelfth of an octave or half a tone; a half step.</w:t>
            </w:r>
            <w:r w:rsidDel="00000000" w:rsidR="00000000" w:rsidRPr="00000000">
              <w:rPr>
                <w:rFonts w:ascii="Calibri" w:cs="Calibri" w:eastAsia="Calibri" w:hAnsi="Calibri"/>
                <w:color w:val="222222"/>
                <w:highlight w:val="white"/>
                <w:rtl w:val="0"/>
              </w:rPr>
              <w:t xml:space="preserve"> </w:t>
            </w:r>
            <w:r w:rsidDel="00000000" w:rsidR="00000000" w:rsidRPr="00000000">
              <w:rPr>
                <w:rtl w:val="0"/>
              </w:rPr>
            </w:r>
          </w:p>
        </w:tc>
      </w:tr>
      <w:tr>
        <w:trPr>
          <w:trHeight w:val="13720" w:hRule="atLeast"/>
        </w:trPr>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7">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Imagine</w:t>
            </w:r>
          </w:p>
          <w:p w:rsidR="00000000" w:rsidDel="00000000" w:rsidP="00000000" w:rsidRDefault="00000000" w:rsidRPr="00000000" w14:paraId="000000C8">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9">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CA">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Identify relevant variables to investigate – Identify Relevant Solutions to use</w:t>
            </w:r>
          </w:p>
          <w:p w:rsidR="00000000" w:rsidDel="00000000" w:rsidP="00000000" w:rsidRDefault="00000000" w:rsidRPr="00000000" w14:paraId="000000CB">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0CC">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0CD">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Use your imagination and make hypothesis – Choose potential solution</w:t>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CF">
            <w:pPr>
              <w:spacing w:before="60" w:lineRule="auto"/>
              <w:rPr>
                <w:rFonts w:ascii="Calibri" w:cs="Calibri" w:eastAsia="Calibri" w:hAnsi="Calibri"/>
              </w:rPr>
            </w:pPr>
            <w:r w:rsidDel="00000000" w:rsidR="00000000" w:rsidRPr="00000000">
              <w:rPr>
                <w:rFonts w:ascii="Calibri" w:cs="Calibri" w:eastAsia="Calibri" w:hAnsi="Calibri"/>
                <w:rtl w:val="0"/>
              </w:rPr>
              <w:t xml:space="preserve">M, S</w:t>
            </w:r>
          </w:p>
        </w:tc>
        <w:tc>
          <w:tcPr>
            <w:gridSpan w:val="3"/>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1">
            <w:pPr>
              <w:spacing w:before="60" w:lineRule="auto"/>
              <w:rPr>
                <w:rFonts w:ascii="Calibri" w:cs="Calibri" w:eastAsia="Calibri" w:hAnsi="Calibri"/>
              </w:rPr>
            </w:pPr>
            <w:r w:rsidDel="00000000" w:rsidR="00000000" w:rsidRPr="00000000">
              <w:rPr>
                <w:rFonts w:ascii="Calibri" w:cs="Calibri" w:eastAsia="Calibri" w:hAnsi="Calibri"/>
                <w:rtl w:val="0"/>
              </w:rPr>
              <w:t xml:space="preserve">1 hrs</w:t>
            </w:r>
          </w:p>
        </w:tc>
        <w:tc>
          <w:tcPr>
            <w:gridSpan w:val="6"/>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4">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We now understand the reason behind the voice differences among humans.  Even if we sing the same song, or “tune” ourselves with the same tuning fork, the sound produced by each human will have the similarities but also differences. </w:t>
            </w:r>
          </w:p>
          <w:p w:rsidR="00000000" w:rsidDel="00000000" w:rsidP="00000000" w:rsidRDefault="00000000" w:rsidRPr="00000000" w14:paraId="000000D5">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We have also learnt about the music notes and scales. We know what an octave is and what musical notes represent.</w:t>
              <w:br w:type="textWrapping"/>
              <w:br w:type="textWrapping"/>
              <w:t xml:space="preserve">It is now the time to bridge these two concepts and understand our voices in terms of musical notes.  How would you do that?</w:t>
            </w:r>
          </w:p>
          <w:p w:rsidR="00000000" w:rsidDel="00000000" w:rsidP="00000000" w:rsidRDefault="00000000" w:rsidRPr="00000000" w14:paraId="000000D6">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Take the following points into account and formulate a working hypothesis:</w:t>
              <w:br w:type="textWrapping"/>
              <w:t xml:space="preserve">        -       Human voices are different</w:t>
            </w:r>
          </w:p>
          <w:p w:rsidR="00000000" w:rsidDel="00000000" w:rsidP="00000000" w:rsidRDefault="00000000" w:rsidRPr="00000000" w14:paraId="000000D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6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Even when we sing the same song, or tune ourselves to the same tuning fork, the sound produced would not be  totally similar.</w:t>
            </w:r>
          </w:p>
          <w:p w:rsidR="00000000" w:rsidDel="00000000" w:rsidP="00000000" w:rsidRDefault="00000000" w:rsidRPr="00000000" w14:paraId="000000D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Notes can codify sound in terms of music.</w:t>
            </w:r>
          </w:p>
          <w:p w:rsidR="00000000" w:rsidDel="00000000" w:rsidP="00000000" w:rsidRDefault="00000000" w:rsidRPr="00000000" w14:paraId="000000D9">
            <w:pPr>
              <w:spacing w:before="60" w:line="276" w:lineRule="auto"/>
              <w:jc w:val="center"/>
              <w:rPr>
                <w:rFonts w:ascii="Calibri" w:cs="Calibri" w:eastAsia="Calibri" w:hAnsi="Calibri"/>
              </w:rPr>
            </w:pPr>
            <w:r w:rsidDel="00000000" w:rsidR="00000000" w:rsidRPr="00000000">
              <w:rPr>
                <w:rFonts w:ascii="Calibri" w:cs="Calibri" w:eastAsia="Calibri" w:hAnsi="Calibri"/>
                <w:rtl w:val="0"/>
              </w:rPr>
              <w:t xml:space="preserve">Experiment with the iMuSciCA Snail instrument which you will utilize in your further investigation:</w:t>
              <w:br w:type="textWrapping"/>
            </w:r>
            <w:r w:rsidDel="00000000" w:rsidR="00000000" w:rsidRPr="00000000">
              <w:rPr>
                <w:rFonts w:ascii="Calibri" w:cs="Calibri" w:eastAsia="Calibri" w:hAnsi="Calibri"/>
              </w:rPr>
              <w:drawing>
                <wp:inline distB="0" distT="0" distL="114300" distR="114300">
                  <wp:extent cx="2867025" cy="3114675"/>
                  <wp:effectExtent b="0" l="0" r="0" t="0"/>
                  <wp:docPr id="26"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2867025" cy="311467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0DF">
            <w:pPr>
              <w:spacing w:before="60" w:line="276" w:lineRule="auto"/>
              <w:ind w:left="-100" w:right="-285"/>
              <w:rPr>
                <w:rFonts w:ascii="Calibri" w:cs="Calibri" w:eastAsia="Calibri" w:hAnsi="Calibri"/>
                <w:sz w:val="22"/>
                <w:szCs w:val="22"/>
              </w:rPr>
            </w:pPr>
            <w:r w:rsidDel="00000000" w:rsidR="00000000" w:rsidRPr="00000000">
              <w:rPr>
                <w:rtl w:val="0"/>
              </w:rPr>
            </w:r>
          </w:p>
        </w:tc>
      </w:tr>
      <w:tr>
        <w:trPr>
          <w:trHeight w:val="15440" w:hRule="atLeast"/>
        </w:trPr>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E0">
            <w:pPr>
              <w:spacing w:before="60" w:line="276" w:lineRule="auto"/>
              <w:rPr>
                <w:rFonts w:ascii="Calibri" w:cs="Calibri" w:eastAsia="Calibri" w:hAnsi="Calibri"/>
                <w:b w:val="1"/>
              </w:rPr>
            </w:pPr>
            <w:r w:rsidDel="00000000" w:rsidR="00000000" w:rsidRPr="00000000">
              <w:rPr>
                <w:rFonts w:ascii="Calibri" w:cs="Calibri" w:eastAsia="Calibri" w:hAnsi="Calibri"/>
                <w:b w:val="1"/>
                <w:rtl w:val="0"/>
              </w:rPr>
              <w:t xml:space="preserve">CREATE</w:t>
            </w:r>
          </w:p>
          <w:p w:rsidR="00000000" w:rsidDel="00000000" w:rsidP="00000000" w:rsidRDefault="00000000" w:rsidRPr="00000000" w14:paraId="000000E1">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(Investigate / Design)</w:t>
            </w:r>
          </w:p>
          <w:p w:rsidR="00000000" w:rsidDel="00000000" w:rsidP="00000000" w:rsidRDefault="00000000" w:rsidRPr="00000000" w14:paraId="000000E2">
            <w:pPr>
              <w:spacing w:before="60"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E3">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Plan the Investigation / Design the Prototype</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E6">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E, S </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E9">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2 hr</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EC">
            <w:pPr>
              <w:spacing w:before="60" w:lineRule="auto"/>
              <w:rPr>
                <w:rFonts w:ascii="Calibri" w:cs="Calibri" w:eastAsia="Calibri" w:hAnsi="Calibri"/>
              </w:rPr>
            </w:pPr>
            <w:r w:rsidDel="00000000" w:rsidR="00000000" w:rsidRPr="00000000">
              <w:rPr>
                <w:rFonts w:ascii="Calibri" w:cs="Calibri" w:eastAsia="Calibri" w:hAnsi="Calibri"/>
                <w:rtl w:val="0"/>
              </w:rPr>
              <w:t xml:space="preserve">Divide in groups and do the following:</w:t>
              <w:br w:type="textWrapping"/>
              <w:t xml:space="preserve">1. Use the virtual tuning fork (</w:t>
            </w:r>
            <w:hyperlink r:id="rId45">
              <w:r w:rsidDel="00000000" w:rsidR="00000000" w:rsidRPr="00000000">
                <w:rPr>
                  <w:rFonts w:ascii="Calibri" w:cs="Calibri" w:eastAsia="Calibri" w:hAnsi="Calibri"/>
                  <w:color w:val="0000ff"/>
                  <w:u w:val="single"/>
                  <w:rtl w:val="0"/>
                </w:rPr>
                <w:t xml:space="preserve">https://toolster.net/tuning_fork</w:t>
              </w:r>
            </w:hyperlink>
            <w:r w:rsidDel="00000000" w:rsidR="00000000" w:rsidRPr="00000000">
              <w:rPr>
                <w:rFonts w:ascii="Calibri" w:cs="Calibri" w:eastAsia="Calibri" w:hAnsi="Calibri"/>
                <w:rtl w:val="0"/>
              </w:rPr>
              <w:t xml:space="preserve">). Record (</w:t>
            </w:r>
            <w:hyperlink r:id="rId46">
              <w:r w:rsidDel="00000000" w:rsidR="00000000" w:rsidRPr="00000000">
                <w:rPr>
                  <w:rFonts w:ascii="Calibri" w:cs="Calibri" w:eastAsia="Calibri" w:hAnsi="Calibri"/>
                  <w:color w:val="0000ff"/>
                  <w:u w:val="single"/>
                  <w:rtl w:val="0"/>
                </w:rPr>
                <w:t xml:space="preserve">https://toolster.net/online_microphone</w:t>
              </w:r>
            </w:hyperlink>
            <w:r w:rsidDel="00000000" w:rsidR="00000000" w:rsidRPr="00000000">
              <w:rPr>
                <w:rFonts w:ascii="Calibri" w:cs="Calibri" w:eastAsia="Calibri" w:hAnsi="Calibri"/>
                <w:rtl w:val="0"/>
              </w:rPr>
              <w:t xml:space="preserve">) and download the sound produced.  </w:t>
            </w:r>
          </w:p>
          <w:p w:rsidR="00000000" w:rsidDel="00000000" w:rsidP="00000000" w:rsidRDefault="00000000" w:rsidRPr="00000000" w14:paraId="000000ED">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0EE">
            <w:pPr>
              <w:spacing w:before="60" w:lineRule="auto"/>
              <w:rPr>
                <w:rFonts w:ascii="Calibri" w:cs="Calibri" w:eastAsia="Calibri" w:hAnsi="Calibri"/>
              </w:rPr>
            </w:pPr>
            <w:r w:rsidDel="00000000" w:rsidR="00000000" w:rsidRPr="00000000">
              <w:rPr>
                <w:rFonts w:ascii="Calibri" w:cs="Calibri" w:eastAsia="Calibri" w:hAnsi="Calibri"/>
                <w:rtl w:val="0"/>
              </w:rPr>
              <w:t xml:space="preserve">2. Speak alongside the tuning fork record yourself speaking alongside it.  Download the sound file.</w:t>
            </w:r>
          </w:p>
          <w:p w:rsidR="00000000" w:rsidDel="00000000" w:rsidP="00000000" w:rsidRDefault="00000000" w:rsidRPr="00000000" w14:paraId="000000EF">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0F0">
            <w:pPr>
              <w:spacing w:before="60" w:lineRule="auto"/>
              <w:rPr>
                <w:rFonts w:ascii="Calibri" w:cs="Calibri" w:eastAsia="Calibri" w:hAnsi="Calibri"/>
              </w:rPr>
            </w:pPr>
            <w:r w:rsidDel="00000000" w:rsidR="00000000" w:rsidRPr="00000000">
              <w:rPr>
                <w:rFonts w:ascii="Calibri" w:cs="Calibri" w:eastAsia="Calibri" w:hAnsi="Calibri"/>
                <w:rtl w:val="0"/>
              </w:rPr>
              <w:t xml:space="preserve">3. Play the sound file produced by (1) the tuning fork and (2) yourselves. Use the iMuSciCA SNAIL environment to see the notes produced by your voice. The tuning fork was set to 440Hz corresponding to note A4. What do you observe in the SNAIL environment when you play the tuning fork sound? What do you observe when you play the sound produced by yourselves?</w:t>
              <w:br w:type="textWrapping"/>
            </w:r>
          </w:p>
          <w:p w:rsidR="00000000" w:rsidDel="00000000" w:rsidP="00000000" w:rsidRDefault="00000000" w:rsidRPr="00000000" w14:paraId="000000F1">
            <w:pPr>
              <w:spacing w:before="60" w:lineRule="auto"/>
              <w:rPr>
                <w:rFonts w:ascii="Calibri" w:cs="Calibri" w:eastAsia="Calibri" w:hAnsi="Calibri"/>
              </w:rPr>
            </w:pPr>
            <w:r w:rsidDel="00000000" w:rsidR="00000000" w:rsidRPr="00000000">
              <w:rPr>
                <w:rFonts w:ascii="Calibri" w:cs="Calibri" w:eastAsia="Calibri" w:hAnsi="Calibri"/>
                <w:rtl w:val="0"/>
              </w:rPr>
              <w:t xml:space="preserve">4. Compare the notes produced by the tuning fork with the notes produced by you and compare also the sound produced by different students speaking alongside the tuning fork. Are the student voices similar?</w:t>
            </w:r>
          </w:p>
          <w:p w:rsidR="00000000" w:rsidDel="00000000" w:rsidP="00000000" w:rsidRDefault="00000000" w:rsidRPr="00000000" w14:paraId="000000F2">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0F3">
            <w:pPr>
              <w:spacing w:before="60" w:lineRule="auto"/>
              <w:rPr>
                <w:rFonts w:ascii="Calibri" w:cs="Calibri" w:eastAsia="Calibri" w:hAnsi="Calibri"/>
              </w:rPr>
            </w:pPr>
            <w:r w:rsidDel="00000000" w:rsidR="00000000" w:rsidRPr="00000000">
              <w:rPr>
                <w:rFonts w:ascii="Calibri" w:cs="Calibri" w:eastAsia="Calibri" w:hAnsi="Calibri"/>
                <w:rtl w:val="0"/>
              </w:rPr>
              <w:t xml:space="preserve">5. Take screenshots of the Snail during your investigation and use them to create a short presentation discussing what you did.</w:t>
              <w:br w:type="textWrapping"/>
              <w:t xml:space="preserve">Discuss your results and conclusions with your classmates and your teacher.</w:t>
              <w:br w:type="textWrapping"/>
            </w:r>
          </w:p>
          <w:p w:rsidR="00000000" w:rsidDel="00000000" w:rsidP="00000000" w:rsidRDefault="00000000" w:rsidRPr="00000000" w14:paraId="000000F4">
            <w:pPr>
              <w:spacing w:before="60" w:lineRule="auto"/>
              <w:rPr>
                <w:rFonts w:ascii="Calibri" w:cs="Calibri" w:eastAsia="Calibri" w:hAnsi="Calibri"/>
              </w:rPr>
            </w:pPr>
            <w:r w:rsidDel="00000000" w:rsidR="00000000" w:rsidRPr="00000000">
              <w:rPr>
                <w:rFonts w:ascii="Calibri" w:cs="Calibri" w:eastAsia="Calibri" w:hAnsi="Calibri"/>
                <w:rtl w:val="0"/>
              </w:rPr>
              <w:t xml:space="preserve">Different humans may perform the same note but the sound produced will be different. The fundamental tone may be the same, but the overtones produced will be different. This difference can be observed in the note-content of one’s voice and directly depends on the physiology of the human voice tract. In the next lesson we will learn about the harmonic components of sound and will get the Physics point of view on this discussion. We will be able to understand the frequency component of a sound using the tools of the Power Spectrum and the Spectrogram and identify the harmonic component of our voices in terms of frequency. Finally, we will design virtual musical instruments and investigate if we can emulate the sound of our voices by producing similar power spectra with that of our voice.</w:t>
            </w:r>
          </w:p>
          <w:p w:rsidR="00000000" w:rsidDel="00000000" w:rsidP="00000000" w:rsidRDefault="00000000" w:rsidRPr="00000000" w14:paraId="000000F5">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0F6">
            <w:pPr>
              <w:spacing w:before="60" w:lineRule="auto"/>
              <w:rPr>
                <w:rFonts w:ascii="Calibri" w:cs="Calibri" w:eastAsia="Calibri" w:hAnsi="Calibri"/>
              </w:rPr>
            </w:pPr>
            <w:r w:rsidDel="00000000" w:rsidR="00000000" w:rsidRPr="00000000">
              <w:rPr>
                <w:rFonts w:ascii="Calibri" w:cs="Calibri" w:eastAsia="Calibri" w:hAnsi="Calibri"/>
                <w:rtl w:val="0"/>
              </w:rPr>
              <w:t xml:space="preserve">Follow-up open activities:</w:t>
              <w:br w:type="textWrapping"/>
            </w:r>
          </w:p>
          <w:p w:rsidR="00000000" w:rsidDel="00000000" w:rsidP="00000000" w:rsidRDefault="00000000" w:rsidRPr="00000000" w14:paraId="000000F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You can use the iMuSciCA drawing canvas to investigate the different notes and octaves </w:t>
            </w:r>
          </w:p>
          <w:p w:rsidR="00000000" w:rsidDel="00000000" w:rsidP="00000000" w:rsidRDefault="00000000" w:rsidRPr="00000000" w14:paraId="000000F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You can record your voices saying the same words and use the snail to identify the prevalent notes in your speech. You can also record your voices narrating different texts.</w:t>
            </w:r>
          </w:p>
          <w:p w:rsidR="00000000" w:rsidDel="00000000" w:rsidP="00000000" w:rsidRDefault="00000000" w:rsidRPr="00000000" w14:paraId="000000F9">
            <w:pPr>
              <w:spacing w:before="60" w:lineRule="auto"/>
              <w:rPr>
                <w:rFonts w:ascii="Calibri" w:cs="Calibri" w:eastAsia="Calibri" w:hAnsi="Calibri"/>
              </w:rPr>
            </w:pPr>
            <w:r w:rsidDel="00000000" w:rsidR="00000000" w:rsidRPr="00000000">
              <w:rPr>
                <w:rFonts w:ascii="Calibri" w:cs="Calibri" w:eastAsia="Calibri" w:hAnsi="Calibri"/>
              </w:rPr>
              <w:drawing>
                <wp:inline distB="0" distT="0" distL="114300" distR="114300">
                  <wp:extent cx="5581650" cy="3819525"/>
                  <wp:effectExtent b="0" l="0" r="0" t="0"/>
                  <wp:docPr id="25" name="image31.png"/>
                  <a:graphic>
                    <a:graphicData uri="http://schemas.openxmlformats.org/drawingml/2006/picture">
                      <pic:pic>
                        <pic:nvPicPr>
                          <pic:cNvPr id="0" name="image31.png"/>
                          <pic:cNvPicPr preferRelativeResize="0"/>
                        </pic:nvPicPr>
                        <pic:blipFill>
                          <a:blip r:embed="rId47"/>
                          <a:srcRect b="0" l="0" r="0" t="0"/>
                          <a:stretch>
                            <a:fillRect/>
                          </a:stretch>
                        </pic:blipFill>
                        <pic:spPr>
                          <a:xfrm>
                            <a:off x="0" y="0"/>
                            <a:ext cx="5581650" cy="3819525"/>
                          </a:xfrm>
                          <a:prstGeom prst="rect"/>
                          <a:ln/>
                        </pic:spPr>
                      </pic:pic>
                    </a:graphicData>
                  </a:graphic>
                </wp:inline>
              </w:drawing>
            </w:r>
            <w:r w:rsidDel="00000000" w:rsidR="00000000" w:rsidRPr="00000000">
              <w:rPr>
                <w:rtl w:val="0"/>
              </w:rPr>
            </w:r>
          </w:p>
        </w:tc>
      </w:tr>
      <w:tr>
        <w:trPr>
          <w:trHeight w:val="420" w:hRule="atLeast"/>
        </w:trPr>
        <w:tc>
          <w:tcPr>
            <w:gridSpan w:val="14"/>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0FD">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Title: </w:t>
            </w:r>
            <w:r w:rsidDel="00000000" w:rsidR="00000000" w:rsidRPr="00000000">
              <w:rPr>
                <w:rFonts w:ascii="Calibri" w:cs="Calibri" w:eastAsia="Calibri" w:hAnsi="Calibri"/>
                <w:rtl w:val="0"/>
              </w:rPr>
              <w:t xml:space="preserve">Lesson Plan 2:</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Timbre and power spectra</w:t>
            </w:r>
            <w:r w:rsidDel="00000000" w:rsidR="00000000" w:rsidRPr="00000000">
              <w:rPr>
                <w:rtl w:val="0"/>
              </w:rPr>
            </w:r>
          </w:p>
        </w:tc>
      </w:tr>
      <w:tr>
        <w:trPr>
          <w:trHeight w:val="660" w:hRule="atLeast"/>
        </w:trPr>
        <w:tc>
          <w:tcPr>
            <w:gridSpan w:val="14"/>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0B">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 </w:t>
            </w:r>
            <w:r w:rsidDel="00000000" w:rsidR="00000000" w:rsidRPr="00000000">
              <w:rPr>
                <w:rFonts w:ascii="Calibri" w:cs="Calibri" w:eastAsia="Calibri" w:hAnsi="Calibri"/>
                <w:rtl w:val="0"/>
              </w:rPr>
              <w:t xml:space="preserve">In this lesson plan, students will be introduced to the timbre of musical instruments and investigate the use of the waveform, the power spectrum and the spectrogram. The lesson plan is designed for High School students. The proposed duration of this lesson plan is 9hrs.</w:t>
            </w:r>
            <w:r w:rsidDel="00000000" w:rsidR="00000000" w:rsidRPr="00000000">
              <w:rPr>
                <w:rtl w:val="0"/>
              </w:rPr>
            </w:r>
          </w:p>
        </w:tc>
      </w:tr>
      <w:tr>
        <w:trPr>
          <w:trHeight w:val="460" w:hRule="atLeast"/>
        </w:trPr>
        <w:tc>
          <w:tcPr>
            <w:gridSpan w:val="14"/>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19">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 Engineering/ Technology, S: Science/Mathematics, M: Music</w:t>
            </w:r>
          </w:p>
        </w:tc>
      </w:tr>
      <w:tr>
        <w:trPr>
          <w:trHeight w:val="2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27">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Phases</w:t>
            </w:r>
          </w:p>
        </w:tc>
        <w:tc>
          <w:tcPr>
            <w:gridSpan w:val="4"/>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28">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Field</w:t>
            </w:r>
          </w:p>
        </w:tc>
        <w:tc>
          <w:tcPr>
            <w:gridSpan w:val="3"/>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2C">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c>
          <w:tcPr>
            <w:gridSpan w:val="2"/>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2F">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c>
          <w:tcPr>
            <w:gridSpan w:val="2"/>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31">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Activity</w:t>
            </w:r>
          </w:p>
        </w:tc>
        <w:tc>
          <w:tcPr>
            <w:gridSpan w:val="2"/>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33">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Remarks</w:t>
            </w:r>
          </w:p>
        </w:tc>
      </w:tr>
      <w:tr>
        <w:trPr>
          <w:trHeight w:val="212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35">
            <w:pPr>
              <w:spacing w:before="6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Engage</w:t>
            </w:r>
          </w:p>
          <w:p w:rsidR="00000000" w:rsidDel="00000000" w:rsidP="00000000" w:rsidRDefault="00000000" w:rsidRPr="00000000" w14:paraId="00000136">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7">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38">
            <w:pPr>
              <w:widowControl w:val="0"/>
              <w:rPr>
                <w:rFonts w:ascii="Calibri" w:cs="Calibri" w:eastAsia="Calibri" w:hAnsi="Calibri"/>
              </w:rPr>
            </w:pPr>
            <w:r w:rsidDel="00000000" w:rsidR="00000000" w:rsidRPr="00000000">
              <w:rPr>
                <w:rFonts w:ascii="Calibri" w:cs="Calibri" w:eastAsia="Calibri" w:hAnsi="Calibri"/>
                <w:rtl w:val="0"/>
              </w:rPr>
              <w:t xml:space="preserve">Wonder, Ask Questions, Explore, Observe– Identify Problems, questions and chances</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39">
            <w:pPr>
              <w:spacing w:before="60" w:lineRule="auto"/>
              <w:jc w:val="both"/>
              <w:rPr>
                <w:rFonts w:ascii="Calibri" w:cs="Calibri" w:eastAsia="Calibri" w:hAnsi="Calibri"/>
              </w:rPr>
            </w:pPr>
            <w:r w:rsidDel="00000000" w:rsidR="00000000" w:rsidRPr="00000000">
              <w:rPr>
                <w:rFonts w:ascii="Calibri" w:cs="Calibri" w:eastAsia="Calibri" w:hAnsi="Calibri"/>
                <w:rtl w:val="0"/>
              </w:rPr>
              <w:t xml:space="preserve">M</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3D">
            <w:pPr>
              <w:spacing w:before="60" w:lineRule="auto"/>
              <w:jc w:val="both"/>
              <w:rPr>
                <w:rFonts w:ascii="Calibri" w:cs="Calibri" w:eastAsia="Calibri" w:hAnsi="Calibri"/>
              </w:rPr>
            </w:pPr>
            <w:r w:rsidDel="00000000" w:rsidR="00000000" w:rsidRPr="00000000">
              <w:rPr>
                <w:rFonts w:ascii="Calibri" w:cs="Calibri" w:eastAsia="Calibri" w:hAnsi="Calibri"/>
                <w:rtl w:val="0"/>
              </w:rPr>
              <w:t xml:space="preserve">0.5 hrs</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40">
            <w:pPr>
              <w:spacing w:before="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41">
            <w:pPr>
              <w:spacing w:before="60" w:lineRule="auto"/>
              <w:jc w:val="both"/>
              <w:rPr>
                <w:rFonts w:ascii="Calibri" w:cs="Calibri" w:eastAsia="Calibri" w:hAnsi="Calibri"/>
              </w:rPr>
            </w:pPr>
            <w:r w:rsidDel="00000000" w:rsidR="00000000" w:rsidRPr="00000000">
              <w:rPr>
                <w:rFonts w:ascii="Calibri" w:cs="Calibri" w:eastAsia="Calibri" w:hAnsi="Calibri"/>
                <w:rtl w:val="0"/>
              </w:rPr>
              <w:t xml:space="preserve">In our previous activity, we learnt about why human voices sound differently. We experimented with our voices and learnt which notes are most prevalent in our speech. The human voice chords and voice tract act as a musical instrument. The sound we produce depends on the properties of the “components” of this musical instrument. Likewise, the sound of musical instruments depends on the properties of the instrument itself.</w:t>
            </w:r>
          </w:p>
        </w:tc>
        <w:tc>
          <w:tcPr>
            <w:gridSpan w:val="2"/>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45">
            <w:pPr>
              <w:spacing w:before="60" w:lineRule="auto"/>
              <w:ind w:left="-100"/>
              <w:jc w:val="center"/>
              <w:rPr>
                <w:rFonts w:ascii="Calibri" w:cs="Calibri" w:eastAsia="Calibri" w:hAnsi="Calibri"/>
              </w:rPr>
            </w:pPr>
            <w:r w:rsidDel="00000000" w:rsidR="00000000" w:rsidRPr="00000000">
              <w:rPr>
                <w:rFonts w:ascii="Calibri" w:cs="Calibri" w:eastAsia="Calibri" w:hAnsi="Calibri"/>
                <w:rtl w:val="0"/>
              </w:rPr>
              <w:t xml:space="preserve">Here, students will need an introduction to standing waves. They need prior knowledge about sine functions. </w:t>
            </w:r>
          </w:p>
        </w:tc>
      </w:tr>
      <w:tr>
        <w:trPr>
          <w:trHeight w:val="106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47">
            <w:pPr>
              <w:spacing w:before="60" w:lineRule="auto"/>
              <w:rPr>
                <w:rFonts w:ascii="Calibri" w:cs="Calibri" w:eastAsia="Calibri" w:hAnsi="Calibri"/>
              </w:rPr>
            </w:pPr>
            <w:r w:rsidDel="00000000" w:rsidR="00000000" w:rsidRPr="00000000">
              <w:rPr>
                <w:rFonts w:ascii="Calibri" w:cs="Calibri" w:eastAsia="Calibri" w:hAnsi="Calibri"/>
                <w:rtl w:val="0"/>
              </w:rPr>
              <w:t xml:space="preserve">Relate to Background Knowledge</w:t>
            </w:r>
          </w:p>
          <w:p w:rsidR="00000000" w:rsidDel="00000000" w:rsidP="00000000" w:rsidRDefault="00000000" w:rsidRPr="00000000" w14:paraId="00000148">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 </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49">
            <w:pPr>
              <w:spacing w:before="60" w:lineRule="auto"/>
              <w:rPr>
                <w:rFonts w:ascii="Calibri" w:cs="Calibri" w:eastAsia="Calibri" w:hAnsi="Calibri"/>
              </w:rPr>
            </w:pPr>
            <w:r w:rsidDel="00000000" w:rsidR="00000000" w:rsidRPr="00000000">
              <w:rPr>
                <w:rFonts w:ascii="Calibri" w:cs="Calibri" w:eastAsia="Calibri" w:hAnsi="Calibri"/>
                <w:rtl w:val="0"/>
              </w:rPr>
              <w:t xml:space="preserve">S, M</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4D">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50">
            <w:pPr>
              <w:spacing w:before="60" w:lineRule="auto"/>
              <w:rPr>
                <w:rFonts w:ascii="Calibri" w:cs="Calibri" w:eastAsia="Calibri" w:hAnsi="Calibri"/>
              </w:rPr>
            </w:pPr>
            <w:r w:rsidDel="00000000" w:rsidR="00000000" w:rsidRPr="00000000">
              <w:rPr>
                <w:rFonts w:ascii="Calibri" w:cs="Calibri" w:eastAsia="Calibri" w:hAnsi="Calibri"/>
                <w:rtl w:val="0"/>
              </w:rPr>
              <w:t xml:space="preserve">Music is defined as vocal or instrumental sounds (or both) combined in such a way as to produce beauty of form, harmony, and expression of emotion. In music, </w:t>
            </w:r>
            <w:r w:rsidDel="00000000" w:rsidR="00000000" w:rsidRPr="00000000">
              <w:rPr>
                <w:rFonts w:ascii="Calibri" w:cs="Calibri" w:eastAsia="Calibri" w:hAnsi="Calibri"/>
                <w:i w:val="1"/>
                <w:rtl w:val="0"/>
              </w:rPr>
              <w:t xml:space="preserve">timbre</w:t>
            </w:r>
            <w:r w:rsidDel="00000000" w:rsidR="00000000" w:rsidRPr="00000000">
              <w:rPr>
                <w:rFonts w:ascii="Calibri" w:cs="Calibri" w:eastAsia="Calibri" w:hAnsi="Calibri"/>
                <w:rtl w:val="0"/>
              </w:rPr>
              <w:t xml:space="preserve"> is the perceived sound quality of a musical note, sound or tone. The difference in the sound produced by a violin, a guitar and a cello can be identified as a difference in the timbre of the instruments. This difference derives from the different structure of the instruments and the different triggering mechanisms.</w:t>
            </w:r>
          </w:p>
          <w:p w:rsidR="00000000" w:rsidDel="00000000" w:rsidP="00000000" w:rsidRDefault="00000000" w:rsidRPr="00000000" w14:paraId="0000015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52">
            <w:pPr>
              <w:widowControl w:val="0"/>
              <w:rPr>
                <w:rFonts w:ascii="Calibri" w:cs="Calibri" w:eastAsia="Calibri" w:hAnsi="Calibri"/>
              </w:rPr>
            </w:pPr>
            <w:r w:rsidDel="00000000" w:rsidR="00000000" w:rsidRPr="00000000">
              <w:rPr>
                <w:rFonts w:ascii="Calibri" w:cs="Calibri" w:eastAsia="Calibri" w:hAnsi="Calibri"/>
                <w:rtl w:val="0"/>
              </w:rPr>
              <w:t xml:space="preserve">In order to understand the timbre of musical instruments in a scientific basis, we need to remember that music derives from sound and sound is a wave.</w:t>
            </w:r>
          </w:p>
          <w:p w:rsidR="00000000" w:rsidDel="00000000" w:rsidP="00000000" w:rsidRDefault="00000000" w:rsidRPr="00000000" w14:paraId="0000015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54">
            <w:pPr>
              <w:widowControl w:val="0"/>
              <w:rPr>
                <w:rFonts w:ascii="Calibri" w:cs="Calibri" w:eastAsia="Calibri" w:hAnsi="Calibri"/>
              </w:rPr>
            </w:pPr>
            <w:r w:rsidDel="00000000" w:rsidR="00000000" w:rsidRPr="00000000">
              <w:rPr>
                <w:rFonts w:ascii="Calibri" w:cs="Calibri" w:eastAsia="Calibri" w:hAnsi="Calibri"/>
                <w:rtl w:val="0"/>
              </w:rPr>
              <w:t xml:space="preserve">- Let us review the fundamental physics behind music:</w:t>
            </w:r>
          </w:p>
          <w:p w:rsidR="00000000" w:rsidDel="00000000" w:rsidP="00000000" w:rsidRDefault="00000000" w:rsidRPr="00000000" w14:paraId="00000155">
            <w:pPr>
              <w:widowControl w:val="0"/>
              <w:rPr>
                <w:rFonts w:ascii="Calibri" w:cs="Calibri" w:eastAsia="Calibri" w:hAnsi="Calibri"/>
                <w:color w:val="1155cc"/>
              </w:rPr>
            </w:pPr>
            <w:r w:rsidDel="00000000" w:rsidR="00000000" w:rsidRPr="00000000">
              <w:fldChar w:fldCharType="begin"/>
              <w:instrText xml:space="preserve"> HYPERLINK "https://www.youtube.com/watch?v=XDsk6tZX55g" </w:instrText>
              <w:fldChar w:fldCharType="separate"/>
            </w:r>
            <w:r w:rsidDel="00000000" w:rsidR="00000000" w:rsidRPr="00000000">
              <w:rPr>
                <w:rFonts w:ascii="Calibri" w:cs="Calibri" w:eastAsia="Calibri" w:hAnsi="Calibri"/>
                <w:color w:val="1155cc"/>
                <w:rtl w:val="0"/>
              </w:rPr>
              <w:t xml:space="preserve">https://www.youtube.com/watch?v=XDsk6tZX55g</w:t>
            </w:r>
          </w:p>
          <w:p w:rsidR="00000000" w:rsidDel="00000000" w:rsidP="00000000" w:rsidRDefault="00000000" w:rsidRPr="00000000" w14:paraId="00000156">
            <w:pPr>
              <w:widowControl w:val="0"/>
              <w:rPr>
                <w:rFonts w:ascii="Calibri" w:cs="Calibri" w:eastAsia="Calibri" w:hAnsi="Calibri"/>
                <w:color w:val="1155cc"/>
              </w:rPr>
            </w:pPr>
            <w:r w:rsidDel="00000000" w:rsidR="00000000" w:rsidRPr="00000000">
              <w:rPr>
                <w:rtl w:val="0"/>
              </w:rPr>
            </w:r>
          </w:p>
          <w:p w:rsidR="00000000" w:rsidDel="00000000" w:rsidP="00000000" w:rsidRDefault="00000000" w:rsidRPr="00000000" w14:paraId="00000157">
            <w:pPr>
              <w:widowControl w:val="0"/>
              <w:rPr>
                <w:rFonts w:ascii="Calibri" w:cs="Calibri" w:eastAsia="Calibri" w:hAnsi="Calibri"/>
                <w:i w:val="1"/>
              </w:rPr>
            </w:pPr>
            <w:r w:rsidDel="00000000" w:rsidR="00000000" w:rsidRPr="00000000">
              <w:fldChar w:fldCharType="end"/>
            </w:r>
            <w:r w:rsidDel="00000000" w:rsidR="00000000" w:rsidRPr="00000000">
              <w:rPr>
                <w:rFonts w:ascii="Calibri" w:cs="Calibri" w:eastAsia="Calibri" w:hAnsi="Calibri"/>
                <w:i w:val="1"/>
                <w:rtl w:val="0"/>
              </w:rPr>
              <w:t xml:space="preserve">Discuss the following questions</w:t>
            </w:r>
          </w:p>
          <w:p w:rsidR="00000000" w:rsidDel="00000000" w:rsidP="00000000" w:rsidRDefault="00000000" w:rsidRPr="00000000" w14:paraId="00000158">
            <w:pPr>
              <w:widowControl w:val="0"/>
              <w:rPr>
                <w:rFonts w:ascii="Calibri" w:cs="Calibri" w:eastAsia="Calibri" w:hAnsi="Calibri"/>
                <w:i w:val="1"/>
              </w:rPr>
            </w:pPr>
            <w:r w:rsidDel="00000000" w:rsidR="00000000" w:rsidRPr="00000000">
              <w:rPr>
                <w:rtl w:val="0"/>
              </w:rPr>
            </w:r>
          </w:p>
          <w:p w:rsidR="00000000" w:rsidDel="00000000" w:rsidP="00000000" w:rsidRDefault="00000000" w:rsidRPr="00000000" w14:paraId="00000159">
            <w:pPr>
              <w:widowControl w:val="0"/>
              <w:rPr>
                <w:rFonts w:ascii="Calibri" w:cs="Calibri" w:eastAsia="Calibri" w:hAnsi="Calibri"/>
              </w:rPr>
            </w:pPr>
            <w:r w:rsidDel="00000000" w:rsidR="00000000" w:rsidRPr="00000000">
              <w:rPr>
                <w:rFonts w:ascii="Calibri" w:cs="Calibri" w:eastAsia="Calibri" w:hAnsi="Calibri"/>
                <w:rtl w:val="0"/>
              </w:rPr>
              <w:t xml:space="preserve">-How do musical notes correspond to the frequencies of standing waves?</w:t>
            </w:r>
          </w:p>
          <w:p w:rsidR="00000000" w:rsidDel="00000000" w:rsidP="00000000" w:rsidRDefault="00000000" w:rsidRPr="00000000" w14:paraId="0000015A">
            <w:pPr>
              <w:widowControl w:val="0"/>
              <w:rPr>
                <w:rFonts w:ascii="Calibri" w:cs="Calibri" w:eastAsia="Calibri" w:hAnsi="Calibri"/>
              </w:rPr>
            </w:pPr>
            <w:r w:rsidDel="00000000" w:rsidR="00000000" w:rsidRPr="00000000">
              <w:rPr>
                <w:rFonts w:ascii="Calibri" w:cs="Calibri" w:eastAsia="Calibri" w:hAnsi="Calibri"/>
                <w:rtl w:val="0"/>
              </w:rPr>
              <w:t xml:space="preserve">-What is the fundamental frequency and what are the upper harmonics?</w:t>
            </w:r>
          </w:p>
          <w:p w:rsidR="00000000" w:rsidDel="00000000" w:rsidP="00000000" w:rsidRDefault="00000000" w:rsidRPr="00000000" w14:paraId="0000015B">
            <w:pPr>
              <w:widowControl w:val="0"/>
              <w:rPr>
                <w:rFonts w:ascii="Calibri" w:cs="Calibri" w:eastAsia="Calibri" w:hAnsi="Calibri"/>
              </w:rPr>
            </w:pPr>
            <w:r w:rsidDel="00000000" w:rsidR="00000000" w:rsidRPr="00000000">
              <w:rPr>
                <w:rFonts w:ascii="Calibri" w:cs="Calibri" w:eastAsia="Calibri" w:hAnsi="Calibri"/>
                <w:rtl w:val="0"/>
              </w:rPr>
              <w:t xml:space="preserve">- How do the frequency and the wavelength of a sound wave relate?</w:t>
            </w:r>
          </w:p>
          <w:p w:rsidR="00000000" w:rsidDel="00000000" w:rsidP="00000000" w:rsidRDefault="00000000" w:rsidRPr="00000000" w14:paraId="0000015C">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-Compare the note G5 as it is produced by a tone generator and a violin:</w:t>
            </w:r>
          </w:p>
          <w:p w:rsidR="00000000" w:rsidDel="00000000" w:rsidP="00000000" w:rsidRDefault="00000000" w:rsidRPr="00000000" w14:paraId="0000015D">
            <w:pPr>
              <w:spacing w:before="60" w:lineRule="auto"/>
              <w:ind w:left="-100"/>
              <w:rPr>
                <w:rFonts w:ascii="Calibri" w:cs="Calibri" w:eastAsia="Calibri" w:hAnsi="Calibri"/>
                <w:color w:val="1155cc"/>
              </w:rPr>
            </w:pPr>
            <w:hyperlink r:id="rId48">
              <w:r w:rsidDel="00000000" w:rsidR="00000000" w:rsidRPr="00000000">
                <w:rPr>
                  <w:color w:val="1155cc"/>
                  <w:sz w:val="21"/>
                  <w:szCs w:val="21"/>
                  <w:u w:val="single"/>
                  <w:rtl w:val="0"/>
                </w:rPr>
                <w:t xml:space="preserve">https://workbench.imuscica.eu/release/v3</w:t>
              </w:r>
            </w:hyperlink>
            <w:r w:rsidDel="00000000" w:rsidR="00000000" w:rsidRPr="00000000">
              <w:rPr>
                <w:rtl w:val="0"/>
              </w:rPr>
              <w:t xml:space="preserve"> (use the tone generator for this investigation)</w:t>
            </w:r>
            <w:r w:rsidDel="00000000" w:rsidR="00000000" w:rsidRPr="00000000">
              <w:fldChar w:fldCharType="begin"/>
              <w:instrText xml:space="preserve"> HYPERLINK "http://www.szynalski.com/tone-generator/" </w:instrText>
              <w:fldChar w:fldCharType="separate"/>
            </w:r>
            <w:r w:rsidDel="00000000" w:rsidR="00000000" w:rsidRPr="00000000">
              <w:rPr>
                <w:rtl w:val="0"/>
              </w:rPr>
            </w:r>
          </w:p>
          <w:p w:rsidR="00000000" w:rsidDel="00000000" w:rsidP="00000000" w:rsidRDefault="00000000" w:rsidRPr="00000000" w14:paraId="0000015E">
            <w:pPr>
              <w:spacing w:before="60" w:lineRule="auto"/>
              <w:ind w:left="-100"/>
              <w:rPr>
                <w:rFonts w:ascii="Calibri" w:cs="Calibri" w:eastAsia="Calibri" w:hAnsi="Calibri"/>
                <w:color w:val="1155cc"/>
              </w:rPr>
            </w:pPr>
            <w:r w:rsidDel="00000000" w:rsidR="00000000" w:rsidRPr="00000000">
              <w:fldChar w:fldCharType="end"/>
            </w:r>
            <w:r w:rsidDel="00000000" w:rsidR="00000000" w:rsidRPr="00000000">
              <w:fldChar w:fldCharType="begin"/>
              <w:instrText xml:space="preserve"> HYPERLINK "https://www.ee.columbia.edu/~dpwe/sounds/instruments/violin-G5.wav" </w:instrText>
              <w:fldChar w:fldCharType="separate"/>
            </w:r>
            <w:r w:rsidDel="00000000" w:rsidR="00000000" w:rsidRPr="00000000">
              <w:rPr>
                <w:rFonts w:ascii="Calibri" w:cs="Calibri" w:eastAsia="Calibri" w:hAnsi="Calibri"/>
                <w:color w:val="1155cc"/>
                <w:rtl w:val="0"/>
              </w:rPr>
              <w:t xml:space="preserve">https://www.ee.columbia.edu/~dpwe/sounds/instruments/violin-G5.wav</w:t>
            </w:r>
          </w:p>
          <w:p w:rsidR="00000000" w:rsidDel="00000000" w:rsidP="00000000" w:rsidRDefault="00000000" w:rsidRPr="00000000" w14:paraId="0000015F">
            <w:pPr>
              <w:spacing w:before="60" w:lineRule="auto"/>
              <w:ind w:left="-100"/>
              <w:rPr>
                <w:rFonts w:ascii="Calibri" w:cs="Calibri" w:eastAsia="Calibri" w:hAnsi="Calibri"/>
                <w:color w:val="1155cc"/>
              </w:rPr>
            </w:pPr>
            <w:r w:rsidDel="00000000" w:rsidR="00000000" w:rsidRPr="00000000">
              <w:rPr>
                <w:rtl w:val="0"/>
              </w:rPr>
            </w:r>
          </w:p>
          <w:p w:rsidR="00000000" w:rsidDel="00000000" w:rsidP="00000000" w:rsidRDefault="00000000" w:rsidRPr="00000000" w14:paraId="00000160">
            <w:pPr>
              <w:spacing w:before="60" w:lineRule="auto"/>
              <w:ind w:left="-100"/>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Can you spot any difference?</w:t>
            </w:r>
          </w:p>
          <w:p w:rsidR="00000000" w:rsidDel="00000000" w:rsidP="00000000" w:rsidRDefault="00000000" w:rsidRPr="00000000" w14:paraId="00000161">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The sound of the tone generator is “monochromatic”: it consists of a single frequency. Could you say the same for the sound produced by the violin: Is it monochromatic?</w:t>
            </w:r>
          </w:p>
          <w:p w:rsidR="00000000" w:rsidDel="00000000" w:rsidP="00000000" w:rsidRDefault="00000000" w:rsidRPr="00000000" w14:paraId="00000162">
            <w:pPr>
              <w:spacing w:before="60" w:lineRule="auto"/>
              <w:ind w:left="-100"/>
              <w:rPr>
                <w:rFonts w:ascii="Calibri" w:cs="Calibri" w:eastAsia="Calibri" w:hAnsi="Calibri"/>
              </w:rPr>
            </w:pPr>
            <w:r w:rsidDel="00000000" w:rsidR="00000000" w:rsidRPr="00000000">
              <w:rPr>
                <w:rtl w:val="0"/>
              </w:rPr>
            </w:r>
          </w:p>
        </w:tc>
        <w:tc>
          <w:tcPr>
            <w:gridSpan w:val="2"/>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66">
            <w:pPr>
              <w:spacing w:before="60" w:lineRule="auto"/>
              <w:ind w:left="-10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trHeight w:val="97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68">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Imagine</w:t>
            </w:r>
          </w:p>
          <w:p w:rsidR="00000000" w:rsidDel="00000000" w:rsidP="00000000" w:rsidRDefault="00000000" w:rsidRPr="00000000" w14:paraId="00000169">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6A">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6B">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Identify relevant variables to investigate – Identify Relevant Solutions to use</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6C">
            <w:pPr>
              <w:spacing w:before="60" w:lineRule="auto"/>
              <w:rPr>
                <w:rFonts w:ascii="Calibri" w:cs="Calibri" w:eastAsia="Calibri" w:hAnsi="Calibri"/>
              </w:rPr>
            </w:pPr>
            <w:r w:rsidDel="00000000" w:rsidR="00000000" w:rsidRPr="00000000">
              <w:rPr>
                <w:rFonts w:ascii="Calibri" w:cs="Calibri" w:eastAsia="Calibri" w:hAnsi="Calibri"/>
                <w:rtl w:val="0"/>
              </w:rPr>
              <w:t xml:space="preserve">S</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70">
            <w:pPr>
              <w:spacing w:before="60" w:lineRule="auto"/>
              <w:rPr>
                <w:rFonts w:ascii="Calibri" w:cs="Calibri" w:eastAsia="Calibri" w:hAnsi="Calibri"/>
              </w:rPr>
            </w:pPr>
            <w:r w:rsidDel="00000000" w:rsidR="00000000" w:rsidRPr="00000000">
              <w:rPr>
                <w:rFonts w:ascii="Calibri" w:cs="Calibri" w:eastAsia="Calibri" w:hAnsi="Calibri"/>
                <w:rtl w:val="0"/>
              </w:rPr>
              <w:t xml:space="preserve">2 hrs</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73">
            <w:pPr>
              <w:spacing w:before="60" w:lineRule="auto"/>
              <w:rPr>
                <w:rFonts w:ascii="Calibri" w:cs="Calibri" w:eastAsia="Calibri" w:hAnsi="Calibri"/>
              </w:rPr>
            </w:pPr>
            <w:r w:rsidDel="00000000" w:rsidR="00000000" w:rsidRPr="00000000">
              <w:rPr>
                <w:rFonts w:ascii="Calibri" w:cs="Calibri" w:eastAsia="Calibri" w:hAnsi="Calibri"/>
                <w:rtl w:val="0"/>
              </w:rPr>
              <w:t xml:space="preserve">In order to investigate the composition of the sound of a musical instrument and the correspondence of timbre to the harmonic structure of the sound waves produced, we need analysis tools which will facilitate our research.</w:t>
            </w:r>
          </w:p>
          <w:p w:rsidR="00000000" w:rsidDel="00000000" w:rsidP="00000000" w:rsidRDefault="00000000" w:rsidRPr="00000000" w14:paraId="00000174">
            <w:pPr>
              <w:spacing w:before="60" w:lineRule="auto"/>
              <w:rPr>
                <w:rFonts w:ascii="Calibri" w:cs="Calibri" w:eastAsia="Calibri" w:hAnsi="Calibri"/>
              </w:rPr>
            </w:pPr>
            <w:r w:rsidDel="00000000" w:rsidR="00000000" w:rsidRPr="00000000">
              <w:rPr>
                <w:rFonts w:ascii="Calibri" w:cs="Calibri" w:eastAsia="Calibri" w:hAnsi="Calibri"/>
                <w:rtl w:val="0"/>
              </w:rPr>
              <w:t xml:space="preserve">The tools in question are:</w:t>
            </w:r>
          </w:p>
          <w:p w:rsidR="00000000" w:rsidDel="00000000" w:rsidP="00000000" w:rsidRDefault="00000000" w:rsidRPr="00000000" w14:paraId="00000175">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76">
            <w:pPr>
              <w:spacing w:before="60" w:lineRule="auto"/>
              <w:rPr>
                <w:rFonts w:ascii="Calibri" w:cs="Calibri" w:eastAsia="Calibri" w:hAnsi="Calibri"/>
                <w:i w:val="1"/>
              </w:rPr>
            </w:pPr>
            <w:r w:rsidDel="00000000" w:rsidR="00000000" w:rsidRPr="00000000">
              <w:rPr>
                <w:rFonts w:ascii="Calibri" w:cs="Calibri" w:eastAsia="Calibri" w:hAnsi="Calibri"/>
                <w:i w:val="1"/>
                <w:rtl w:val="0"/>
              </w:rPr>
              <w:t xml:space="preserve">- The waveform analyzer</w:t>
            </w:r>
          </w:p>
          <w:p w:rsidR="00000000" w:rsidDel="00000000" w:rsidP="00000000" w:rsidRDefault="00000000" w:rsidRPr="00000000" w14:paraId="00000177">
            <w:pPr>
              <w:spacing w:before="6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78">
            <w:pPr>
              <w:spacing w:before="60" w:lineRule="auto"/>
              <w:rPr>
                <w:rFonts w:ascii="Calibri" w:cs="Calibri" w:eastAsia="Calibri" w:hAnsi="Calibri"/>
              </w:rPr>
            </w:pPr>
            <w:r w:rsidDel="00000000" w:rsidR="00000000" w:rsidRPr="00000000">
              <w:rPr>
                <w:rFonts w:ascii="Calibri" w:cs="Calibri" w:eastAsia="Calibri" w:hAnsi="Calibri"/>
                <w:rtl w:val="0"/>
              </w:rPr>
              <w:t xml:space="preserve">See the picture below for the comparison of a longitudinal (a) and a transverse (b) wave with single frequency:</w:t>
              <w:br w:type="textWrapping"/>
              <w:br w:type="textWrapping"/>
            </w:r>
            <w:r w:rsidDel="00000000" w:rsidR="00000000" w:rsidRPr="00000000">
              <w:rPr>
                <w:rFonts w:ascii="Calibri" w:cs="Calibri" w:eastAsia="Calibri" w:hAnsi="Calibri"/>
              </w:rPr>
              <w:drawing>
                <wp:inline distB="0" distT="0" distL="0" distR="0">
                  <wp:extent cx="5429250" cy="2162175"/>
                  <wp:effectExtent b="0" l="0" r="0" t="0"/>
                  <wp:docPr descr="ÎÏÎ¿ÏÎ­Î»ÎµÏÎ¼Î± ÎµÎ¹ÎºÏÎ½Î±Ï Î³Î¹Î± longitudinal transverse wave" id="28" name="image21.jpg"/>
                  <a:graphic>
                    <a:graphicData uri="http://schemas.openxmlformats.org/drawingml/2006/picture">
                      <pic:pic>
                        <pic:nvPicPr>
                          <pic:cNvPr descr="ÎÏÎ¿ÏÎ­Î»ÎµÏÎ¼Î± ÎµÎ¹ÎºÏÎ½Î±Ï Î³Î¹Î± longitudinal transverse wave" id="0" name="image21.jpg"/>
                          <pic:cNvPicPr preferRelativeResize="0"/>
                        </pic:nvPicPr>
                        <pic:blipFill>
                          <a:blip r:embed="rId49"/>
                          <a:srcRect b="0" l="0" r="0" t="0"/>
                          <a:stretch>
                            <a:fillRect/>
                          </a:stretch>
                        </pic:blipFill>
                        <pic:spPr>
                          <a:xfrm>
                            <a:off x="0" y="0"/>
                            <a:ext cx="5429250" cy="216217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1</w:t>
            </w:r>
          </w:p>
          <w:p w:rsidR="00000000" w:rsidDel="00000000" w:rsidP="00000000" w:rsidRDefault="00000000" w:rsidRPr="00000000" w14:paraId="0000017A">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7B">
            <w:pPr>
              <w:spacing w:before="60" w:lineRule="auto"/>
              <w:rPr>
                <w:rFonts w:ascii="Calibri" w:cs="Calibri" w:eastAsia="Calibri" w:hAnsi="Calibri"/>
              </w:rPr>
            </w:pPr>
            <w:r w:rsidDel="00000000" w:rsidR="00000000" w:rsidRPr="00000000">
              <w:rPr>
                <w:rFonts w:ascii="Calibri" w:cs="Calibri" w:eastAsia="Calibri" w:hAnsi="Calibri"/>
                <w:rtl w:val="0"/>
              </w:rPr>
              <w:t xml:space="preserve"> Sine waves of a single frequency, thus addressed as monochromatic, obey the equation:</w:t>
            </w:r>
          </w:p>
          <w:p w:rsidR="00000000" w:rsidDel="00000000" w:rsidP="00000000" w:rsidRDefault="00000000" w:rsidRPr="00000000" w14:paraId="0000017C">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7D">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y = Asin[2π(t/T-x/λ)] (1)</w:t>
            </w:r>
          </w:p>
          <w:p w:rsidR="00000000" w:rsidDel="00000000" w:rsidP="00000000" w:rsidRDefault="00000000" w:rsidRPr="00000000" w14:paraId="0000017E">
            <w:pPr>
              <w:spacing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7F">
            <w:pPr>
              <w:spacing w:before="60" w:lineRule="auto"/>
              <w:rPr>
                <w:rFonts w:ascii="Calibri" w:cs="Calibri" w:eastAsia="Calibri" w:hAnsi="Calibri"/>
              </w:rPr>
            </w:pPr>
            <w:r w:rsidDel="00000000" w:rsidR="00000000" w:rsidRPr="00000000">
              <w:rPr>
                <w:rFonts w:ascii="Calibri" w:cs="Calibri" w:eastAsia="Calibri" w:hAnsi="Calibri"/>
                <w:rtl w:val="0"/>
              </w:rPr>
              <w:t xml:space="preserve">Α: amplitude of the wave ( measured in m)</w:t>
            </w:r>
          </w:p>
          <w:p w:rsidR="00000000" w:rsidDel="00000000" w:rsidP="00000000" w:rsidRDefault="00000000" w:rsidRPr="00000000" w14:paraId="00000180">
            <w:pPr>
              <w:spacing w:before="60" w:lineRule="auto"/>
              <w:rPr>
                <w:rFonts w:ascii="Calibri" w:cs="Calibri" w:eastAsia="Calibri" w:hAnsi="Calibri"/>
              </w:rPr>
            </w:pPr>
            <w:r w:rsidDel="00000000" w:rsidR="00000000" w:rsidRPr="00000000">
              <w:rPr>
                <w:rFonts w:ascii="Calibri" w:cs="Calibri" w:eastAsia="Calibri" w:hAnsi="Calibri"/>
                <w:rtl w:val="0"/>
              </w:rPr>
              <w:t xml:space="preserve">T: period of the wave (measured in sec) is equal to 1/f</w:t>
            </w:r>
          </w:p>
          <w:p w:rsidR="00000000" w:rsidDel="00000000" w:rsidP="00000000" w:rsidRDefault="00000000" w:rsidRPr="00000000" w14:paraId="00000181">
            <w:pPr>
              <w:spacing w:before="60" w:lineRule="auto"/>
              <w:rPr>
                <w:rFonts w:ascii="Calibri" w:cs="Calibri" w:eastAsia="Calibri" w:hAnsi="Calibri"/>
              </w:rPr>
            </w:pPr>
            <w:r w:rsidDel="00000000" w:rsidR="00000000" w:rsidRPr="00000000">
              <w:rPr>
                <w:rFonts w:ascii="Calibri" w:cs="Calibri" w:eastAsia="Calibri" w:hAnsi="Calibri"/>
                <w:rtl w:val="0"/>
              </w:rPr>
              <w:t xml:space="preserve">f: frequency of the wave (measured in Hz)</w:t>
            </w:r>
          </w:p>
          <w:p w:rsidR="00000000" w:rsidDel="00000000" w:rsidP="00000000" w:rsidRDefault="00000000" w:rsidRPr="00000000" w14:paraId="00000182">
            <w:pPr>
              <w:spacing w:before="60" w:lineRule="auto"/>
              <w:rPr>
                <w:rFonts w:ascii="Calibri" w:cs="Calibri" w:eastAsia="Calibri" w:hAnsi="Calibri"/>
              </w:rPr>
            </w:pPr>
            <w:r w:rsidDel="00000000" w:rsidR="00000000" w:rsidRPr="00000000">
              <w:rPr>
                <w:rFonts w:ascii="Calibri" w:cs="Calibri" w:eastAsia="Calibri" w:hAnsi="Calibri"/>
                <w:rtl w:val="0"/>
              </w:rPr>
              <w:t xml:space="preserve">λ: wavelength of the wave (measured in m)</w:t>
            </w:r>
          </w:p>
          <w:p w:rsidR="00000000" w:rsidDel="00000000" w:rsidP="00000000" w:rsidRDefault="00000000" w:rsidRPr="00000000" w14:paraId="00000183">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84">
            <w:pPr>
              <w:spacing w:before="60" w:lineRule="auto"/>
              <w:rPr>
                <w:rFonts w:ascii="Calibri" w:cs="Calibri" w:eastAsia="Calibri" w:hAnsi="Calibri"/>
              </w:rPr>
            </w:pPr>
            <w:r w:rsidDel="00000000" w:rsidR="00000000" w:rsidRPr="00000000">
              <w:rPr>
                <w:rFonts w:ascii="Calibri" w:cs="Calibri" w:eastAsia="Calibri" w:hAnsi="Calibri"/>
                <w:rtl w:val="0"/>
              </w:rPr>
              <w:t xml:space="preserve">The detection of sound waves is done by devices located at fixed points in space,therefore the x variable is a constant.  Imagine that we place our ear at a specific point in the path of the longitudinal wave of picture 1.</w:t>
            </w:r>
          </w:p>
          <w:p w:rsidR="00000000" w:rsidDel="00000000" w:rsidP="00000000" w:rsidRDefault="00000000" w:rsidRPr="00000000" w14:paraId="00000185">
            <w:pPr>
              <w:spacing w:before="60" w:lineRule="auto"/>
              <w:rPr>
                <w:rFonts w:ascii="Calibri" w:cs="Calibri" w:eastAsia="Calibri" w:hAnsi="Calibri"/>
              </w:rPr>
            </w:pPr>
            <w:r w:rsidDel="00000000" w:rsidR="00000000" w:rsidRPr="00000000">
              <w:rPr>
                <w:rFonts w:ascii="Calibri" w:cs="Calibri" w:eastAsia="Calibri" w:hAnsi="Calibri"/>
                <w:rtl w:val="0"/>
              </w:rPr>
              <w:t xml:space="preserve">As a result, equation (1) can be written as:</w:t>
            </w:r>
          </w:p>
          <w:p w:rsidR="00000000" w:rsidDel="00000000" w:rsidP="00000000" w:rsidRDefault="00000000" w:rsidRPr="00000000" w14:paraId="00000186">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87">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y = Asin[2π(t/T)-φ] (2)</w:t>
            </w:r>
          </w:p>
          <w:p w:rsidR="00000000" w:rsidDel="00000000" w:rsidP="00000000" w:rsidRDefault="00000000" w:rsidRPr="00000000" w14:paraId="00000188">
            <w:pPr>
              <w:spacing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89">
            <w:pPr>
              <w:spacing w:before="60" w:lineRule="auto"/>
              <w:rPr>
                <w:rFonts w:ascii="Calibri" w:cs="Calibri" w:eastAsia="Calibri" w:hAnsi="Calibri"/>
              </w:rPr>
            </w:pPr>
            <w:r w:rsidDel="00000000" w:rsidR="00000000" w:rsidRPr="00000000">
              <w:rPr>
                <w:rFonts w:ascii="Calibri" w:cs="Calibri" w:eastAsia="Calibri" w:hAnsi="Calibri"/>
                <w:rtl w:val="0"/>
              </w:rPr>
              <w:t xml:space="preserve">φ: the phase, measured in radians, is a constant</w:t>
            </w:r>
          </w:p>
          <w:p w:rsidR="00000000" w:rsidDel="00000000" w:rsidP="00000000" w:rsidRDefault="00000000" w:rsidRPr="00000000" w14:paraId="0000018A">
            <w:pPr>
              <w:spacing w:before="60" w:lineRule="auto"/>
              <w:rPr>
                <w:rFonts w:ascii="Calibri" w:cs="Calibri" w:eastAsia="Calibri" w:hAnsi="Calibri"/>
              </w:rPr>
            </w:pPr>
            <w:r w:rsidDel="00000000" w:rsidR="00000000" w:rsidRPr="00000000">
              <w:rPr>
                <w:rFonts w:ascii="Calibri" w:cs="Calibri" w:eastAsia="Calibri" w:hAnsi="Calibri"/>
                <w:rtl w:val="0"/>
              </w:rPr>
              <w:t xml:space="preserve">Equation (2) measures the displacement of our ‘detector’ with respect to time, resulting from a monochromatic wave reaching it. If the wave is a sound wave and the detector is the human ear, then displacement, y, is defined as the displacement of the tympanic membrane.</w:t>
            </w:r>
          </w:p>
          <w:p w:rsidR="00000000" w:rsidDel="00000000" w:rsidP="00000000" w:rsidRDefault="00000000" w:rsidRPr="00000000" w14:paraId="0000018B">
            <w:pPr>
              <w:spacing w:before="6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676650" cy="2266950"/>
                  <wp:effectExtent b="0" l="0" r="0" t="0"/>
                  <wp:docPr id="27" name="image24.png"/>
                  <a:graphic>
                    <a:graphicData uri="http://schemas.openxmlformats.org/drawingml/2006/picture">
                      <pic:pic>
                        <pic:nvPicPr>
                          <pic:cNvPr id="0" name="image24.png"/>
                          <pic:cNvPicPr preferRelativeResize="0"/>
                        </pic:nvPicPr>
                        <pic:blipFill>
                          <a:blip r:embed="rId50"/>
                          <a:srcRect b="0" l="0" r="0" t="0"/>
                          <a:stretch>
                            <a:fillRect/>
                          </a:stretch>
                        </pic:blipFill>
                        <pic:spPr>
                          <a:xfrm>
                            <a:off x="0" y="0"/>
                            <a:ext cx="3676650" cy="2266950"/>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2</w:t>
            </w:r>
          </w:p>
          <w:p w:rsidR="00000000" w:rsidDel="00000000" w:rsidP="00000000" w:rsidRDefault="00000000" w:rsidRPr="00000000" w14:paraId="0000018D">
            <w:pPr>
              <w:spacing w:before="60" w:lineRule="auto"/>
              <w:rPr>
                <w:rFonts w:ascii="Calibri" w:cs="Calibri" w:eastAsia="Calibri" w:hAnsi="Calibri"/>
              </w:rPr>
            </w:pPr>
            <w:r w:rsidDel="00000000" w:rsidR="00000000" w:rsidRPr="00000000">
              <w:rPr>
                <w:rFonts w:ascii="Calibri" w:cs="Calibri" w:eastAsia="Calibri" w:hAnsi="Calibri"/>
                <w:rtl w:val="0"/>
              </w:rPr>
              <w:t xml:space="preserve">The plot of equation (2), measuring the displacement of a point in space (y-axis) due to a travelling wave versus time (x-axis), is called the waveform. Waveforms can be displayed through an oscilloscope.</w:t>
            </w:r>
          </w:p>
          <w:p w:rsidR="00000000" w:rsidDel="00000000" w:rsidP="00000000" w:rsidRDefault="00000000" w:rsidRPr="00000000" w14:paraId="0000018E">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8F">
            <w:pPr>
              <w:spacing w:before="60" w:lineRule="auto"/>
              <w:rPr>
                <w:rFonts w:ascii="Calibri" w:cs="Calibri" w:eastAsia="Calibri" w:hAnsi="Calibri"/>
              </w:rPr>
            </w:pPr>
            <w:r w:rsidDel="00000000" w:rsidR="00000000" w:rsidRPr="00000000">
              <w:rPr>
                <w:rFonts w:ascii="Calibri" w:cs="Calibri" w:eastAsia="Calibri" w:hAnsi="Calibri"/>
                <w:rtl w:val="0"/>
              </w:rPr>
              <w:t xml:space="preserve">Observe the waveform of a pure sine wave as described in equation 2. Familiarize yourselves with it.</w:t>
            </w:r>
          </w:p>
          <w:p w:rsidR="00000000" w:rsidDel="00000000" w:rsidP="00000000" w:rsidRDefault="00000000" w:rsidRPr="00000000" w14:paraId="00000190">
            <w:pPr>
              <w:spacing w:before="60" w:lineRule="auto"/>
              <w:rPr>
                <w:rFonts w:ascii="Calibri" w:cs="Calibri" w:eastAsia="Calibri" w:hAnsi="Calibri"/>
              </w:rPr>
            </w:pPr>
            <w:r w:rsidDel="00000000" w:rsidR="00000000" w:rsidRPr="00000000">
              <w:rPr>
                <w:rFonts w:ascii="Calibri" w:cs="Calibri" w:eastAsia="Calibri" w:hAnsi="Calibri"/>
              </w:rPr>
              <w:drawing>
                <wp:inline distB="0" distT="0" distL="0" distR="0">
                  <wp:extent cx="4924425" cy="2919270"/>
                  <wp:effectExtent b="0" l="0" r="0" t="0"/>
                  <wp:docPr descr="ÎÏÎ¿ÏÎ­Î»ÎµÏÎ¼Î± ÎµÎ¹ÎºÏÎ½Î±Ï Î³Î¹Î± sine waveform amplitude period" id="31" name="image30.gif"/>
                  <a:graphic>
                    <a:graphicData uri="http://schemas.openxmlformats.org/drawingml/2006/picture">
                      <pic:pic>
                        <pic:nvPicPr>
                          <pic:cNvPr descr="ÎÏÎ¿ÏÎ­Î»ÎµÏÎ¼Î± ÎµÎ¹ÎºÏÎ½Î±Ï Î³Î¹Î± sine waveform amplitude period" id="0" name="image30.gif"/>
                          <pic:cNvPicPr preferRelativeResize="0"/>
                        </pic:nvPicPr>
                        <pic:blipFill>
                          <a:blip r:embed="rId51"/>
                          <a:srcRect b="0" l="0" r="0" t="0"/>
                          <a:stretch>
                            <a:fillRect/>
                          </a:stretch>
                        </pic:blipFill>
                        <pic:spPr>
                          <a:xfrm>
                            <a:off x="0" y="0"/>
                            <a:ext cx="4924425" cy="291927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widowControl w:val="0"/>
              <w:rPr>
                <w:rFonts w:ascii="Calibri" w:cs="Calibri" w:eastAsia="Calibri" w:hAnsi="Calibri"/>
              </w:rPr>
            </w:pPr>
            <w:r w:rsidDel="00000000" w:rsidR="00000000" w:rsidRPr="00000000">
              <w:rPr>
                <w:rFonts w:ascii="Calibri" w:cs="Calibri" w:eastAsia="Calibri" w:hAnsi="Calibri"/>
                <w:rtl w:val="0"/>
              </w:rPr>
              <w:t xml:space="preserve">Picture 3</w:t>
            </w:r>
          </w:p>
          <w:p w:rsidR="00000000" w:rsidDel="00000000" w:rsidP="00000000" w:rsidRDefault="00000000" w:rsidRPr="00000000" w14:paraId="00000192">
            <w:pPr>
              <w:spacing w:before="60" w:lineRule="auto"/>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193">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94">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95">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96">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97">
            <w:pPr>
              <w:spacing w:before="60" w:lineRule="auto"/>
              <w:rPr>
                <w:rFonts w:ascii="Calibri" w:cs="Calibri" w:eastAsia="Calibri" w:hAnsi="Calibri"/>
              </w:rPr>
            </w:pPr>
            <w:r w:rsidDel="00000000" w:rsidR="00000000" w:rsidRPr="00000000">
              <w:rPr>
                <w:rFonts w:ascii="Calibri" w:cs="Calibri" w:eastAsia="Calibri" w:hAnsi="Calibri"/>
                <w:rtl w:val="0"/>
              </w:rPr>
              <w:t xml:space="preserve">Does a monochromatic wave like the one described here have a single frequency?</w:t>
              <w:br w:type="textWrapping"/>
              <w:t xml:space="preserve">Use the iMuSciCA tones synthesizer to find out: </w:t>
            </w:r>
            <w:hyperlink r:id="rId52">
              <w:r w:rsidDel="00000000" w:rsidR="00000000" w:rsidRPr="00000000">
                <w:rPr>
                  <w:color w:val="1155cc"/>
                  <w:sz w:val="21"/>
                  <w:szCs w:val="21"/>
                  <w:u w:val="single"/>
                  <w:rtl w:val="0"/>
                </w:rPr>
                <w:t xml:space="preserve">https://workbench.imuscica.eu/release/v3</w:t>
              </w:r>
            </w:hyperlink>
            <w:r w:rsidDel="00000000" w:rsidR="00000000" w:rsidRPr="00000000">
              <w:rPr>
                <w:rtl w:val="0"/>
              </w:rPr>
            </w:r>
          </w:p>
          <w:p w:rsidR="00000000" w:rsidDel="00000000" w:rsidP="00000000" w:rsidRDefault="00000000" w:rsidRPr="00000000" w14:paraId="00000198">
            <w:pPr>
              <w:spacing w:before="60" w:lineRule="auto"/>
              <w:rPr>
                <w:rFonts w:ascii="Calibri" w:cs="Calibri" w:eastAsia="Calibri" w:hAnsi="Calibri"/>
              </w:rPr>
            </w:pPr>
            <w:r w:rsidDel="00000000" w:rsidR="00000000" w:rsidRPr="00000000">
              <w:rPr>
                <w:rFonts w:ascii="Calibri" w:cs="Calibri" w:eastAsia="Calibri" w:hAnsi="Calibri"/>
                <w:rtl w:val="0"/>
              </w:rPr>
              <w:t xml:space="preserve">You can set the amplitude to 1 and vary the frequency between 0 and 880 Hz. Use the tools on the left hand side to verify that the frequency of the produced sound is equal to the detected frequency.</w:t>
            </w:r>
          </w:p>
          <w:p w:rsidR="00000000" w:rsidDel="00000000" w:rsidP="00000000" w:rsidRDefault="00000000" w:rsidRPr="00000000" w14:paraId="00000199">
            <w:pPr>
              <w:spacing w:before="60" w:lineRule="auto"/>
              <w:rPr>
                <w:rFonts w:ascii="Calibri" w:cs="Calibri" w:eastAsia="Calibri" w:hAnsi="Calibri"/>
              </w:rPr>
            </w:pPr>
            <w:r w:rsidDel="00000000" w:rsidR="00000000" w:rsidRPr="00000000">
              <w:rPr>
                <w:rFonts w:ascii="Calibri" w:cs="Calibri" w:eastAsia="Calibri" w:hAnsi="Calibri"/>
              </w:rPr>
              <w:drawing>
                <wp:inline distB="0" distT="0" distL="114300" distR="114300">
                  <wp:extent cx="5934075" cy="3028950"/>
                  <wp:effectExtent b="0" l="0" r="0" t="0"/>
                  <wp:docPr id="29" name="image26.png"/>
                  <a:graphic>
                    <a:graphicData uri="http://schemas.openxmlformats.org/drawingml/2006/picture">
                      <pic:pic>
                        <pic:nvPicPr>
                          <pic:cNvPr id="0" name="image26.png"/>
                          <pic:cNvPicPr preferRelativeResize="0"/>
                        </pic:nvPicPr>
                        <pic:blipFill>
                          <a:blip r:embed="rId53"/>
                          <a:srcRect b="0" l="0" r="0" t="0"/>
                          <a:stretch>
                            <a:fillRect/>
                          </a:stretch>
                        </pic:blipFill>
                        <pic:spPr>
                          <a:xfrm>
                            <a:off x="0" y="0"/>
                            <a:ext cx="5934075"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9B">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4</w:t>
            </w:r>
          </w:p>
          <w:p w:rsidR="00000000" w:rsidDel="00000000" w:rsidP="00000000" w:rsidRDefault="00000000" w:rsidRPr="00000000" w14:paraId="0000019C">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9D">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9E">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9F">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A0">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A1">
            <w:pPr>
              <w:spacing w:before="60" w:lineRule="auto"/>
              <w:rPr>
                <w:rFonts w:ascii="Calibri" w:cs="Calibri" w:eastAsia="Calibri" w:hAnsi="Calibri"/>
              </w:rPr>
            </w:pPr>
            <w:r w:rsidDel="00000000" w:rsidR="00000000" w:rsidRPr="00000000">
              <w:rPr>
                <w:rFonts w:ascii="Calibri" w:cs="Calibri" w:eastAsia="Calibri" w:hAnsi="Calibri"/>
                <w:rtl w:val="0"/>
              </w:rPr>
              <w:t xml:space="preserve">Imagine that you place two sources of monochromatic sine waves with different frequencies at a distance from a microphone. The first source produces a sound of frequency f</w:t>
            </w:r>
            <w:r w:rsidDel="00000000" w:rsidR="00000000" w:rsidRPr="00000000">
              <w:rPr>
                <w:rFonts w:ascii="Calibri" w:cs="Calibri" w:eastAsia="Calibri" w:hAnsi="Calibri"/>
                <w:vertAlign w:val="subscript"/>
                <w:rtl w:val="0"/>
              </w:rPr>
              <w:t xml:space="preserve">1</w:t>
            </w:r>
            <w:r w:rsidDel="00000000" w:rsidR="00000000" w:rsidRPr="00000000">
              <w:rPr>
                <w:rFonts w:ascii="Calibri" w:cs="Calibri" w:eastAsia="Calibri" w:hAnsi="Calibri"/>
                <w:rtl w:val="0"/>
              </w:rPr>
              <w:t xml:space="preserve"> and the second produces a sound of frequency f</w:t>
            </w:r>
            <w:r w:rsidDel="00000000" w:rsidR="00000000" w:rsidRPr="00000000">
              <w:rPr>
                <w:rFonts w:ascii="Calibri" w:cs="Calibri" w:eastAsia="Calibri" w:hAnsi="Calibri"/>
                <w:vertAlign w:val="subscript"/>
                <w:rtl w:val="0"/>
              </w:rPr>
              <w:t xml:space="preserve">3 </w:t>
            </w:r>
            <w:r w:rsidDel="00000000" w:rsidR="00000000" w:rsidRPr="00000000">
              <w:rPr>
                <w:rFonts w:ascii="Calibri" w:cs="Calibri" w:eastAsia="Calibri" w:hAnsi="Calibri"/>
                <w:rtl w:val="0"/>
              </w:rPr>
              <w:t xml:space="preserve">= 3f</w:t>
            </w:r>
            <w:r w:rsidDel="00000000" w:rsidR="00000000" w:rsidRPr="00000000">
              <w:rPr>
                <w:rFonts w:ascii="Calibri" w:cs="Calibri" w:eastAsia="Calibri" w:hAnsi="Calibri"/>
                <w:vertAlign w:val="subscript"/>
                <w:rtl w:val="0"/>
              </w:rPr>
              <w:t xml:space="preserve">1</w:t>
            </w:r>
            <w:r w:rsidDel="00000000" w:rsidR="00000000" w:rsidRPr="00000000">
              <w:rPr>
                <w:rFonts w:ascii="Calibri" w:cs="Calibri" w:eastAsia="Calibri" w:hAnsi="Calibri"/>
                <w:rtl w:val="0"/>
              </w:rPr>
              <w:t xml:space="preserve">, its third harmonic. The microphone utilizes a membrane which is forced to oscillate as the sound waves interact with it. This oscillation is transformed into an electric signal which can be sent to an oscilloscope for waveform visualization.</w:t>
            </w:r>
          </w:p>
          <w:p w:rsidR="00000000" w:rsidDel="00000000" w:rsidP="00000000" w:rsidRDefault="00000000" w:rsidRPr="00000000" w14:paraId="000001A2">
            <w:pPr>
              <w:spacing w:before="60" w:lineRule="auto"/>
              <w:rPr>
                <w:rFonts w:ascii="Calibri" w:cs="Calibri" w:eastAsia="Calibri" w:hAnsi="Calibri"/>
              </w:rPr>
            </w:pPr>
            <w:r w:rsidDel="00000000" w:rsidR="00000000" w:rsidRPr="00000000">
              <w:rPr>
                <w:rFonts w:ascii="Calibri" w:cs="Calibri" w:eastAsia="Calibri" w:hAnsi="Calibri"/>
                <w:rtl w:val="0"/>
              </w:rPr>
              <w:t xml:space="preserve">The equation displaying the displacement of the microphone with respect to time will be:</w:t>
            </w:r>
          </w:p>
          <w:p w:rsidR="00000000" w:rsidDel="00000000" w:rsidP="00000000" w:rsidRDefault="00000000" w:rsidRPr="00000000" w14:paraId="000001A3">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A4">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y = y</w:t>
            </w:r>
            <w:r w:rsidDel="00000000" w:rsidR="00000000" w:rsidRPr="00000000">
              <w:rPr>
                <w:rFonts w:ascii="Calibri" w:cs="Calibri" w:eastAsia="Calibri" w:hAnsi="Calibri"/>
                <w:b w:val="1"/>
                <w:vertAlign w:val="subscript"/>
                <w:rtl w:val="0"/>
              </w:rPr>
              <w:t xml:space="preserve">1</w:t>
            </w:r>
            <w:r w:rsidDel="00000000" w:rsidR="00000000" w:rsidRPr="00000000">
              <w:rPr>
                <w:rFonts w:ascii="Calibri" w:cs="Calibri" w:eastAsia="Calibri" w:hAnsi="Calibri"/>
                <w:b w:val="1"/>
                <w:rtl w:val="0"/>
              </w:rPr>
              <w:t xml:space="preserve">+y</w:t>
            </w:r>
            <w:r w:rsidDel="00000000" w:rsidR="00000000" w:rsidRPr="00000000">
              <w:rPr>
                <w:rFonts w:ascii="Calibri" w:cs="Calibri" w:eastAsia="Calibri" w:hAnsi="Calibri"/>
                <w:b w:val="1"/>
                <w:vertAlign w:val="subscript"/>
                <w:rtl w:val="0"/>
              </w:rPr>
              <w:t xml:space="preserve">3 </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1A5">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y = A</w:t>
            </w:r>
            <w:r w:rsidDel="00000000" w:rsidR="00000000" w:rsidRPr="00000000">
              <w:rPr>
                <w:rFonts w:ascii="Calibri" w:cs="Calibri" w:eastAsia="Calibri" w:hAnsi="Calibri"/>
                <w:b w:val="1"/>
                <w:vertAlign w:val="subscript"/>
                <w:rtl w:val="0"/>
              </w:rPr>
              <w:t xml:space="preserve">1</w:t>
            </w:r>
            <w:r w:rsidDel="00000000" w:rsidR="00000000" w:rsidRPr="00000000">
              <w:rPr>
                <w:rFonts w:ascii="Calibri" w:cs="Calibri" w:eastAsia="Calibri" w:hAnsi="Calibri"/>
                <w:b w:val="1"/>
                <w:rtl w:val="0"/>
              </w:rPr>
              <w:t xml:space="preserve">sin[2π(t/T</w:t>
            </w:r>
            <w:r w:rsidDel="00000000" w:rsidR="00000000" w:rsidRPr="00000000">
              <w:rPr>
                <w:rFonts w:ascii="Calibri" w:cs="Calibri" w:eastAsia="Calibri" w:hAnsi="Calibri"/>
                <w:b w:val="1"/>
                <w:vertAlign w:val="subscript"/>
                <w:rtl w:val="0"/>
              </w:rPr>
              <w:t xml:space="preserve">1</w:t>
            </w:r>
            <w:r w:rsidDel="00000000" w:rsidR="00000000" w:rsidRPr="00000000">
              <w:rPr>
                <w:rFonts w:ascii="Calibri" w:cs="Calibri" w:eastAsia="Calibri" w:hAnsi="Calibri"/>
                <w:b w:val="1"/>
                <w:rtl w:val="0"/>
              </w:rPr>
              <w:t xml:space="preserve">)-φ</w:t>
            </w:r>
            <w:r w:rsidDel="00000000" w:rsidR="00000000" w:rsidRPr="00000000">
              <w:rPr>
                <w:rFonts w:ascii="Calibri" w:cs="Calibri" w:eastAsia="Calibri" w:hAnsi="Calibri"/>
                <w:b w:val="1"/>
                <w:vertAlign w:val="subscript"/>
                <w:rtl w:val="0"/>
              </w:rPr>
              <w:t xml:space="preserve">1</w:t>
            </w:r>
            <w:r w:rsidDel="00000000" w:rsidR="00000000" w:rsidRPr="00000000">
              <w:rPr>
                <w:rFonts w:ascii="Calibri" w:cs="Calibri" w:eastAsia="Calibri" w:hAnsi="Calibri"/>
                <w:b w:val="1"/>
                <w:rtl w:val="0"/>
              </w:rPr>
              <w:t xml:space="preserve">]+ A</w:t>
            </w:r>
            <w:r w:rsidDel="00000000" w:rsidR="00000000" w:rsidRPr="00000000">
              <w:rPr>
                <w:rFonts w:ascii="Calibri" w:cs="Calibri" w:eastAsia="Calibri" w:hAnsi="Calibri"/>
                <w:b w:val="1"/>
                <w:vertAlign w:val="subscript"/>
                <w:rtl w:val="0"/>
              </w:rPr>
              <w:t xml:space="preserve">3</w:t>
            </w:r>
            <w:r w:rsidDel="00000000" w:rsidR="00000000" w:rsidRPr="00000000">
              <w:rPr>
                <w:rFonts w:ascii="Calibri" w:cs="Calibri" w:eastAsia="Calibri" w:hAnsi="Calibri"/>
                <w:b w:val="1"/>
                <w:rtl w:val="0"/>
              </w:rPr>
              <w:t xml:space="preserve">sin[2π(t/T</w:t>
            </w:r>
            <w:r w:rsidDel="00000000" w:rsidR="00000000" w:rsidRPr="00000000">
              <w:rPr>
                <w:rFonts w:ascii="Calibri" w:cs="Calibri" w:eastAsia="Calibri" w:hAnsi="Calibri"/>
                <w:b w:val="1"/>
                <w:vertAlign w:val="subscript"/>
                <w:rtl w:val="0"/>
              </w:rPr>
              <w:t xml:space="preserve">3</w:t>
            </w:r>
            <w:r w:rsidDel="00000000" w:rsidR="00000000" w:rsidRPr="00000000">
              <w:rPr>
                <w:rFonts w:ascii="Calibri" w:cs="Calibri" w:eastAsia="Calibri" w:hAnsi="Calibri"/>
                <w:b w:val="1"/>
                <w:rtl w:val="0"/>
              </w:rPr>
              <w:t xml:space="preserve">)-φ</w:t>
            </w:r>
            <w:r w:rsidDel="00000000" w:rsidR="00000000" w:rsidRPr="00000000">
              <w:rPr>
                <w:rFonts w:ascii="Calibri" w:cs="Calibri" w:eastAsia="Calibri" w:hAnsi="Calibri"/>
                <w:b w:val="1"/>
                <w:vertAlign w:val="subscript"/>
                <w:rtl w:val="0"/>
              </w:rPr>
              <w:t xml:space="preserve">3</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1A6">
            <w:pPr>
              <w:spacing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A7">
            <w:pPr>
              <w:spacing w:before="60" w:lineRule="auto"/>
              <w:rPr>
                <w:rFonts w:ascii="Calibri" w:cs="Calibri" w:eastAsia="Calibri" w:hAnsi="Calibri"/>
              </w:rPr>
            </w:pPr>
            <w:r w:rsidDel="00000000" w:rsidR="00000000" w:rsidRPr="00000000">
              <w:rPr>
                <w:rFonts w:ascii="Calibri" w:cs="Calibri" w:eastAsia="Calibri" w:hAnsi="Calibri"/>
                <w:rtl w:val="0"/>
              </w:rPr>
              <w:t xml:space="preserve">y: total displacement</w:t>
            </w:r>
          </w:p>
          <w:p w:rsidR="00000000" w:rsidDel="00000000" w:rsidP="00000000" w:rsidRDefault="00000000" w:rsidRPr="00000000" w14:paraId="000001A8">
            <w:pPr>
              <w:spacing w:before="60" w:lineRule="auto"/>
              <w:rPr>
                <w:rFonts w:ascii="Calibri" w:cs="Calibri" w:eastAsia="Calibri" w:hAnsi="Calibri"/>
              </w:rPr>
            </w:pPr>
            <w:r w:rsidDel="00000000" w:rsidR="00000000" w:rsidRPr="00000000">
              <w:rPr>
                <w:rFonts w:ascii="Calibri" w:cs="Calibri" w:eastAsia="Calibri" w:hAnsi="Calibri"/>
                <w:rtl w:val="0"/>
              </w:rPr>
              <w:t xml:space="preserve">y1: displacement due to wave 1.</w:t>
            </w:r>
          </w:p>
          <w:p w:rsidR="00000000" w:rsidDel="00000000" w:rsidP="00000000" w:rsidRDefault="00000000" w:rsidRPr="00000000" w14:paraId="000001A9">
            <w:pPr>
              <w:spacing w:before="60" w:lineRule="auto"/>
              <w:rPr>
                <w:rFonts w:ascii="Calibri" w:cs="Calibri" w:eastAsia="Calibri" w:hAnsi="Calibri"/>
              </w:rPr>
            </w:pPr>
            <w:r w:rsidDel="00000000" w:rsidR="00000000" w:rsidRPr="00000000">
              <w:rPr>
                <w:rFonts w:ascii="Calibri" w:cs="Calibri" w:eastAsia="Calibri" w:hAnsi="Calibri"/>
                <w:rtl w:val="0"/>
              </w:rPr>
              <w:t xml:space="preserve">Y3: displacement due to wave 3.</w:t>
            </w:r>
          </w:p>
          <w:p w:rsidR="00000000" w:rsidDel="00000000" w:rsidP="00000000" w:rsidRDefault="00000000" w:rsidRPr="00000000" w14:paraId="000001AA">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AB">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AC">
            <w:pPr>
              <w:spacing w:before="60" w:lineRule="auto"/>
              <w:rPr>
                <w:rFonts w:ascii="Calibri" w:cs="Calibri" w:eastAsia="Calibri" w:hAnsi="Calibri"/>
              </w:rPr>
            </w:pPr>
            <w:r w:rsidDel="00000000" w:rsidR="00000000" w:rsidRPr="00000000">
              <w:rPr>
                <w:rFonts w:ascii="Calibri" w:cs="Calibri" w:eastAsia="Calibri" w:hAnsi="Calibri"/>
              </w:rPr>
              <w:drawing>
                <wp:inline distB="0" distT="0" distL="0" distR="0">
                  <wp:extent cx="3209925" cy="3209925"/>
                  <wp:effectExtent b="0" l="0" r="0" t="0"/>
                  <wp:docPr descr="ÎÏÎ¿ÏÎ­Î»ÎµÏÎ¼Î± ÎµÎ¹ÎºÏÎ½Î±Ï Î³Î¹Î± adding sine waveforms" id="30" name="image32.jpg"/>
                  <a:graphic>
                    <a:graphicData uri="http://schemas.openxmlformats.org/drawingml/2006/picture">
                      <pic:pic>
                        <pic:nvPicPr>
                          <pic:cNvPr descr="ÎÏÎ¿ÏÎ­Î»ÎµÏÎ¼Î± ÎµÎ¹ÎºÏÎ½Î±Ï Î³Î¹Î± adding sine waveforms" id="0" name="image32.jpg"/>
                          <pic:cNvPicPr preferRelativeResize="0"/>
                        </pic:nvPicPr>
                        <pic:blipFill>
                          <a:blip r:embed="rId54"/>
                          <a:srcRect b="0" l="0" r="0" t="0"/>
                          <a:stretch>
                            <a:fillRect/>
                          </a:stretch>
                        </pic:blipFill>
                        <pic:spPr>
                          <a:xfrm>
                            <a:off x="0" y="0"/>
                            <a:ext cx="3209925"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1AD">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5</w:t>
            </w:r>
          </w:p>
          <w:p w:rsidR="00000000" w:rsidDel="00000000" w:rsidP="00000000" w:rsidRDefault="00000000" w:rsidRPr="00000000" w14:paraId="000001AE">
            <w:pPr>
              <w:spacing w:before="60" w:lineRule="auto"/>
              <w:rPr>
                <w:rFonts w:ascii="Calibri" w:cs="Calibri" w:eastAsia="Calibri" w:hAnsi="Calibri"/>
              </w:rPr>
            </w:pPr>
            <w:r w:rsidDel="00000000" w:rsidR="00000000" w:rsidRPr="00000000">
              <w:rPr>
                <w:rFonts w:ascii="Calibri" w:cs="Calibri" w:eastAsia="Calibri" w:hAnsi="Calibri"/>
                <w:rtl w:val="0"/>
              </w:rPr>
              <w:br w:type="textWrapping"/>
              <w:t xml:space="preserve">Experiment with the tones synthesizer of the iMuSciCA workbench and synthesize different sine-waves:</w:t>
              <w:br w:type="textWrapping"/>
            </w:r>
          </w:p>
          <w:p w:rsidR="00000000" w:rsidDel="00000000" w:rsidP="00000000" w:rsidRDefault="00000000" w:rsidRPr="00000000" w14:paraId="000001AF">
            <w:pPr>
              <w:spacing w:before="60" w:lineRule="auto"/>
              <w:rPr>
                <w:rFonts w:ascii="Calibri" w:cs="Calibri" w:eastAsia="Calibri" w:hAnsi="Calibri"/>
              </w:rPr>
            </w:pPr>
            <w:r w:rsidDel="00000000" w:rsidR="00000000" w:rsidRPr="00000000">
              <w:rPr>
                <w:rFonts w:ascii="Calibri" w:cs="Calibri" w:eastAsia="Calibri" w:hAnsi="Calibri"/>
              </w:rPr>
              <w:drawing>
                <wp:inline distB="0" distT="0" distL="114300" distR="114300">
                  <wp:extent cx="5962650" cy="3267075"/>
                  <wp:effectExtent b="0" l="0" r="0" t="0"/>
                  <wp:docPr id="32" name="image29.png"/>
                  <a:graphic>
                    <a:graphicData uri="http://schemas.openxmlformats.org/drawingml/2006/picture">
                      <pic:pic>
                        <pic:nvPicPr>
                          <pic:cNvPr id="0" name="image29.png"/>
                          <pic:cNvPicPr preferRelativeResize="0"/>
                        </pic:nvPicPr>
                        <pic:blipFill>
                          <a:blip r:embed="rId55"/>
                          <a:srcRect b="0" l="0" r="0" t="0"/>
                          <a:stretch>
                            <a:fillRect/>
                          </a:stretch>
                        </pic:blipFill>
                        <pic:spPr>
                          <a:xfrm>
                            <a:off x="0" y="0"/>
                            <a:ext cx="5962650" cy="3267075"/>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6</w:t>
            </w:r>
          </w:p>
          <w:p w:rsidR="00000000" w:rsidDel="00000000" w:rsidP="00000000" w:rsidRDefault="00000000" w:rsidRPr="00000000" w14:paraId="000001B1">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2">
            <w:pPr>
              <w:spacing w:before="60" w:lineRule="auto"/>
              <w:rPr>
                <w:rFonts w:ascii="Calibri" w:cs="Calibri" w:eastAsia="Calibri" w:hAnsi="Calibri"/>
              </w:rPr>
            </w:pPr>
            <w:r w:rsidDel="00000000" w:rsidR="00000000" w:rsidRPr="00000000">
              <w:rPr>
                <w:rFonts w:ascii="Calibri" w:cs="Calibri" w:eastAsia="Calibri" w:hAnsi="Calibri"/>
                <w:rtl w:val="0"/>
              </w:rPr>
              <w:t xml:space="preserve">What do you observe?</w:t>
              <w:br w:type="textWrapping"/>
              <w:t xml:space="preserve">Can complex sounds result from the admixture of pure monochromatic sine waves? Can you use the iMuSciCA tones synthesizer to reproduce the complex waveform presented in picture 5?</w:t>
            </w:r>
          </w:p>
          <w:p w:rsidR="00000000" w:rsidDel="00000000" w:rsidP="00000000" w:rsidRDefault="00000000" w:rsidRPr="00000000" w14:paraId="000001B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B4">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5">
            <w:pPr>
              <w:spacing w:before="60" w:lineRule="auto"/>
              <w:rPr>
                <w:rFonts w:ascii="Calibri" w:cs="Calibri" w:eastAsia="Calibri" w:hAnsi="Calibri"/>
                <w:i w:val="1"/>
              </w:rPr>
            </w:pPr>
            <w:r w:rsidDel="00000000" w:rsidR="00000000" w:rsidRPr="00000000">
              <w:rPr>
                <w:rFonts w:ascii="Calibri" w:cs="Calibri" w:eastAsia="Calibri" w:hAnsi="Calibri"/>
                <w:b w:val="1"/>
                <w:i w:val="1"/>
                <w:rtl w:val="0"/>
              </w:rPr>
              <w:t xml:space="preserve">We conclude that: </w:t>
            </w:r>
            <w:r w:rsidDel="00000000" w:rsidR="00000000" w:rsidRPr="00000000">
              <w:rPr>
                <w:rFonts w:ascii="Calibri" w:cs="Calibri" w:eastAsia="Calibri" w:hAnsi="Calibri"/>
                <w:i w:val="1"/>
                <w:rtl w:val="0"/>
              </w:rPr>
              <w:t xml:space="preserve">Any periodic wave with some frequency f can be synthesized from sine waves with the frequency f and its harmonics with amplitudes and phases determined by the shape of the complex wave. This statement is known as Fourier’s theorem.</w:t>
            </w:r>
          </w:p>
          <w:p w:rsidR="00000000" w:rsidDel="00000000" w:rsidP="00000000" w:rsidRDefault="00000000" w:rsidRPr="00000000" w14:paraId="000001B6">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B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B8">
            <w:pPr>
              <w:spacing w:before="60" w:lineRule="auto"/>
              <w:rPr>
                <w:rFonts w:ascii="Calibri" w:cs="Calibri" w:eastAsia="Calibri" w:hAnsi="Calibri"/>
                <w:i w:val="1"/>
              </w:rPr>
            </w:pPr>
            <w:r w:rsidDel="00000000" w:rsidR="00000000" w:rsidRPr="00000000">
              <w:rPr>
                <w:rFonts w:ascii="Calibri" w:cs="Calibri" w:eastAsia="Calibri" w:hAnsi="Calibri"/>
                <w:i w:val="1"/>
                <w:rtl w:val="0"/>
              </w:rPr>
              <w:t xml:space="preserve">- The power spectrum</w:t>
            </w:r>
          </w:p>
          <w:p w:rsidR="00000000" w:rsidDel="00000000" w:rsidP="00000000" w:rsidRDefault="00000000" w:rsidRPr="00000000" w14:paraId="000001B9">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A">
            <w:pPr>
              <w:spacing w:before="60" w:lineRule="auto"/>
              <w:rPr>
                <w:rFonts w:ascii="Calibri" w:cs="Calibri" w:eastAsia="Calibri" w:hAnsi="Calibri"/>
              </w:rPr>
            </w:pPr>
            <w:r w:rsidDel="00000000" w:rsidR="00000000" w:rsidRPr="00000000">
              <w:rPr>
                <w:rFonts w:ascii="Calibri" w:cs="Calibri" w:eastAsia="Calibri" w:hAnsi="Calibri"/>
                <w:rtl w:val="0"/>
              </w:rPr>
              <w:t xml:space="preserve">A histogram called: “Frequency Spectrum”, “Power Spectrum” or “Fourier Spectrum” is useful in order to display the harmonic component of a complex wave. The wave shape determines the power spectrum, but due to lack of phase information, the power spectrum cannot be used to synthesize the original wave shape. </w:t>
              <w:br w:type="textWrapping"/>
              <w:t xml:space="preserve">The y-axis of the frequency spectrum can demonstrate the amplitude, the power, the pressure and other relevant variables whereas the x-axis displays the frequency.</w:t>
            </w:r>
          </w:p>
          <w:p w:rsidR="00000000" w:rsidDel="00000000" w:rsidP="00000000" w:rsidRDefault="00000000" w:rsidRPr="00000000" w14:paraId="000001BB">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C">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D">
            <w:pPr>
              <w:spacing w:before="60" w:lineRule="auto"/>
              <w:rPr>
                <w:rFonts w:ascii="Calibri" w:cs="Calibri" w:eastAsia="Calibri" w:hAnsi="Calibri"/>
              </w:rPr>
            </w:pPr>
            <w:r w:rsidDel="00000000" w:rsidR="00000000" w:rsidRPr="00000000">
              <w:rPr>
                <w:rFonts w:ascii="Calibri" w:cs="Calibri" w:eastAsia="Calibri" w:hAnsi="Calibri"/>
                <w:rtl w:val="0"/>
              </w:rPr>
              <w:t xml:space="preserve">In the following picture, you can see the frequency spectra of two sine waves with frequencies equal to 1 and 3 Hz. </w:t>
            </w:r>
          </w:p>
          <w:p w:rsidR="00000000" w:rsidDel="00000000" w:rsidP="00000000" w:rsidRDefault="00000000" w:rsidRPr="00000000" w14:paraId="000001BE">
            <w:pPr>
              <w:spacing w:before="60" w:lineRule="auto"/>
              <w:rPr>
                <w:rFonts w:ascii="Calibri" w:cs="Calibri" w:eastAsia="Calibri" w:hAnsi="Calibri"/>
              </w:rPr>
            </w:pPr>
            <w:r w:rsidDel="00000000" w:rsidR="00000000" w:rsidRPr="00000000">
              <w:rPr>
                <w:rFonts w:ascii="Calibri" w:cs="Calibri" w:eastAsia="Calibri" w:hAnsi="Calibri"/>
              </w:rPr>
              <w:drawing>
                <wp:inline distB="0" distT="0" distL="114300" distR="114300">
                  <wp:extent cx="4676775" cy="2000250"/>
                  <wp:effectExtent b="0" l="0" r="0" t="0"/>
                  <wp:docPr id="33" name="image33.png"/>
                  <a:graphic>
                    <a:graphicData uri="http://schemas.openxmlformats.org/drawingml/2006/picture">
                      <pic:pic>
                        <pic:nvPicPr>
                          <pic:cNvPr id="0" name="image33.png"/>
                          <pic:cNvPicPr preferRelativeResize="0"/>
                        </pic:nvPicPr>
                        <pic:blipFill>
                          <a:blip r:embed="rId56"/>
                          <a:srcRect b="0" l="0" r="0" t="0"/>
                          <a:stretch>
                            <a:fillRect/>
                          </a:stretch>
                        </pic:blipFill>
                        <pic:spPr>
                          <a:xfrm>
                            <a:off x="0" y="0"/>
                            <a:ext cx="4676775" cy="2000250"/>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7</w:t>
            </w:r>
          </w:p>
          <w:p w:rsidR="00000000" w:rsidDel="00000000" w:rsidP="00000000" w:rsidRDefault="00000000" w:rsidRPr="00000000" w14:paraId="000001C0">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C1">
            <w:pPr>
              <w:spacing w:before="60" w:lineRule="auto"/>
              <w:rPr>
                <w:rFonts w:ascii="Calibri" w:cs="Calibri" w:eastAsia="Calibri" w:hAnsi="Calibri"/>
              </w:rPr>
            </w:pPr>
            <w:r w:rsidDel="00000000" w:rsidR="00000000" w:rsidRPr="00000000">
              <w:rPr>
                <w:rFonts w:ascii="Calibri" w:cs="Calibri" w:eastAsia="Calibri" w:hAnsi="Calibri"/>
                <w:rtl w:val="0"/>
              </w:rPr>
              <w:t xml:space="preserve">Observe picture 8 to see the power spectrum of a more complex waveform:</w:t>
            </w:r>
          </w:p>
          <w:p w:rsidR="00000000" w:rsidDel="00000000" w:rsidP="00000000" w:rsidRDefault="00000000" w:rsidRPr="00000000" w14:paraId="000001C2">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C3">
            <w:pPr>
              <w:spacing w:before="60" w:lineRule="auto"/>
              <w:rPr>
                <w:rFonts w:ascii="Calibri" w:cs="Calibri" w:eastAsia="Calibri" w:hAnsi="Calibri"/>
              </w:rPr>
            </w:pPr>
            <w:r w:rsidDel="00000000" w:rsidR="00000000" w:rsidRPr="00000000">
              <w:rPr>
                <w:rFonts w:ascii="Calibri" w:cs="Calibri" w:eastAsia="Calibri" w:hAnsi="Calibri"/>
              </w:rPr>
              <w:drawing>
                <wp:inline distB="0" distT="0" distL="114300" distR="114300">
                  <wp:extent cx="5962650" cy="2400300"/>
                  <wp:effectExtent b="0" l="0" r="0" t="0"/>
                  <wp:docPr id="34" name="image23.png"/>
                  <a:graphic>
                    <a:graphicData uri="http://schemas.openxmlformats.org/drawingml/2006/picture">
                      <pic:pic>
                        <pic:nvPicPr>
                          <pic:cNvPr id="0" name="image23.png"/>
                          <pic:cNvPicPr preferRelativeResize="0"/>
                        </pic:nvPicPr>
                        <pic:blipFill>
                          <a:blip r:embed="rId57"/>
                          <a:srcRect b="0" l="0" r="0" t="0"/>
                          <a:stretch>
                            <a:fillRect/>
                          </a:stretch>
                        </pic:blipFill>
                        <pic:spPr>
                          <a:xfrm>
                            <a:off x="0" y="0"/>
                            <a:ext cx="596265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8</w:t>
            </w:r>
          </w:p>
          <w:p w:rsidR="00000000" w:rsidDel="00000000" w:rsidP="00000000" w:rsidRDefault="00000000" w:rsidRPr="00000000" w14:paraId="000001C5">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C6">
            <w:pPr>
              <w:spacing w:before="60" w:lineRule="auto"/>
              <w:rPr>
                <w:rFonts w:ascii="Calibri" w:cs="Calibri" w:eastAsia="Calibri" w:hAnsi="Calibri"/>
              </w:rPr>
            </w:pPr>
            <w:r w:rsidDel="00000000" w:rsidR="00000000" w:rsidRPr="00000000">
              <w:rPr>
                <w:rFonts w:ascii="Calibri" w:cs="Calibri" w:eastAsia="Calibri" w:hAnsi="Calibri"/>
                <w:rtl w:val="0"/>
              </w:rPr>
              <w:t xml:space="preserve">The spectra of real world everyday sounds can be analyzed in thousands of waves of different amplitudes, frequencies and phases. As a result, the power spectrum will be continuous with distinct peaks featuring the most prominent frequencies of the sound. You can see such a spectrum for the sound produced by a flute in picture 9.</w:t>
            </w:r>
          </w:p>
          <w:p w:rsidR="00000000" w:rsidDel="00000000" w:rsidP="00000000" w:rsidRDefault="00000000" w:rsidRPr="00000000" w14:paraId="000001C7">
            <w:pPr>
              <w:spacing w:before="6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8">
            <w:pPr>
              <w:spacing w:before="60" w:lineRule="auto"/>
              <w:rPr>
                <w:rFonts w:ascii="Calibri" w:cs="Calibri" w:eastAsia="Calibri" w:hAnsi="Calibri"/>
              </w:rPr>
            </w:pPr>
            <w:r w:rsidDel="00000000" w:rsidR="00000000" w:rsidRPr="00000000">
              <w:rPr>
                <w:rFonts w:ascii="Calibri" w:cs="Calibri" w:eastAsia="Calibri" w:hAnsi="Calibri"/>
              </w:rPr>
              <w:drawing>
                <wp:inline distB="0" distT="0" distL="0" distR="0">
                  <wp:extent cx="5641531" cy="3386743"/>
                  <wp:effectExtent b="0" l="0" r="0" t="0"/>
                  <wp:docPr descr="ÎÏÎ¿ÏÎ­Î»ÎµÏÎ¼Î± ÎµÎ¹ÎºÏÎ½Î±Ï Î³Î¹Î± sound spectrum" id="36" name="image37.gif"/>
                  <a:graphic>
                    <a:graphicData uri="http://schemas.openxmlformats.org/drawingml/2006/picture">
                      <pic:pic>
                        <pic:nvPicPr>
                          <pic:cNvPr descr="ÎÏÎ¿ÏÎ­Î»ÎµÏÎ¼Î± ÎµÎ¹ÎºÏÎ½Î±Ï Î³Î¹Î± sound spectrum" id="0" name="image37.gif"/>
                          <pic:cNvPicPr preferRelativeResize="0"/>
                        </pic:nvPicPr>
                        <pic:blipFill>
                          <a:blip r:embed="rId58"/>
                          <a:srcRect b="0" l="0" r="0" t="0"/>
                          <a:stretch>
                            <a:fillRect/>
                          </a:stretch>
                        </pic:blipFill>
                        <pic:spPr>
                          <a:xfrm>
                            <a:off x="0" y="0"/>
                            <a:ext cx="5641531" cy="3386743"/>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9</w:t>
            </w:r>
          </w:p>
          <w:p w:rsidR="00000000" w:rsidDel="00000000" w:rsidP="00000000" w:rsidRDefault="00000000" w:rsidRPr="00000000" w14:paraId="000001CA">
            <w:pPr>
              <w:spacing w:before="60" w:lineRule="auto"/>
              <w:rPr>
                <w:rFonts w:ascii="Calibri" w:cs="Calibri" w:eastAsia="Calibri" w:hAnsi="Calibri"/>
              </w:rPr>
            </w:pPr>
            <w:r w:rsidDel="00000000" w:rsidR="00000000" w:rsidRPr="00000000">
              <w:rPr>
                <w:rFonts w:ascii="Calibri" w:cs="Calibri" w:eastAsia="Calibri" w:hAnsi="Calibri"/>
                <w:rtl w:val="0"/>
              </w:rPr>
              <w:br w:type="textWrapping"/>
              <w:t xml:space="preserve">Can you compare the frequencies of the D6 and D7 notes? What do you observe?</w:t>
              <w:br w:type="textWrapping"/>
              <w:t xml:space="preserve">Connect to prior knowledge. Do the notes demonstrated here correspond to the correct frequencies?</w:t>
            </w:r>
          </w:p>
          <w:p w:rsidR="00000000" w:rsidDel="00000000" w:rsidP="00000000" w:rsidRDefault="00000000" w:rsidRPr="00000000" w14:paraId="000001CB">
            <w:pPr>
              <w:spacing w:before="6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CC">
            <w:pPr>
              <w:spacing w:before="6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CD">
            <w:pPr>
              <w:spacing w:before="6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CE">
            <w:pPr>
              <w:spacing w:before="6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CF">
            <w:pPr>
              <w:spacing w:before="6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1D0">
            <w:pPr>
              <w:spacing w:before="60" w:lineRule="auto"/>
              <w:rPr>
                <w:rFonts w:ascii="Calibri" w:cs="Calibri" w:eastAsia="Calibri" w:hAnsi="Calibri"/>
                <w:i w:val="1"/>
              </w:rPr>
            </w:pPr>
            <w:r w:rsidDel="00000000" w:rsidR="00000000" w:rsidRPr="00000000">
              <w:rPr>
                <w:rFonts w:ascii="Calibri" w:cs="Calibri" w:eastAsia="Calibri" w:hAnsi="Calibri"/>
                <w:i w:val="1"/>
                <w:rtl w:val="0"/>
              </w:rPr>
              <w:t xml:space="preserve">- The spectrogram</w:t>
            </w:r>
          </w:p>
          <w:p w:rsidR="00000000" w:rsidDel="00000000" w:rsidP="00000000" w:rsidRDefault="00000000" w:rsidRPr="00000000" w14:paraId="000001D1">
            <w:pPr>
              <w:spacing w:before="60" w:lineRule="auto"/>
              <w:rPr>
                <w:rFonts w:ascii="Calibri" w:cs="Calibri" w:eastAsia="Calibri" w:hAnsi="Calibri"/>
              </w:rPr>
            </w:pPr>
            <w:r w:rsidDel="00000000" w:rsidR="00000000" w:rsidRPr="00000000">
              <w:rPr>
                <w:rFonts w:ascii="Calibri" w:cs="Calibri" w:eastAsia="Calibri" w:hAnsi="Calibri"/>
                <w:rtl w:val="0"/>
              </w:rPr>
              <w:t xml:space="preserve">Assume that you observe a complex waveform, such as the waveform of an earthquake.</w:t>
            </w:r>
          </w:p>
          <w:p w:rsidR="00000000" w:rsidDel="00000000" w:rsidP="00000000" w:rsidRDefault="00000000" w:rsidRPr="00000000" w14:paraId="000001D2">
            <w:pPr>
              <w:spacing w:before="60" w:lineRule="auto"/>
              <w:rPr>
                <w:rFonts w:ascii="Calibri" w:cs="Calibri" w:eastAsia="Calibri" w:hAnsi="Calibri"/>
              </w:rPr>
            </w:pPr>
            <w:r w:rsidDel="00000000" w:rsidR="00000000" w:rsidRPr="00000000">
              <w:rPr>
                <w:rFonts w:ascii="Calibri" w:cs="Calibri" w:eastAsia="Calibri" w:hAnsi="Calibri"/>
                <w:rtl w:val="0"/>
              </w:rPr>
              <w:t xml:space="preserve">The frequencies of which the waveform consists may contribute in different proportions over time.  In order to visualize this attribute, we use the spectrogram. The spectrogram shows both frequency and amplitude with respect to time. A spectrogram is essentially a 3D plot:</w:t>
            </w:r>
          </w:p>
          <w:p w:rsidR="00000000" w:rsidDel="00000000" w:rsidP="00000000" w:rsidRDefault="00000000" w:rsidRPr="00000000" w14:paraId="000001D3">
            <w:pPr>
              <w:spacing w:before="60" w:lineRule="auto"/>
              <w:rPr>
                <w:rFonts w:ascii="Calibri" w:cs="Calibri" w:eastAsia="Calibri" w:hAnsi="Calibri"/>
              </w:rPr>
            </w:pPr>
            <w:r w:rsidDel="00000000" w:rsidR="00000000" w:rsidRPr="00000000">
              <w:rPr>
                <w:rFonts w:ascii="Calibri" w:cs="Calibri" w:eastAsia="Calibri" w:hAnsi="Calibri"/>
                <w:rtl w:val="0"/>
              </w:rPr>
              <w:t xml:space="preserve">It is a graph with x-axis representing time, y-axis representing frequency and the z-axis representing amplitude. Usually, the z-axis is replaced by a color code.</w:t>
            </w:r>
          </w:p>
          <w:p w:rsidR="00000000" w:rsidDel="00000000" w:rsidP="00000000" w:rsidRDefault="00000000" w:rsidRPr="00000000" w14:paraId="000001D4">
            <w:pPr>
              <w:spacing w:before="6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2524125" cy="2228850"/>
                  <wp:effectExtent b="0" l="0" r="0" t="0"/>
                  <wp:docPr id="37" name="image27.png"/>
                  <a:graphic>
                    <a:graphicData uri="http://schemas.openxmlformats.org/drawingml/2006/picture">
                      <pic:pic>
                        <pic:nvPicPr>
                          <pic:cNvPr id="0" name="image27.png"/>
                          <pic:cNvPicPr preferRelativeResize="0"/>
                        </pic:nvPicPr>
                        <pic:blipFill>
                          <a:blip r:embed="rId59"/>
                          <a:srcRect b="0" l="0" r="0" t="0"/>
                          <a:stretch>
                            <a:fillRect/>
                          </a:stretch>
                        </pic:blipFill>
                        <pic:spPr>
                          <a:xfrm>
                            <a:off x="0" y="0"/>
                            <a:ext cx="2524125"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10</w:t>
            </w:r>
          </w:p>
          <w:p w:rsidR="00000000" w:rsidDel="00000000" w:rsidP="00000000" w:rsidRDefault="00000000" w:rsidRPr="00000000" w14:paraId="000001D6">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10 shows the spectrogram of a sound consisting of three frequencies. Can you say which frequency sounds the loudest at t=2s? At which time does frequency equal to 500 Hz sound louder than the others?</w:t>
            </w:r>
          </w:p>
          <w:p w:rsidR="00000000" w:rsidDel="00000000" w:rsidP="00000000" w:rsidRDefault="00000000" w:rsidRPr="00000000" w14:paraId="000001D7">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1D8">
            <w:pPr>
              <w:spacing w:before="60" w:lineRule="auto"/>
              <w:rPr>
                <w:rFonts w:ascii="Calibri" w:cs="Calibri" w:eastAsia="Calibri" w:hAnsi="Calibri"/>
              </w:rPr>
            </w:pPr>
            <w:r w:rsidDel="00000000" w:rsidR="00000000" w:rsidRPr="00000000">
              <w:rPr>
                <w:rFonts w:ascii="Calibri" w:cs="Calibri" w:eastAsia="Calibri" w:hAnsi="Calibri"/>
                <w:rtl w:val="0"/>
              </w:rPr>
              <w:t xml:space="preserve">A spectrogram can be produced not only for sound waves, but by any kind of vibration. Such vibrations could be for example the oscillations of the ground resulting from an earthquake, a nuclear explosion or a meteor impact.</w:t>
            </w:r>
          </w:p>
          <w:p w:rsidR="00000000" w:rsidDel="00000000" w:rsidP="00000000" w:rsidRDefault="00000000" w:rsidRPr="00000000" w14:paraId="000001D9">
            <w:pPr>
              <w:spacing w:before="60" w:lineRule="auto"/>
              <w:rPr>
                <w:rFonts w:ascii="Calibri" w:cs="Calibri" w:eastAsia="Calibri" w:hAnsi="Calibri"/>
              </w:rPr>
            </w:pPr>
            <w:r w:rsidDel="00000000" w:rsidR="00000000" w:rsidRPr="00000000">
              <w:rPr>
                <w:rFonts w:ascii="Calibri" w:cs="Calibri" w:eastAsia="Calibri" w:hAnsi="Calibri"/>
                <w:rtl w:val="0"/>
              </w:rPr>
              <w:t xml:space="preserve">Observe picture 11 and see the waveforms and the spectrograms of these three events. What are your comments?</w:t>
            </w:r>
          </w:p>
          <w:p w:rsidR="00000000" w:rsidDel="00000000" w:rsidP="00000000" w:rsidRDefault="00000000" w:rsidRPr="00000000" w14:paraId="000001DA">
            <w:pPr>
              <w:spacing w:before="6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252272" cy="2168182"/>
                  <wp:effectExtent b="0" l="0" r="0" t="0"/>
                  <wp:docPr id="38" name="image35.png"/>
                  <a:graphic>
                    <a:graphicData uri="http://schemas.openxmlformats.org/drawingml/2006/picture">
                      <pic:pic>
                        <pic:nvPicPr>
                          <pic:cNvPr id="0" name="image35.png"/>
                          <pic:cNvPicPr preferRelativeResize="0"/>
                        </pic:nvPicPr>
                        <pic:blipFill>
                          <a:blip r:embed="rId60"/>
                          <a:srcRect b="0" l="0" r="0" t="0"/>
                          <a:stretch>
                            <a:fillRect/>
                          </a:stretch>
                        </pic:blipFill>
                        <pic:spPr>
                          <a:xfrm>
                            <a:off x="0" y="0"/>
                            <a:ext cx="3252272" cy="2168182"/>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before="60" w:lineRule="auto"/>
              <w:rPr>
                <w:rFonts w:ascii="Calibri" w:cs="Calibri" w:eastAsia="Calibri" w:hAnsi="Calibri"/>
              </w:rPr>
            </w:pPr>
            <w:r w:rsidDel="00000000" w:rsidR="00000000" w:rsidRPr="00000000">
              <w:rPr>
                <w:rFonts w:ascii="Calibri" w:cs="Calibri" w:eastAsia="Calibri" w:hAnsi="Calibri"/>
                <w:rtl w:val="0"/>
              </w:rPr>
              <w:t xml:space="preserve">Picture 11</w:t>
            </w:r>
          </w:p>
          <w:p w:rsidR="00000000" w:rsidDel="00000000" w:rsidP="00000000" w:rsidRDefault="00000000" w:rsidRPr="00000000" w14:paraId="000001DC">
            <w:pPr>
              <w:widowControl w:val="0"/>
              <w:rPr>
                <w:rFonts w:ascii="Calibri" w:cs="Calibri" w:eastAsia="Calibri" w:hAnsi="Calibri"/>
              </w:rPr>
            </w:pPr>
            <w:r w:rsidDel="00000000" w:rsidR="00000000" w:rsidRPr="00000000">
              <w:rPr>
                <w:rFonts w:ascii="Calibri" w:cs="Calibri" w:eastAsia="Calibri" w:hAnsi="Calibri"/>
                <w:rtl w:val="0"/>
              </w:rPr>
              <w:t xml:space="preserve">The color code shows the power in dB. The negative values are not to be confused with negative amplitudes. The topmost color (magenta) represents the highest amplitude of ground oscillation, whereas the bottom (cyan) represents the lowest amplitude.</w:t>
            </w:r>
          </w:p>
          <w:p w:rsidR="00000000" w:rsidDel="00000000" w:rsidP="00000000" w:rsidRDefault="00000000" w:rsidRPr="00000000" w14:paraId="000001DD">
            <w:pPr>
              <w:spacing w:before="6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E">
            <w:pPr>
              <w:spacing w:before="60" w:lineRule="auto"/>
              <w:rPr>
                <w:rFonts w:ascii="Calibri" w:cs="Calibri" w:eastAsia="Calibri" w:hAnsi="Calibri"/>
              </w:rPr>
            </w:pPr>
            <w:r w:rsidDel="00000000" w:rsidR="00000000" w:rsidRPr="00000000">
              <w:rPr>
                <w:rFonts w:ascii="Calibri" w:cs="Calibri" w:eastAsia="Calibri" w:hAnsi="Calibri"/>
                <w:rtl w:val="0"/>
              </w:rPr>
              <w:t xml:space="preserve"> </w:t>
            </w:r>
          </w:p>
        </w:tc>
        <w:tc>
          <w:tcPr>
            <w:gridSpan w:val="2"/>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E2">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 </w:t>
            </w:r>
          </w:p>
        </w:tc>
      </w:tr>
      <w:tr>
        <w:trPr>
          <w:trHeight w:val="22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E4">
            <w:pPr>
              <w:spacing w:before="60" w:lineRule="auto"/>
              <w:rPr>
                <w:rFonts w:ascii="Calibri" w:cs="Calibri" w:eastAsia="Calibri" w:hAnsi="Calibri"/>
              </w:rPr>
            </w:pPr>
            <w:r w:rsidDel="00000000" w:rsidR="00000000" w:rsidRPr="00000000">
              <w:rPr>
                <w:rFonts w:ascii="Calibri" w:cs="Calibri" w:eastAsia="Calibri" w:hAnsi="Calibri"/>
                <w:rtl w:val="0"/>
              </w:rPr>
              <w:t xml:space="preserve">Use your imagination and make hypothesis – Choose potential solution</w:t>
            </w:r>
          </w:p>
          <w:p w:rsidR="00000000" w:rsidDel="00000000" w:rsidP="00000000" w:rsidRDefault="00000000" w:rsidRPr="00000000" w14:paraId="000001E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E6">
            <w:pPr>
              <w:spacing w:before="60" w:lineRule="auto"/>
              <w:rPr>
                <w:rFonts w:ascii="Calibri" w:cs="Calibri" w:eastAsia="Calibri" w:hAnsi="Calibri"/>
              </w:rPr>
            </w:pPr>
            <w:r w:rsidDel="00000000" w:rsidR="00000000" w:rsidRPr="00000000">
              <w:rPr>
                <w:rFonts w:ascii="Calibri" w:cs="Calibri" w:eastAsia="Calibri" w:hAnsi="Calibri"/>
                <w:rtl w:val="0"/>
              </w:rPr>
              <w:t xml:space="preserve">E, S</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EA">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ED">
            <w:pPr>
              <w:widowControl w:val="0"/>
              <w:rPr>
                <w:rFonts w:ascii="Calibri" w:cs="Calibri" w:eastAsia="Calibri" w:hAnsi="Calibri"/>
              </w:rPr>
            </w:pPr>
            <w:r w:rsidDel="00000000" w:rsidR="00000000" w:rsidRPr="00000000">
              <w:rPr>
                <w:rFonts w:ascii="Calibri" w:cs="Calibri" w:eastAsia="Calibri" w:hAnsi="Calibri"/>
                <w:rtl w:val="0"/>
              </w:rPr>
              <w:t xml:space="preserve">Using the knowledge you obtained on the use of the: waveform, the power spectrum and the spectrogram, brainstorm on how you could use these tools to answer our initial question: Why do different people’s voices sound differently? Why do different musical instruments sound differently?</w:t>
            </w:r>
          </w:p>
          <w:p w:rsidR="00000000" w:rsidDel="00000000" w:rsidP="00000000" w:rsidRDefault="00000000" w:rsidRPr="00000000" w14:paraId="000001EE">
            <w:pPr>
              <w:widowControl w:val="0"/>
              <w:rPr>
                <w:rFonts w:ascii="Calibri" w:cs="Calibri" w:eastAsia="Calibri" w:hAnsi="Calibri"/>
              </w:rPr>
            </w:pPr>
            <w:r w:rsidDel="00000000" w:rsidR="00000000" w:rsidRPr="00000000">
              <w:rPr>
                <w:rFonts w:ascii="Calibri" w:cs="Calibri" w:eastAsia="Calibri" w:hAnsi="Calibri"/>
                <w:rtl w:val="0"/>
              </w:rPr>
              <w:t xml:space="preserve">Work in groups and propose your methods of investigation.</w:t>
            </w:r>
          </w:p>
        </w:tc>
        <w:tc>
          <w:tcPr>
            <w:gridSpan w:val="2"/>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F2">
            <w:pPr>
              <w:spacing w:before="60" w:lineRule="auto"/>
              <w:ind w:left="-100"/>
              <w:jc w:val="center"/>
              <w:rPr>
                <w:rFonts w:ascii="Calibri" w:cs="Calibri" w:eastAsia="Calibri" w:hAnsi="Calibri"/>
              </w:rPr>
            </w:pPr>
            <w:r w:rsidDel="00000000" w:rsidR="00000000" w:rsidRPr="00000000">
              <w:rPr>
                <w:rFonts w:ascii="Calibri" w:cs="Calibri" w:eastAsia="Calibri" w:hAnsi="Calibri"/>
                <w:rtl w:val="0"/>
              </w:rPr>
              <w:t xml:space="preserve">.</w:t>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F4">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CREATE</w:t>
            </w:r>
          </w:p>
          <w:p w:rsidR="00000000" w:rsidDel="00000000" w:rsidP="00000000" w:rsidRDefault="00000000" w:rsidRPr="00000000" w14:paraId="000001F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(Investigate / Design)</w:t>
            </w:r>
          </w:p>
          <w:p w:rsidR="00000000" w:rsidDel="00000000" w:rsidP="00000000" w:rsidRDefault="00000000" w:rsidRPr="00000000" w14:paraId="000001F6">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F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F8">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F9">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1FA">
            <w:pPr>
              <w:widowControl w:val="0"/>
              <w:rPr>
                <w:rFonts w:ascii="Calibri" w:cs="Calibri" w:eastAsia="Calibri" w:hAnsi="Calibri"/>
              </w:rPr>
            </w:pPr>
            <w:r w:rsidDel="00000000" w:rsidR="00000000" w:rsidRPr="00000000">
              <w:rPr>
                <w:rFonts w:ascii="Calibri" w:cs="Calibri" w:eastAsia="Calibri" w:hAnsi="Calibri"/>
                <w:rtl w:val="0"/>
              </w:rPr>
              <w:t xml:space="preserve">Plan the Investigation / Design the Prototype</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FB">
            <w:pPr>
              <w:spacing w:before="60" w:lineRule="auto"/>
              <w:rPr>
                <w:rFonts w:ascii="Calibri" w:cs="Calibri" w:eastAsia="Calibri" w:hAnsi="Calibri"/>
              </w:rPr>
            </w:pPr>
            <w:r w:rsidDel="00000000" w:rsidR="00000000" w:rsidRPr="00000000">
              <w:rPr>
                <w:rFonts w:ascii="Calibri" w:cs="Calibri" w:eastAsia="Calibri" w:hAnsi="Calibri"/>
                <w:rtl w:val="0"/>
              </w:rPr>
              <w:t xml:space="preserve">M, S</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1FF">
            <w:pPr>
              <w:spacing w:before="60" w:lineRule="auto"/>
              <w:rPr>
                <w:rFonts w:ascii="Calibri" w:cs="Calibri" w:eastAsia="Calibri" w:hAnsi="Calibri"/>
              </w:rPr>
            </w:pPr>
            <w:r w:rsidDel="00000000" w:rsidR="00000000" w:rsidRPr="00000000">
              <w:rPr>
                <w:rFonts w:ascii="Calibri" w:cs="Calibri" w:eastAsia="Calibri" w:hAnsi="Calibri"/>
                <w:rtl w:val="0"/>
              </w:rPr>
              <w:t xml:space="preserve">2 hrs</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Sine-wave investigation</w:t>
            </w:r>
          </w:p>
          <w:p w:rsidR="00000000" w:rsidDel="00000000" w:rsidP="00000000" w:rsidRDefault="00000000" w:rsidRPr="00000000" w14:paraId="0000020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the iMuSciCA tones synthesizer to create sine waves of a pre-defined frequency. Define the amplitude and the frequency and select: “Play”.</w:t>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5181600" cy="4086225"/>
                  <wp:effectExtent b="0" l="0" r="0" t="0"/>
                  <wp:docPr id="39" name="image25.png"/>
                  <a:graphic>
                    <a:graphicData uri="http://schemas.openxmlformats.org/drawingml/2006/picture">
                      <pic:pic>
                        <pic:nvPicPr>
                          <pic:cNvPr id="0" name="image25.png"/>
                          <pic:cNvPicPr preferRelativeResize="0"/>
                        </pic:nvPicPr>
                        <pic:blipFill>
                          <a:blip r:embed="rId61"/>
                          <a:srcRect b="0" l="0" r="0" t="0"/>
                          <a:stretch>
                            <a:fillRect/>
                          </a:stretch>
                        </pic:blipFill>
                        <pic:spPr>
                          <a:xfrm>
                            <a:off x="0" y="0"/>
                            <a:ext cx="5181600" cy="4086225"/>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widowControl w:val="0"/>
              <w:rPr>
                <w:rFonts w:ascii="Calibri" w:cs="Calibri" w:eastAsia="Calibri" w:hAnsi="Calibri"/>
              </w:rPr>
            </w:pPr>
            <w:r w:rsidDel="00000000" w:rsidR="00000000" w:rsidRPr="00000000">
              <w:rPr>
                <w:rFonts w:ascii="Calibri" w:cs="Calibri" w:eastAsia="Calibri" w:hAnsi="Calibri"/>
                <w:rtl w:val="0"/>
              </w:rPr>
              <w:t xml:space="preserve">Picture 12</w:t>
            </w:r>
          </w:p>
          <w:p w:rsidR="00000000" w:rsidDel="00000000" w:rsidP="00000000" w:rsidRDefault="00000000" w:rsidRPr="00000000" w14:paraId="0000020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Select the Analyzer tool and observe the three options: The Waveform, the Frequency Spectrum and the Spectrogram. Click on the frequency spectrum and observe the shape of the spectrum. Do you observe a peak at a frequency value equal to the frequency you pre-defined in the tones synthesizer?</w:t>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4238625" cy="4562475"/>
                  <wp:effectExtent b="0" l="0" r="0" t="0"/>
                  <wp:docPr id="40" name="image36.png"/>
                  <a:graphic>
                    <a:graphicData uri="http://schemas.openxmlformats.org/drawingml/2006/picture">
                      <pic:pic>
                        <pic:nvPicPr>
                          <pic:cNvPr id="0" name="image36.png"/>
                          <pic:cNvPicPr preferRelativeResize="0"/>
                        </pic:nvPicPr>
                        <pic:blipFill>
                          <a:blip r:embed="rId62"/>
                          <a:srcRect b="0" l="0" r="0" t="0"/>
                          <a:stretch>
                            <a:fillRect/>
                          </a:stretch>
                        </pic:blipFill>
                        <pic:spPr>
                          <a:xfrm>
                            <a:off x="0" y="0"/>
                            <a:ext cx="4238625" cy="4562475"/>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Picture 13</w:t>
            </w:r>
          </w:p>
          <w:p w:rsidR="00000000" w:rsidDel="00000000" w:rsidP="00000000" w:rsidRDefault="00000000" w:rsidRPr="00000000" w14:paraId="0000020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Using the tones synthesizer, keep the amplitude constant and vary the frequency in steps of 80Hz. What happens in the waveform and in the frequency spectrum? Is the value of the peak in the frequency spectrum equal to the frequency you set every time?</w:t>
            </w:r>
          </w:p>
          <w:p w:rsidR="00000000" w:rsidDel="00000000" w:rsidP="00000000" w:rsidRDefault="00000000" w:rsidRPr="00000000" w14:paraId="0000020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Fix a value for the frequency and alter the amplitude in steps of 0.1. What do you observe?</w:t>
            </w:r>
          </w:p>
          <w:p w:rsidR="00000000" w:rsidDel="00000000" w:rsidP="00000000" w:rsidRDefault="00000000" w:rsidRPr="00000000" w14:paraId="0000020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 a selected frequency and amplitude click on the spectrogram option. Observe the shape of the spectrogram. What would be your comments? </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0"/>
                <w:szCs w:val="20"/>
                <w:u w:val="single"/>
                <w:shd w:fill="auto" w:val="clear"/>
                <w:vertAlign w:val="baseline"/>
                <w:rtl w:val="0"/>
              </w:rPr>
              <w:t xml:space="preserve">Combination of two sine-waves</w:t>
            </w:r>
            <w:r w:rsidDel="00000000" w:rsidR="00000000" w:rsidRPr="00000000">
              <w:rPr>
                <w:rtl w:val="0"/>
              </w:rPr>
            </w:r>
          </w:p>
          <w:p w:rsidR="00000000" w:rsidDel="00000000" w:rsidP="00000000" w:rsidRDefault="00000000" w:rsidRPr="00000000" w14:paraId="0000020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the tones synthesizer and activate a second sine-wave. Adjust the amplitudes of the two sine-waves to be equal and fix the frequency of the first wave at 600 Hz. For the second sine wave, fix the frequency at a value equal to 300 Hz. Observe the frequency spectrum and the spectrogram. Write down your comments at your notebook.</w:t>
            </w:r>
          </w:p>
          <w:p w:rsidR="00000000" w:rsidDel="00000000" w:rsidP="00000000" w:rsidRDefault="00000000" w:rsidRPr="00000000" w14:paraId="0000020C">
            <w:pPr>
              <w:widowControl w:val="0"/>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5295900" cy="3257550"/>
                  <wp:effectExtent b="0" l="0" r="0" t="0"/>
                  <wp:docPr id="14" name="image8.png"/>
                  <a:graphic>
                    <a:graphicData uri="http://schemas.openxmlformats.org/drawingml/2006/picture">
                      <pic:pic>
                        <pic:nvPicPr>
                          <pic:cNvPr id="0" name="image8.png"/>
                          <pic:cNvPicPr preferRelativeResize="0"/>
                        </pic:nvPicPr>
                        <pic:blipFill>
                          <a:blip r:embed="rId63"/>
                          <a:srcRect b="0" l="0" r="0" t="0"/>
                          <a:stretch>
                            <a:fillRect/>
                          </a:stretch>
                        </pic:blipFill>
                        <pic:spPr>
                          <a:xfrm>
                            <a:off x="0" y="0"/>
                            <a:ext cx="5295900" cy="3257550"/>
                          </a:xfrm>
                          <a:prstGeom prst="rect"/>
                          <a:ln/>
                        </pic:spPr>
                      </pic:pic>
                    </a:graphicData>
                  </a:graphic>
                </wp:inline>
              </w:drawing>
            </w:r>
            <w:r w:rsidDel="00000000" w:rsidR="00000000" w:rsidRPr="00000000">
              <w:rPr>
                <w:rtl w:val="0"/>
              </w:rPr>
            </w:r>
          </w:p>
          <w:p w:rsidR="00000000" w:rsidDel="00000000" w:rsidP="00000000" w:rsidRDefault="00000000" w:rsidRPr="00000000" w14:paraId="0000020E">
            <w:pPr>
              <w:widowControl w:val="0"/>
              <w:rPr>
                <w:rFonts w:ascii="Calibri" w:cs="Calibri" w:eastAsia="Calibri" w:hAnsi="Calibri"/>
              </w:rPr>
            </w:pPr>
            <w:r w:rsidDel="00000000" w:rsidR="00000000" w:rsidRPr="00000000">
              <w:rPr>
                <w:rFonts w:ascii="Calibri" w:cs="Calibri" w:eastAsia="Calibri" w:hAnsi="Calibri"/>
                <w:rtl w:val="0"/>
              </w:rPr>
              <w:t xml:space="preserve">Picture 14</w:t>
            </w:r>
          </w:p>
          <w:p w:rsidR="00000000" w:rsidDel="00000000" w:rsidP="00000000" w:rsidRDefault="00000000" w:rsidRPr="00000000" w14:paraId="0000020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Alter the frequency of the second sine wave. Observe the shape of the waveform in the tones synthesizer. Adjust the frequency so that it approaches the frequency of the first sine wave, until the shape of the waveform looks like a candy. Congratulations! You have just produced a beat!</w:t>
              <w:br w:type="textWrapping"/>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114300" distR="114300">
                  <wp:extent cx="5962650" cy="3981450"/>
                  <wp:effectExtent b="0" l="0" r="0" t="0"/>
                  <wp:docPr id="15" name="image2.png"/>
                  <a:graphic>
                    <a:graphicData uri="http://schemas.openxmlformats.org/drawingml/2006/picture">
                      <pic:pic>
                        <pic:nvPicPr>
                          <pic:cNvPr id="0" name="image2.png"/>
                          <pic:cNvPicPr preferRelativeResize="0"/>
                        </pic:nvPicPr>
                        <pic:blipFill>
                          <a:blip r:embed="rId64"/>
                          <a:srcRect b="0" l="0" r="0" t="0"/>
                          <a:stretch>
                            <a:fillRect/>
                          </a:stretch>
                        </pic:blipFill>
                        <pic:spPr>
                          <a:xfrm>
                            <a:off x="0" y="0"/>
                            <a:ext cx="5962650" cy="3981450"/>
                          </a:xfrm>
                          <a:prstGeom prst="rect"/>
                          <a:ln/>
                        </pic:spPr>
                      </pic:pic>
                    </a:graphicData>
                  </a:graphic>
                </wp:inline>
              </w:drawing>
            </w:r>
            <w:r w:rsidDel="00000000" w:rsidR="00000000" w:rsidRPr="00000000">
              <w:rPr>
                <w:rtl w:val="0"/>
              </w:rPr>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Picture 15</w:t>
            </w:r>
          </w:p>
          <w:p w:rsidR="00000000" w:rsidDel="00000000" w:rsidP="00000000" w:rsidRDefault="00000000" w:rsidRPr="00000000" w14:paraId="00000212">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13">
            <w:pPr>
              <w:widowControl w:val="0"/>
              <w:rPr>
                <w:rFonts w:ascii="Calibri" w:cs="Calibri" w:eastAsia="Calibri" w:hAnsi="Calibri"/>
              </w:rPr>
            </w:pPr>
            <w:r w:rsidDel="00000000" w:rsidR="00000000" w:rsidRPr="00000000">
              <w:rPr>
                <w:rFonts w:ascii="Calibri" w:cs="Calibri" w:eastAsia="Calibri" w:hAnsi="Calibri"/>
                <w:rtl w:val="0"/>
              </w:rPr>
              <w:t xml:space="preserve">You can repeat the same procedure using two or more sine waves with other frequencies. </w:t>
            </w:r>
            <w:r w:rsidDel="00000000" w:rsidR="00000000" w:rsidRPr="00000000">
              <w:rPr>
                <w:rFonts w:ascii="Calibri" w:cs="Calibri" w:eastAsia="Calibri" w:hAnsi="Calibri"/>
                <w:b w:val="1"/>
                <w:i w:val="1"/>
                <w:u w:val="single"/>
                <w:rtl w:val="0"/>
              </w:rPr>
              <w:t xml:space="preserve">Remember:</w:t>
            </w:r>
            <w:r w:rsidDel="00000000" w:rsidR="00000000" w:rsidRPr="00000000">
              <w:rPr>
                <w:rFonts w:ascii="Calibri" w:cs="Calibri" w:eastAsia="Calibri" w:hAnsi="Calibri"/>
                <w:rtl w:val="0"/>
              </w:rPr>
              <w:t xml:space="preserve"> In order to produce a beat, the frequencies must have values very close to each other.</w:t>
            </w:r>
          </w:p>
          <w:p w:rsidR="00000000" w:rsidDel="00000000" w:rsidP="00000000" w:rsidRDefault="00000000" w:rsidRPr="00000000" w14:paraId="0000021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1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16">
            <w:pPr>
              <w:widowControl w:val="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Analyzing a natural sound</w:t>
            </w:r>
          </w:p>
          <w:p w:rsidR="00000000" w:rsidDel="00000000" w:rsidP="00000000" w:rsidRDefault="00000000" w:rsidRPr="00000000" w14:paraId="0000021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18">
            <w:pPr>
              <w:widowControl w:val="0"/>
              <w:rPr>
                <w:rFonts w:ascii="Calibri" w:cs="Calibri" w:eastAsia="Calibri" w:hAnsi="Calibri"/>
              </w:rPr>
            </w:pPr>
            <w:r w:rsidDel="00000000" w:rsidR="00000000" w:rsidRPr="00000000">
              <w:rPr>
                <w:rFonts w:ascii="Calibri" w:cs="Calibri" w:eastAsia="Calibri" w:hAnsi="Calibri"/>
                <w:rtl w:val="0"/>
              </w:rPr>
              <w:t xml:space="preserve">So far we generated sine waves and measured their frequency component. Everyday sounds, however, have more complex frequency spectra. </w:t>
              <w:br w:type="textWrapping"/>
            </w:r>
            <w:r w:rsidDel="00000000" w:rsidR="00000000" w:rsidRPr="00000000">
              <w:rPr/>
              <w:drawing>
                <wp:inline distB="0" distT="0" distL="114300" distR="114300">
                  <wp:extent cx="5962650" cy="3190875"/>
                  <wp:effectExtent b="0" l="0" r="0" t="0"/>
                  <wp:docPr id="16" name="image17.png"/>
                  <a:graphic>
                    <a:graphicData uri="http://schemas.openxmlformats.org/drawingml/2006/picture">
                      <pic:pic>
                        <pic:nvPicPr>
                          <pic:cNvPr id="0" name="image17.png"/>
                          <pic:cNvPicPr preferRelativeResize="0"/>
                        </pic:nvPicPr>
                        <pic:blipFill>
                          <a:blip r:embed="rId65"/>
                          <a:srcRect b="0" l="0" r="0" t="0"/>
                          <a:stretch>
                            <a:fillRect/>
                          </a:stretch>
                        </pic:blipFill>
                        <pic:spPr>
                          <a:xfrm>
                            <a:off x="0" y="0"/>
                            <a:ext cx="5962650" cy="3190875"/>
                          </a:xfrm>
                          <a:prstGeom prst="rect"/>
                          <a:ln/>
                        </pic:spPr>
                      </pic:pic>
                    </a:graphicData>
                  </a:graphic>
                </wp:inline>
              </w:drawing>
            </w:r>
            <w:r w:rsidDel="00000000" w:rsidR="00000000" w:rsidRPr="00000000">
              <w:rPr>
                <w:rFonts w:ascii="Calibri" w:cs="Calibri" w:eastAsia="Calibri" w:hAnsi="Calibri"/>
                <w:rtl w:val="0"/>
              </w:rPr>
              <w:br w:type="textWrapping"/>
              <w:t xml:space="preserve">Picture 16</w:t>
            </w:r>
          </w:p>
          <w:p w:rsidR="00000000" w:rsidDel="00000000" w:rsidP="00000000" w:rsidRDefault="00000000" w:rsidRPr="00000000" w14:paraId="0000021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1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the iMuSciCA analyzer and choose the “microphone” option. Plug a microphone in your computer and produce different sounds close to it. Using the iMuSciCA analyzer in the frequency spectrum option you can  observe the frequency spectrum of the sound you produced. You can repeat this procedure for sounds of different sources such as musical instruments and observe their frequency spectra. Locate the frequency values which correspond to peak amplitudes. </w:t>
            </w:r>
          </w:p>
          <w:p w:rsidR="00000000" w:rsidDel="00000000" w:rsidP="00000000" w:rsidRDefault="00000000" w:rsidRPr="00000000" w14:paraId="0000021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1C">
            <w:pPr>
              <w:widowControl w:val="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Analyzing your voice</w:t>
            </w:r>
          </w:p>
          <w:p w:rsidR="00000000" w:rsidDel="00000000" w:rsidP="00000000" w:rsidRDefault="00000000" w:rsidRPr="00000000" w14:paraId="0000021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1E">
            <w:pPr>
              <w:widowControl w:val="0"/>
              <w:rPr>
                <w:rFonts w:ascii="Calibri" w:cs="Calibri" w:eastAsia="Calibri" w:hAnsi="Calibri"/>
              </w:rPr>
            </w:pPr>
            <w:r w:rsidDel="00000000" w:rsidR="00000000" w:rsidRPr="00000000">
              <w:rPr>
                <w:rFonts w:ascii="Calibri" w:cs="Calibri" w:eastAsia="Calibri" w:hAnsi="Calibri"/>
                <w:rtl w:val="0"/>
              </w:rPr>
              <w:t xml:space="preserve">Now is the time to combine the knowledge we acquired regarding the use of a frequency spectrum in order to find the harmonic content – i.e the frequencies prevalent – of a sound and the use of the Snail tool to find the notes of a sound. </w:t>
            </w:r>
          </w:p>
          <w:p w:rsidR="00000000" w:rsidDel="00000000" w:rsidP="00000000" w:rsidRDefault="00000000" w:rsidRPr="00000000" w14:paraId="0000021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2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Record your voice singing a note (for example note B). You could use the PitchA tool of the iMuSciCA workbench to help you tune your voice to the specific note. </w:t>
            </w:r>
          </w:p>
          <w:p w:rsidR="00000000" w:rsidDel="00000000" w:rsidP="00000000" w:rsidRDefault="00000000" w:rsidRPr="00000000" w14:paraId="0000022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the iMuSciCA recorder and record your voice for 10 seconds.</w:t>
            </w:r>
          </w:p>
          <w:p w:rsidR="00000000" w:rsidDel="00000000" w:rsidP="00000000" w:rsidRDefault="00000000" w:rsidRPr="00000000" w14:paraId="0000022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a media player device to play the recording.</w:t>
            </w:r>
          </w:p>
          <w:p w:rsidR="00000000" w:rsidDel="00000000" w:rsidP="00000000" w:rsidRDefault="00000000" w:rsidRPr="00000000" w14:paraId="0000022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Open the iMuSciCA SNAIL tool and play the recording. Take a snapshot of your monitor at a specific time.</w:t>
            </w:r>
          </w:p>
          <w:p w:rsidR="00000000" w:rsidDel="00000000" w:rsidP="00000000" w:rsidRDefault="00000000" w:rsidRPr="00000000" w14:paraId="0000022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Open the iMuSciCA analyzer. Take a snapshot of the Analyzer Monitor at the same time that you did it for the Snail.</w:t>
              <w:br w:type="textWrapping"/>
              <w:br w:type="textWrapping"/>
            </w: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114300" distR="114300">
                  <wp:extent cx="5029200" cy="2295525"/>
                  <wp:effectExtent b="0" l="0" r="0" t="0"/>
                  <wp:docPr id="17" name="image7.png"/>
                  <a:graphic>
                    <a:graphicData uri="http://schemas.openxmlformats.org/drawingml/2006/picture">
                      <pic:pic>
                        <pic:nvPicPr>
                          <pic:cNvPr id="0" name="image7.png"/>
                          <pic:cNvPicPr preferRelativeResize="0"/>
                        </pic:nvPicPr>
                        <pic:blipFill>
                          <a:blip r:embed="rId66"/>
                          <a:srcRect b="0" l="0" r="0" t="0"/>
                          <a:stretch>
                            <a:fillRect/>
                          </a:stretch>
                        </pic:blipFill>
                        <pic:spPr>
                          <a:xfrm>
                            <a:off x="0" y="0"/>
                            <a:ext cx="5029200" cy="229552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br w:type="textWrapping"/>
              <w:t xml:space="preserve">Picture 17</w:t>
              <w:br w:type="textWrapping"/>
            </w:r>
          </w:p>
          <w:p w:rsidR="00000000" w:rsidDel="00000000" w:rsidP="00000000" w:rsidRDefault="00000000" w:rsidRPr="00000000" w14:paraId="0000022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Compare the two pictures and discuss your results.</w:t>
            </w:r>
          </w:p>
          <w:p w:rsidR="00000000" w:rsidDel="00000000" w:rsidP="00000000" w:rsidRDefault="00000000" w:rsidRPr="00000000" w14:paraId="00000226">
            <w:pPr>
              <w:widowControl w:val="0"/>
              <w:rPr>
                <w:rFonts w:ascii="Calibri" w:cs="Calibri" w:eastAsia="Calibri" w:hAnsi="Calibri"/>
              </w:rPr>
            </w:pPr>
            <w:r w:rsidDel="00000000" w:rsidR="00000000" w:rsidRPr="00000000">
              <w:rPr>
                <w:rtl w:val="0"/>
              </w:rPr>
            </w:r>
          </w:p>
        </w:tc>
        <w:tc>
          <w:tcPr>
            <w:gridSpan w:val="2"/>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2A">
            <w:pPr>
              <w:spacing w:before="60" w:lineRule="auto"/>
              <w:ind w:left="-100"/>
              <w:jc w:val="cente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 </w:t>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2C">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Analyze</w:t>
            </w:r>
          </w:p>
          <w:p w:rsidR="00000000" w:rsidDel="00000000" w:rsidP="00000000" w:rsidRDefault="00000000" w:rsidRPr="00000000" w14:paraId="0000022D">
            <w:pPr>
              <w:spacing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22E">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Analyze Data from Investigations and Draw Conclusions/ Evaluate the Prototype.</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2F">
            <w:pPr>
              <w:spacing w:before="60" w:lineRule="auto"/>
              <w:rPr>
                <w:rFonts w:ascii="Calibri" w:cs="Calibri" w:eastAsia="Calibri" w:hAnsi="Calibri"/>
              </w:rPr>
            </w:pPr>
            <w:r w:rsidDel="00000000" w:rsidR="00000000" w:rsidRPr="00000000">
              <w:rPr>
                <w:rFonts w:ascii="Calibri" w:cs="Calibri" w:eastAsia="Calibri" w:hAnsi="Calibri"/>
                <w:rtl w:val="0"/>
              </w:rPr>
              <w:t xml:space="preserve">S</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33">
            <w:pPr>
              <w:spacing w:before="60" w:lineRule="auto"/>
              <w:rPr>
                <w:rFonts w:ascii="Calibri" w:cs="Calibri" w:eastAsia="Calibri" w:hAnsi="Calibri"/>
              </w:rPr>
            </w:pPr>
            <w:r w:rsidDel="00000000" w:rsidR="00000000" w:rsidRPr="00000000">
              <w:rPr>
                <w:rFonts w:ascii="Calibri" w:cs="Calibri" w:eastAsia="Calibri" w:hAnsi="Calibri"/>
                <w:rtl w:val="0"/>
              </w:rPr>
              <w:t xml:space="preserve">1 hr</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Using the data you obtained, find the characteristic peaks of your voice in the frequency spectrum and write down their frequencies in increasing order. Using the SNAIL tool find the characteristic notes of your voice in increasing order. </w:t>
              <w:br w:type="textWrapping"/>
              <w:t xml:space="preserve">Compare the two. Can you assign the frequencies you measured to the notes you observed?</w:t>
              <w:br w:type="textWrapping"/>
              <w:t xml:space="preserve">Are the values correct? </w:t>
              <w:br w:type="textWrapping"/>
              <w:t xml:space="preserve">You can use the chromatic scale to cross check your results:</w:t>
              <w:br w:type="textWrapping"/>
              <w:br w:type="textWrapping"/>
            </w: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905500" cy="2971800"/>
                  <wp:effectExtent b="0" l="0" r="0" t="0"/>
                  <wp:docPr descr="ÎÏÎ¿ÏÎ­Î»ÎµÏÎ¼Î± ÎµÎ¹ÎºÏÎ½Î±Ï Î³Î¹Î± notes frequencies" id="18" name="image3.png"/>
                  <a:graphic>
                    <a:graphicData uri="http://schemas.openxmlformats.org/drawingml/2006/picture">
                      <pic:pic>
                        <pic:nvPicPr>
                          <pic:cNvPr descr="ÎÏÎ¿ÏÎ­Î»ÎµÏÎ¼Î± ÎµÎ¹ÎºÏÎ½Î±Ï Î³Î¹Î± notes frequencies" id="0" name="image3.png"/>
                          <pic:cNvPicPr preferRelativeResize="0"/>
                        </pic:nvPicPr>
                        <pic:blipFill>
                          <a:blip r:embed="rId34"/>
                          <a:srcRect b="0" l="0" r="0" t="0"/>
                          <a:stretch>
                            <a:fillRect/>
                          </a:stretch>
                        </pic:blipFill>
                        <pic:spPr>
                          <a:xfrm>
                            <a:off x="0" y="0"/>
                            <a:ext cx="5905500" cy="2971800"/>
                          </a:xfrm>
                          <a:prstGeom prst="rect"/>
                          <a:ln/>
                        </pic:spPr>
                      </pic:pic>
                    </a:graphicData>
                  </a:graphic>
                </wp:inline>
              </w:drawing>
            </w:r>
            <w:r w:rsidDel="00000000" w:rsidR="00000000" w:rsidRPr="00000000">
              <w:rPr>
                <w:rtl w:val="0"/>
              </w:rPr>
            </w:r>
          </w:p>
        </w:tc>
        <w:tc>
          <w:tcPr>
            <w:gridSpan w:val="2"/>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3A">
            <w:pPr>
              <w:spacing w:before="60" w:lineRule="auto"/>
              <w:ind w:left="-100"/>
              <w:jc w:val="cente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 </w:t>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3C">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3D">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Explain by Relating to Background Knowledge/ Optimize the prototype</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3E">
            <w:pPr>
              <w:spacing w:before="60" w:lineRule="auto"/>
              <w:rPr>
                <w:rFonts w:ascii="Calibri" w:cs="Calibri" w:eastAsia="Calibri" w:hAnsi="Calibri"/>
              </w:rPr>
            </w:pPr>
            <w:r w:rsidDel="00000000" w:rsidR="00000000" w:rsidRPr="00000000">
              <w:rPr>
                <w:rFonts w:ascii="Calibri" w:cs="Calibri" w:eastAsia="Calibri" w:hAnsi="Calibri"/>
                <w:rtl w:val="0"/>
              </w:rPr>
              <w:t xml:space="preserve">S, M</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42">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are the sources of error in your frequency measurement? </w:t>
              <w:br w:type="textWrapping"/>
              <w:t xml:space="preserve">Cross check your results using an external tool to measure the frequency spectrum. </w:t>
              <w:br w:type="textWrapping"/>
              <w:t xml:space="preserve">(For example the Visual Analyzer: </w:t>
            </w:r>
            <w:hyperlink r:id="rId67">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http://www.sillanumsoft.org/download.htm</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br w:type="textWrapping"/>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Compare the frequency spectra and the notes produced by different people. Can you understand why this happens? How would you demonstrate the differences between two human voices speaking the same phrase or singing the same note in terms of Physics and Music?</w:t>
            </w:r>
          </w:p>
        </w:tc>
        <w:tc>
          <w:tcPr>
            <w:gridSpan w:val="2"/>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4A">
            <w:pPr>
              <w:spacing w:before="60" w:lineRule="auto"/>
              <w:ind w:left="-100"/>
              <w:jc w:val="cente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 </w:t>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4C">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Describe and explain the results in the different STEAM-fields and the connections between them.</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4D">
            <w:pPr>
              <w:spacing w:before="60" w:lineRule="auto"/>
              <w:rPr>
                <w:rFonts w:ascii="Calibri" w:cs="Calibri" w:eastAsia="Calibri" w:hAnsi="Calibri"/>
              </w:rPr>
            </w:pPr>
            <w:r w:rsidDel="00000000" w:rsidR="00000000" w:rsidRPr="00000000">
              <w:rPr>
                <w:rFonts w:ascii="Calibri" w:cs="Calibri" w:eastAsia="Calibri" w:hAnsi="Calibri"/>
                <w:rtl w:val="0"/>
              </w:rPr>
              <w:t xml:space="preserve">S, E, M</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51">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Understanding voice production needs a combination of knowledge in Physics, Biology and Music. Biology explains the voice generation mechanism in terms of the human organs, physics provides insight in the wave nature and the harmonic content of sound and music describes the output of sound organized in time. In this activity we learned about the human voice generation mechanism, we investigated its harmonic content and we connected it with the music notes produced when we speak. </w:t>
            </w:r>
          </w:p>
        </w:tc>
        <w:tc>
          <w:tcPr>
            <w:gridSpan w:val="2"/>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58">
            <w:pPr>
              <w:spacing w:before="60" w:lineRule="auto"/>
              <w:ind w:left="-100"/>
              <w:jc w:val="cente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 </w:t>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5A">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Communicate/</w:t>
            </w:r>
          </w:p>
          <w:p w:rsidR="00000000" w:rsidDel="00000000" w:rsidP="00000000" w:rsidRDefault="00000000" w:rsidRPr="00000000" w14:paraId="0000025B">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Reflect</w:t>
            </w:r>
          </w:p>
          <w:p w:rsidR="00000000" w:rsidDel="00000000" w:rsidP="00000000" w:rsidRDefault="00000000" w:rsidRPr="00000000" w14:paraId="0000025C">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5D">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5E">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Communicate Results and Conclusions/ Communicate the Product, perform</w:t>
            </w:r>
          </w:p>
          <w:p w:rsidR="00000000" w:rsidDel="00000000" w:rsidP="00000000" w:rsidRDefault="00000000" w:rsidRPr="00000000" w14:paraId="0000025F">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 </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60">
            <w:pPr>
              <w:spacing w:before="60" w:lineRule="auto"/>
              <w:rPr>
                <w:rFonts w:ascii="Calibri" w:cs="Calibri" w:eastAsia="Calibri" w:hAnsi="Calibri"/>
              </w:rPr>
            </w:pPr>
            <w:r w:rsidDel="00000000" w:rsidR="00000000" w:rsidRPr="00000000">
              <w:rPr>
                <w:rFonts w:ascii="Calibri" w:cs="Calibri" w:eastAsia="Calibri" w:hAnsi="Calibri"/>
                <w:rtl w:val="0"/>
              </w:rPr>
              <w:t xml:space="preserve">S, E, M</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64">
            <w:pPr>
              <w:spacing w:before="60" w:lineRule="auto"/>
              <w:rPr>
                <w:rFonts w:ascii="Calibri" w:cs="Calibri" w:eastAsia="Calibri" w:hAnsi="Calibri"/>
              </w:rPr>
            </w:pPr>
            <w:r w:rsidDel="00000000" w:rsidR="00000000" w:rsidRPr="00000000">
              <w:rPr>
                <w:rFonts w:ascii="Calibri" w:cs="Calibri" w:eastAsia="Calibri" w:hAnsi="Calibri"/>
                <w:rtl w:val="0"/>
              </w:rPr>
              <w:t xml:space="preserve">1 hrs</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Students should make a short presentation in the classroom displaying the results of their investigation.</w:t>
              <w:br w:type="textWrapping"/>
              <w:t xml:space="preserve">They need to demonstrate the connection between science and music in terms of mapping notes and frequencies and should compare the voice output of different students.</w:t>
              <w:br w:type="textWrapping"/>
              <w:br w:type="textWrapping"/>
              <w:t xml:space="preserve">Discuss the results in the classroom. </w:t>
              <w:br w:type="textWrapping"/>
              <w:br w:type="textWrapping"/>
              <w:br w:type="textWrapping"/>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tc>
        <w:tc>
          <w:tcPr>
            <w:gridSpan w:val="2"/>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6C">
            <w:pPr>
              <w:spacing w:before="60" w:lineRule="auto"/>
              <w:ind w:left="-100"/>
              <w:jc w:val="cente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 </w:t>
            </w:r>
          </w:p>
        </w:tc>
      </w:tr>
      <w:tr>
        <w:trPr>
          <w:trHeight w:val="3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6E">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Reflect on Feedback and incorporate in further process</w:t>
            </w:r>
          </w:p>
          <w:p w:rsidR="00000000" w:rsidDel="00000000" w:rsidP="00000000" w:rsidRDefault="00000000" w:rsidRPr="00000000" w14:paraId="0000026F">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 </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70">
            <w:pPr>
              <w:spacing w:before="60" w:lineRule="auto"/>
              <w:rPr>
                <w:rFonts w:ascii="Calibri" w:cs="Calibri" w:eastAsia="Calibri" w:hAnsi="Calibri"/>
              </w:rPr>
            </w:pPr>
            <w:r w:rsidDel="00000000" w:rsidR="00000000" w:rsidRPr="00000000">
              <w:rPr>
                <w:rFonts w:ascii="Calibri" w:cs="Calibri" w:eastAsia="Calibri" w:hAnsi="Calibri"/>
                <w:rtl w:val="0"/>
              </w:rPr>
              <w:t xml:space="preserve">S, E, M</w:t>
            </w:r>
          </w:p>
        </w:tc>
        <w:tc>
          <w:tcPr>
            <w:gridSpan w:val="3"/>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74">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p>
        </w:tc>
        <w:tc>
          <w:tcPr>
            <w:gridSpan w:val="4"/>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libri" w:cs="Calibri" w:eastAsia="Calibri" w:hAnsi="Calibri"/>
                <w:b w:val="1"/>
                <w:i w:val="0"/>
                <w:smallCaps w:val="0"/>
                <w:strike w:val="0"/>
                <w:color w:val="000000"/>
                <w:sz w:val="20"/>
                <w:szCs w:val="20"/>
                <w:u w:val="singl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Reflect and incorporate the feedback you obtained and refine your results trying to reduce potential sources of uncertainty.</w:t>
              <w:br w:type="textWrapping"/>
              <w:br w:type="textWrapping"/>
              <w:t xml:space="preserve">Consider the following question with your classmates: Can we emulate human voice using musical instruments? Perform a web-search and discuss possible ways of investigating the possibility of this.</w:t>
              <w:br w:type="textWrapping"/>
              <w:t xml:space="preserve"> </w:t>
            </w:r>
            <w:r w:rsidDel="00000000" w:rsidR="00000000" w:rsidRPr="00000000">
              <w:rPr>
                <w:rtl w:val="0"/>
              </w:rPr>
            </w:r>
          </w:p>
        </w:tc>
        <w:tc>
          <w:tcPr>
            <w:gridSpan w:val="2"/>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7C">
            <w:pPr>
              <w:spacing w:before="60" w:lineRule="auto"/>
              <w:ind w:left="-100"/>
              <w:jc w:val="center"/>
              <w:rPr>
                <w:rFonts w:ascii="Calibri" w:cs="Calibri" w:eastAsia="Calibri" w:hAnsi="Calibri"/>
                <w:highlight w:val="yellow"/>
              </w:rPr>
            </w:pPr>
            <w:r w:rsidDel="00000000" w:rsidR="00000000" w:rsidRPr="00000000">
              <w:rPr>
                <w:rFonts w:ascii="Calibri" w:cs="Calibri" w:eastAsia="Calibri" w:hAnsi="Calibri"/>
                <w:rtl w:val="0"/>
              </w:rPr>
              <w:t xml:space="preserve">Here, students should be guided to use their newly acquired knowledge. Using tools such as the frequency spectrum, they could compare the spectrum of a human voice playing a note and that of a simple instrument such as a monochord. This is what the final goal of this investigation will be. </w:t>
            </w:r>
            <w:r w:rsidDel="00000000" w:rsidR="00000000" w:rsidRPr="00000000">
              <w:rPr>
                <w:rtl w:val="0"/>
              </w:rPr>
            </w:r>
          </w:p>
        </w:tc>
      </w:tr>
    </w:tbl>
    <w:p w:rsidR="00000000" w:rsidDel="00000000" w:rsidP="00000000" w:rsidRDefault="00000000" w:rsidRPr="00000000" w14:paraId="0000027E">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7F">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0">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1">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2">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3">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4">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5">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6">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87">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tbl>
      <w:tblPr>
        <w:tblStyle w:val="Table3"/>
        <w:tblW w:w="14301.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4"/>
        <w:gridCol w:w="662"/>
        <w:gridCol w:w="847"/>
        <w:gridCol w:w="1920"/>
        <w:gridCol w:w="8602"/>
        <w:gridCol w:w="976"/>
        <w:tblGridChange w:id="0">
          <w:tblGrid>
            <w:gridCol w:w="1294"/>
            <w:gridCol w:w="662"/>
            <w:gridCol w:w="847"/>
            <w:gridCol w:w="1920"/>
            <w:gridCol w:w="8602"/>
            <w:gridCol w:w="976"/>
          </w:tblGrid>
        </w:tblGridChange>
      </w:tblGrid>
      <w:tr>
        <w:trPr>
          <w:trHeight w:val="36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88">
            <w:pPr>
              <w:spacing w:before="6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Title: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2"/>
                <w:szCs w:val="22"/>
                <w:rtl w:val="0"/>
              </w:rPr>
              <w:t xml:space="preserve">Lesson Plan 3: Learning about monochords</w:t>
            </w:r>
          </w:p>
        </w:tc>
      </w:tr>
      <w:tr>
        <w:trPr>
          <w:trHeight w:val="62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8E">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w:t>
            </w:r>
          </w:p>
          <w:p w:rsidR="00000000" w:rsidDel="00000000" w:rsidP="00000000" w:rsidRDefault="00000000" w:rsidRPr="00000000" w14:paraId="0000028F">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In this lesson plan, students will be introduced to the science behind the sound of the monochord. The lesson plan is addressed to High School Students (Age 14-16).</w:t>
              <w:br w:type="textWrapping"/>
              <w:t xml:space="preserve">The proposed duration of this lesson plan is 2.5hrs. </w:t>
            </w:r>
            <w:r w:rsidDel="00000000" w:rsidR="00000000" w:rsidRPr="00000000">
              <w:rPr>
                <w:rtl w:val="0"/>
              </w:rPr>
            </w:r>
          </w:p>
        </w:tc>
      </w:tr>
      <w:tr>
        <w:trPr>
          <w:trHeight w:val="40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95">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 Engineering/Technology, S: Science/Mathematics, M: Music</w:t>
            </w:r>
          </w:p>
        </w:tc>
      </w:tr>
      <w:tr>
        <w:trPr>
          <w:trHeight w:val="400" w:hRule="atLeast"/>
        </w:trPr>
        <w:tc>
          <w:tcPr>
            <w:tcBorders>
              <w:top w:color="000000" w:space="0" w:sz="7" w:val="single"/>
              <w:left w:color="000000" w:space="0" w:sz="7" w:val="single"/>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9B">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Phases</w:t>
            </w:r>
          </w:p>
        </w:tc>
        <w:tc>
          <w:tcPr>
            <w:tcBorders>
              <w:top w:color="000000" w:space="0" w:sz="7" w:val="single"/>
              <w:left w:color="000000" w:space="0" w:sz="7" w:val="single"/>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9C">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Field</w:t>
            </w:r>
          </w:p>
        </w:tc>
        <w:tc>
          <w:tcPr>
            <w:tcBorders>
              <w:top w:color="000000" w:space="0" w:sz="7" w:val="single"/>
              <w:left w:color="000000" w:space="0" w:sz="7" w:val="single"/>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9D">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c>
          <w:tcPr>
            <w:tcBorders>
              <w:top w:color="000000" w:space="0" w:sz="7" w:val="single"/>
              <w:left w:color="000000" w:space="0" w:sz="7" w:val="single"/>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9E">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c>
          <w:tcPr>
            <w:tcBorders>
              <w:top w:color="000000" w:space="0" w:sz="7" w:val="single"/>
              <w:left w:color="000000" w:space="0" w:sz="0" w:val="nil"/>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9F">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Activity</w:t>
            </w:r>
          </w:p>
        </w:tc>
        <w:tc>
          <w:tcPr>
            <w:tcBorders>
              <w:top w:color="000000" w:space="0" w:sz="7" w:val="single"/>
              <w:left w:color="000000" w:space="0" w:sz="0" w:val="nil"/>
              <w:bottom w:color="000000" w:space="0" w:sz="4"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2A0">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Remarks</w:t>
            </w:r>
          </w:p>
        </w:tc>
      </w:tr>
      <w:tr>
        <w:trPr>
          <w:trHeight w:val="618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1">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Engage</w:t>
            </w:r>
          </w:p>
          <w:p w:rsidR="00000000" w:rsidDel="00000000" w:rsidP="00000000" w:rsidRDefault="00000000" w:rsidRPr="00000000" w14:paraId="000002A2">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3">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A4">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Wonder, Ask Questions, Explore, Observe– Identify Problems, questions and chances</w:t>
            </w:r>
          </w:p>
          <w:p w:rsidR="00000000" w:rsidDel="00000000" w:rsidP="00000000" w:rsidRDefault="00000000" w:rsidRPr="00000000" w14:paraId="000002A5">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A6">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7">
            <w:pPr>
              <w:spacing w:before="60" w:lineRule="auto"/>
              <w:rPr>
                <w:rFonts w:ascii="Calibri" w:cs="Calibri" w:eastAsia="Calibri" w:hAnsi="Calibri"/>
              </w:rPr>
            </w:pPr>
            <w:r w:rsidDel="00000000" w:rsidR="00000000" w:rsidRPr="00000000">
              <w:rPr>
                <w:rFonts w:ascii="Calibri" w:cs="Calibri" w:eastAsia="Calibri" w:hAnsi="Calibri"/>
                <w:rtl w:val="0"/>
              </w:rPr>
              <w:t xml:space="preserve">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8">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A9">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Have you ever wondered..</w:t>
              <w:br w:type="textWrapping"/>
              <w:br w:type="textWrapping"/>
              <w:t xml:space="preserve">- How do musical instruments sound?</w:t>
            </w:r>
          </w:p>
          <w:p w:rsidR="00000000" w:rsidDel="00000000" w:rsidP="00000000" w:rsidRDefault="00000000" w:rsidRPr="00000000" w14:paraId="000002AA">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Have you ever wondered why they produce the sounds they produce?</w:t>
            </w:r>
          </w:p>
          <w:p w:rsidR="00000000" w:rsidDel="00000000" w:rsidP="00000000" w:rsidRDefault="00000000" w:rsidRPr="00000000" w14:paraId="000002AB">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Does the sound produced depend on parameters of the musical instruments? Discuss.</w:t>
            </w:r>
          </w:p>
          <w:p w:rsidR="00000000" w:rsidDel="00000000" w:rsidP="00000000" w:rsidRDefault="00000000" w:rsidRPr="00000000" w14:paraId="000002AC">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This is the image of the largest guitar ever manufactured and achieved the 2017 Guinness Record: It is almost 4m long!</w:t>
            </w:r>
          </w:p>
          <w:p w:rsidR="00000000" w:rsidDel="00000000" w:rsidP="00000000" w:rsidRDefault="00000000" w:rsidRPr="00000000" w14:paraId="000002AD">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114300" distT="114300" distL="114300" distR="114300">
                  <wp:extent cx="3305175" cy="2184400"/>
                  <wp:effectExtent b="0" l="0" r="0" t="0"/>
                  <wp:docPr id="12" name="image5.png"/>
                  <a:graphic>
                    <a:graphicData uri="http://schemas.openxmlformats.org/drawingml/2006/picture">
                      <pic:pic>
                        <pic:nvPicPr>
                          <pic:cNvPr id="0" name="image5.png"/>
                          <pic:cNvPicPr preferRelativeResize="0"/>
                        </pic:nvPicPr>
                        <pic:blipFill>
                          <a:blip r:embed="rId68"/>
                          <a:srcRect b="0" l="0" r="0" t="0"/>
                          <a:stretch>
                            <a:fillRect/>
                          </a:stretch>
                        </pic:blipFill>
                        <pic:spPr>
                          <a:xfrm>
                            <a:off x="0" y="0"/>
                            <a:ext cx="3305175"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Image.1: Guinness record winning guitar!</w:t>
            </w:r>
          </w:p>
          <w:p w:rsidR="00000000" w:rsidDel="00000000" w:rsidP="00000000" w:rsidRDefault="00000000" w:rsidRPr="00000000" w14:paraId="000002AF">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Likewise, listen to the sound produced by a mini-guitar: </w:t>
            </w:r>
            <w:hyperlink r:id="rId69">
              <w:r w:rsidDel="00000000" w:rsidR="00000000" w:rsidRPr="00000000">
                <w:rPr>
                  <w:rFonts w:ascii="Calibri" w:cs="Calibri" w:eastAsia="Calibri" w:hAnsi="Calibri"/>
                  <w:rtl w:val="0"/>
                </w:rPr>
                <w:t xml:space="preserve">https://www.youtube.com/watch?v=cvfu5O1lqpU</w:t>
              </w:r>
            </w:hyperlink>
            <w:r w:rsidDel="00000000" w:rsidR="00000000" w:rsidRPr="00000000">
              <w:rPr>
                <w:rtl w:val="0"/>
              </w:rPr>
            </w:r>
          </w:p>
          <w:p w:rsidR="00000000" w:rsidDel="00000000" w:rsidP="00000000" w:rsidRDefault="00000000" w:rsidRPr="00000000" w14:paraId="000002B0">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Is the tuning the same with this of a normal guitar? Once again assume that the strings are similar to those of a normal guitar. Let’s investigate the science behind these instruments and perhaps we’ll break the World Guinness Record!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2">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rtl w:val="0"/>
              </w:rPr>
              <w:t xml:space="preserve">Now that students have learned about waveforms, frequency spectra and the connection between notes and frequencies, they start investigating virtual musical instruments in order to produce simple notes wit hthem and then use them to try to emulate human voice. </w:t>
            </w:r>
            <w:r w:rsidDel="00000000" w:rsidR="00000000" w:rsidRPr="00000000">
              <w:rPr>
                <w:rtl w:val="0"/>
              </w:rPr>
            </w:r>
          </w:p>
        </w:tc>
      </w:tr>
      <w:tr>
        <w:trPr>
          <w:trHeight w:val="964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3">
            <w:pPr>
              <w:spacing w:before="60" w:lineRule="auto"/>
              <w:rPr>
                <w:rFonts w:ascii="Calibri" w:cs="Calibri" w:eastAsia="Calibri" w:hAnsi="Calibri"/>
              </w:rPr>
            </w:pPr>
            <w:r w:rsidDel="00000000" w:rsidR="00000000" w:rsidRPr="00000000">
              <w:rPr>
                <w:rFonts w:ascii="Calibri" w:cs="Calibri" w:eastAsia="Calibri" w:hAnsi="Calibri"/>
                <w:rtl w:val="0"/>
              </w:rPr>
              <w:t xml:space="preserve">Relate to Background Knowledge</w:t>
            </w:r>
          </w:p>
          <w:p w:rsidR="00000000" w:rsidDel="00000000" w:rsidP="00000000" w:rsidRDefault="00000000" w:rsidRPr="00000000" w14:paraId="000002B4">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5">
            <w:pPr>
              <w:spacing w:before="60" w:lineRule="auto"/>
              <w:rPr>
                <w:rFonts w:ascii="Calibri" w:cs="Calibri" w:eastAsia="Calibri" w:hAnsi="Calibri"/>
              </w:rPr>
            </w:pPr>
            <w:r w:rsidDel="00000000" w:rsidR="00000000" w:rsidRPr="00000000">
              <w:rPr>
                <w:rFonts w:ascii="Calibri" w:cs="Calibri" w:eastAsia="Calibri" w:hAnsi="Calibri"/>
                <w:rtl w:val="0"/>
              </w:rPr>
              <w:t xml:space="preserv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6">
            <w:pPr>
              <w:spacing w:before="60" w:lineRule="auto"/>
              <w:rPr>
                <w:rFonts w:ascii="Calibri" w:cs="Calibri" w:eastAsia="Calibri" w:hAnsi="Calibri"/>
              </w:rPr>
            </w:pPr>
            <w:r w:rsidDel="00000000" w:rsidR="00000000" w:rsidRPr="00000000">
              <w:rPr>
                <w:rFonts w:ascii="Calibri" w:cs="Calibri" w:eastAsia="Calibri" w:hAnsi="Calibri"/>
                <w:rtl w:val="0"/>
              </w:rPr>
              <w:t xml:space="preserve">1 hr</w:t>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B7">
            <w:pPr>
              <w:spacing w:before="60" w:lineRule="auto"/>
              <w:rPr>
                <w:rFonts w:ascii="Calibri" w:cs="Calibri" w:eastAsia="Calibri" w:hAnsi="Calibri"/>
              </w:rPr>
            </w:pPr>
            <w:r w:rsidDel="00000000" w:rsidR="00000000" w:rsidRPr="00000000">
              <w:rPr>
                <w:rFonts w:ascii="Calibri" w:cs="Calibri" w:eastAsia="Calibri" w:hAnsi="Calibri"/>
                <w:rtl w:val="0"/>
              </w:rPr>
              <w:t xml:space="preserve">Let’s remember some things about sound:</w:t>
            </w:r>
          </w:p>
          <w:p w:rsidR="00000000" w:rsidDel="00000000" w:rsidP="00000000" w:rsidRDefault="00000000" w:rsidRPr="00000000" w14:paraId="000002B8">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B9">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1. What are the fundamental properties of waves?</w:t>
            </w:r>
          </w:p>
          <w:p w:rsidR="00000000" w:rsidDel="00000000" w:rsidP="00000000" w:rsidRDefault="00000000" w:rsidRPr="00000000" w14:paraId="000002BA">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Let’s watch the following video and remember</w:t>
            </w:r>
          </w:p>
          <w:p w:rsidR="00000000" w:rsidDel="00000000" w:rsidP="00000000" w:rsidRDefault="00000000" w:rsidRPr="00000000" w14:paraId="000002BB">
            <w:pPr>
              <w:widowControl w:val="0"/>
              <w:spacing w:line="276" w:lineRule="auto"/>
              <w:rPr>
                <w:rFonts w:ascii="Calibri" w:cs="Calibri" w:eastAsia="Calibri" w:hAnsi="Calibri"/>
              </w:rPr>
            </w:pPr>
            <w:r w:rsidDel="00000000" w:rsidR="00000000" w:rsidRPr="00000000">
              <w:fldChar w:fldCharType="begin"/>
              <w:instrText xml:space="preserve"> HYPERLINK "https://www.youtube.com/watch?v=TfYCnOvNnFU" </w:instrText>
              <w:fldChar w:fldCharType="separate"/>
            </w:r>
            <w:r w:rsidDel="00000000" w:rsidR="00000000" w:rsidRPr="00000000">
              <w:rPr>
                <w:rFonts w:ascii="Calibri" w:cs="Calibri" w:eastAsia="Calibri" w:hAnsi="Calibri"/>
                <w:rtl w:val="0"/>
              </w:rPr>
              <w:t xml:space="preserve">https://www.youtube.com/watch?v=TfYCnOvNnFU</w:t>
            </w:r>
          </w:p>
          <w:p w:rsidR="00000000" w:rsidDel="00000000" w:rsidP="00000000" w:rsidRDefault="00000000" w:rsidRPr="00000000" w14:paraId="000002BC">
            <w:pPr>
              <w:widowControl w:val="0"/>
              <w:spacing w:line="276" w:lineRule="auto"/>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Discuss:</w:t>
            </w:r>
          </w:p>
          <w:p w:rsidR="00000000" w:rsidDel="00000000" w:rsidP="00000000" w:rsidRDefault="00000000" w:rsidRPr="00000000" w14:paraId="000002BD">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How are the wavelength, the frequency and the velocity of a wave related?</w:t>
            </w:r>
          </w:p>
          <w:p w:rsidR="00000000" w:rsidDel="00000000" w:rsidP="00000000" w:rsidRDefault="00000000" w:rsidRPr="00000000" w14:paraId="000002BE">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What is the amplitude of a wave and how does it relate to its energy?</w:t>
            </w:r>
          </w:p>
          <w:p w:rsidR="00000000" w:rsidDel="00000000" w:rsidP="00000000" w:rsidRDefault="00000000" w:rsidRPr="00000000" w14:paraId="000002BF">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On what does the velocity of a wave depend?</w:t>
            </w:r>
          </w:p>
          <w:p w:rsidR="00000000" w:rsidDel="00000000" w:rsidP="00000000" w:rsidRDefault="00000000" w:rsidRPr="00000000" w14:paraId="000002C0">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On what does the frequency of a wave depend?</w:t>
            </w:r>
          </w:p>
          <w:p w:rsidR="00000000" w:rsidDel="00000000" w:rsidP="00000000" w:rsidRDefault="00000000" w:rsidRPr="00000000" w14:paraId="000002C1">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What kinds of waves exist if we take into account the motion of a molecule of the medium compared to the direction of the propagation of the wave?</w:t>
            </w:r>
          </w:p>
          <w:p w:rsidR="00000000" w:rsidDel="00000000" w:rsidP="00000000" w:rsidRDefault="00000000" w:rsidRPr="00000000" w14:paraId="000002C2">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What happens when two waves meet?</w:t>
            </w:r>
          </w:p>
          <w:p w:rsidR="00000000" w:rsidDel="00000000" w:rsidP="00000000" w:rsidRDefault="00000000" w:rsidRPr="00000000" w14:paraId="000002C3">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C4">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2. Let’s remember some key features of sound:</w:t>
            </w:r>
          </w:p>
          <w:p w:rsidR="00000000" w:rsidDel="00000000" w:rsidP="00000000" w:rsidRDefault="00000000" w:rsidRPr="00000000" w14:paraId="000002C5">
            <w:pPr>
              <w:widowControl w:val="0"/>
              <w:spacing w:line="276" w:lineRule="auto"/>
              <w:rPr>
                <w:rFonts w:ascii="Calibri" w:cs="Calibri" w:eastAsia="Calibri" w:hAnsi="Calibri"/>
              </w:rPr>
            </w:pPr>
            <w:r w:rsidDel="00000000" w:rsidR="00000000" w:rsidRPr="00000000">
              <w:fldChar w:fldCharType="begin"/>
              <w:instrText xml:space="preserve"> HYPERLINK "https://www.youtube.com/watch?v=qV4lR9EWGlY" </w:instrText>
              <w:fldChar w:fldCharType="separate"/>
            </w:r>
            <w:r w:rsidDel="00000000" w:rsidR="00000000" w:rsidRPr="00000000">
              <w:rPr>
                <w:rFonts w:ascii="Calibri" w:cs="Calibri" w:eastAsia="Calibri" w:hAnsi="Calibri"/>
                <w:rtl w:val="0"/>
              </w:rPr>
              <w:t xml:space="preserve">https://www.youtube.com/watch?v=qV4lR9EWGlY</w:t>
            </w:r>
          </w:p>
          <w:p w:rsidR="00000000" w:rsidDel="00000000" w:rsidP="00000000" w:rsidRDefault="00000000" w:rsidRPr="00000000" w14:paraId="000002C6">
            <w:pPr>
              <w:widowControl w:val="0"/>
              <w:spacing w:line="276" w:lineRule="auto"/>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Discuss:</w:t>
            </w:r>
          </w:p>
          <w:p w:rsidR="00000000" w:rsidDel="00000000" w:rsidP="00000000" w:rsidRDefault="00000000" w:rsidRPr="00000000" w14:paraId="000002C7">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What are the sources of sound?</w:t>
            </w:r>
          </w:p>
          <w:p w:rsidR="00000000" w:rsidDel="00000000" w:rsidP="00000000" w:rsidRDefault="00000000" w:rsidRPr="00000000" w14:paraId="000002C8">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What is pitch and what is loudness?</w:t>
            </w:r>
          </w:p>
          <w:p w:rsidR="00000000" w:rsidDel="00000000" w:rsidP="00000000" w:rsidRDefault="00000000" w:rsidRPr="00000000" w14:paraId="000002C9">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Is sound a transverse or a longitudinal wave?</w:t>
            </w:r>
          </w:p>
          <w:p w:rsidR="00000000" w:rsidDel="00000000" w:rsidP="00000000" w:rsidRDefault="00000000" w:rsidRPr="00000000" w14:paraId="000002CA">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Which are the frequencies that humans can hear?</w:t>
            </w:r>
          </w:p>
          <w:p w:rsidR="00000000" w:rsidDel="00000000" w:rsidP="00000000" w:rsidRDefault="00000000" w:rsidRPr="00000000" w14:paraId="000002CB">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How does the mechanism of hearing compare to the mechanism of a microphone?</w:t>
            </w:r>
          </w:p>
          <w:p w:rsidR="00000000" w:rsidDel="00000000" w:rsidP="00000000" w:rsidRDefault="00000000" w:rsidRPr="00000000" w14:paraId="000002CC">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Does the loudness of a sound depend on the distance from the source of it?</w:t>
            </w:r>
          </w:p>
          <w:p w:rsidR="00000000" w:rsidDel="00000000" w:rsidP="00000000" w:rsidRDefault="00000000" w:rsidRPr="00000000" w14:paraId="000002CD">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CE">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Now that we have reviewed our Physics of Waves and Sound, let’s see how we can understand the mystery of instrument making!</w:t>
            </w:r>
          </w:p>
          <w:p w:rsidR="00000000" w:rsidDel="00000000" w:rsidP="00000000" w:rsidRDefault="00000000" w:rsidRPr="00000000" w14:paraId="000002CF">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1">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trHeight w:val="13720" w:hRule="atLeast"/>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D2">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Imagine</w:t>
            </w:r>
          </w:p>
          <w:p w:rsidR="00000000" w:rsidDel="00000000" w:rsidP="00000000" w:rsidRDefault="00000000" w:rsidRPr="00000000" w14:paraId="000002D3">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D4">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D5">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Identify relevant variables to investigate – Identify Relevant Solutions to use</w:t>
            </w:r>
          </w:p>
          <w:p w:rsidR="00000000" w:rsidDel="00000000" w:rsidP="00000000" w:rsidRDefault="00000000" w:rsidRPr="00000000" w14:paraId="000002D6">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D7">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D8">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D9">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DA">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DB">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DC">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DD">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DE">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DF">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E0">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E1">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E2">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E3">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E4">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E5">
            <w:pPr>
              <w:spacing w:before="6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E6">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E7">
            <w:pPr>
              <w:spacing w:before="60" w:line="276" w:lineRule="auto"/>
              <w:ind w:left="-100"/>
              <w:rPr>
                <w:rFonts w:ascii="Calibri" w:cs="Calibri" w:eastAsia="Calibri" w:hAnsi="Calibri"/>
              </w:rPr>
            </w:pPr>
            <w:r w:rsidDel="00000000" w:rsidR="00000000" w:rsidRPr="00000000">
              <w:rPr>
                <w:rtl w:val="0"/>
              </w:rPr>
            </w:r>
          </w:p>
          <w:p w:rsidR="00000000" w:rsidDel="00000000" w:rsidP="00000000" w:rsidRDefault="00000000" w:rsidRPr="00000000" w14:paraId="000002E8">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Use your imagination and make hypothesis – Choose potential solution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2E9">
            <w:pPr>
              <w:spacing w:before="60" w:lineRule="auto"/>
              <w:rPr>
                <w:rFonts w:ascii="Calibri" w:cs="Calibri" w:eastAsia="Calibri" w:hAnsi="Calibri"/>
              </w:rPr>
            </w:pPr>
            <w:r w:rsidDel="00000000" w:rsidR="00000000" w:rsidRPr="00000000">
              <w:rPr>
                <w:rFonts w:ascii="Calibri" w:cs="Calibri" w:eastAsia="Calibri" w:hAnsi="Calibri"/>
                <w:rtl w:val="0"/>
              </w:rPr>
              <w:t xml:space="preserve">E, S</w:t>
            </w:r>
          </w:p>
          <w:p w:rsidR="00000000" w:rsidDel="00000000" w:rsidP="00000000" w:rsidRDefault="00000000" w:rsidRPr="00000000" w14:paraId="000002EA">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EB">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EC">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ED">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EE">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EF">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0">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1">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2">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3">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4">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5">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6">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7">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8">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9">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A">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B">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C">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D">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E">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2FF">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0">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1">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2">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3">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4">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5">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6">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7">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8">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9">
            <w:pPr>
              <w:spacing w:before="60" w:lineRule="auto"/>
              <w:rPr>
                <w:rFonts w:ascii="Calibri" w:cs="Calibri" w:eastAsia="Calibri" w:hAnsi="Calibri"/>
              </w:rPr>
            </w:pPr>
            <w:r w:rsidDel="00000000" w:rsidR="00000000" w:rsidRPr="00000000">
              <w:rPr>
                <w:rFonts w:ascii="Calibri" w:cs="Calibri" w:eastAsia="Calibri" w:hAnsi="Calibri"/>
                <w:rtl w:val="0"/>
              </w:rPr>
              <w:t xml:space="preserve">E, 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0A">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br w:type="textWrapping"/>
            </w:r>
          </w:p>
          <w:p w:rsidR="00000000" w:rsidDel="00000000" w:rsidP="00000000" w:rsidRDefault="00000000" w:rsidRPr="00000000" w14:paraId="0000030B">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C">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D">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E">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0F">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0">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1">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2">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3">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4">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5">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6">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7">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8">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9">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A">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B">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C">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D">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E">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1F">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0">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1">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2">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3">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4">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5">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6">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7">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8">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329">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2A">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2B">
            <w:pPr>
              <w:spacing w:before="60" w:lineRule="auto"/>
              <w:rPr>
                <w:rFonts w:ascii="Calibri" w:cs="Calibri" w:eastAsia="Calibri" w:hAnsi="Calibri"/>
              </w:rPr>
            </w:pPr>
            <w:r w:rsidDel="00000000" w:rsidR="00000000" w:rsidRPr="00000000">
              <w:rPr>
                <w:rFonts w:ascii="Calibri" w:cs="Calibri" w:eastAsia="Calibri" w:hAnsi="Calibri"/>
                <w:rtl w:val="0"/>
              </w:rPr>
              <w:t xml:space="preserve">The monochord is a string plucked on both of its sides and can be considered as the progenitor of the guitar. It consists of two parts: the body and the string.</w:t>
            </w:r>
          </w:p>
          <w:p w:rsidR="00000000" w:rsidDel="00000000" w:rsidP="00000000" w:rsidRDefault="00000000" w:rsidRPr="00000000" w14:paraId="0000032C">
            <w:pPr>
              <w:spacing w:before="60" w:line="276"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971800" cy="1971675"/>
                  <wp:effectExtent b="0" l="0" r="0" t="0"/>
                  <wp:docPr id="13" name="image12.png"/>
                  <a:graphic>
                    <a:graphicData uri="http://schemas.openxmlformats.org/drawingml/2006/picture">
                      <pic:pic>
                        <pic:nvPicPr>
                          <pic:cNvPr id="0" name="image12.png"/>
                          <pic:cNvPicPr preferRelativeResize="0"/>
                        </pic:nvPicPr>
                        <pic:blipFill>
                          <a:blip r:embed="rId70"/>
                          <a:srcRect b="0" l="0" r="0" t="0"/>
                          <a:stretch>
                            <a:fillRect/>
                          </a:stretch>
                        </pic:blipFill>
                        <pic:spPr>
                          <a:xfrm>
                            <a:off x="0" y="0"/>
                            <a:ext cx="297180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32D">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Image 2: The monochord  </w:t>
            </w:r>
          </w:p>
          <w:p w:rsidR="00000000" w:rsidDel="00000000" w:rsidP="00000000" w:rsidRDefault="00000000" w:rsidRPr="00000000" w14:paraId="0000032E">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As happens with the guitar, likewise, when the monochord is triggered, the string oscillates and produces sound.  The frequency of the sound produced is equal to the oscillation frequency of the string.</w:t>
            </w:r>
          </w:p>
          <w:p w:rsidR="00000000" w:rsidDel="00000000" w:rsidP="00000000" w:rsidRDefault="00000000" w:rsidRPr="00000000" w14:paraId="0000032F">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You will be able to interact with the monochord through Leap Motion tools.</w:t>
            </w:r>
          </w:p>
          <w:p w:rsidR="00000000" w:rsidDel="00000000" w:rsidP="00000000" w:rsidRDefault="00000000" w:rsidRPr="00000000" w14:paraId="00000330">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Different ways of triggering the string of the monochord will be available, for example, through a bow or a hammer, whereas, the parameters relevant to the interaction of the user with the monochord will be the interaction point, the distance of the interaction tool to the string etc.</w:t>
            </w:r>
          </w:p>
          <w:p w:rsidR="00000000" w:rsidDel="00000000" w:rsidP="00000000" w:rsidRDefault="00000000" w:rsidRPr="00000000" w14:paraId="00000331">
            <w:pPr>
              <w:spacing w:before="6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32">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Listen to the tuning frequencies of different instruments on the link below:</w:t>
            </w:r>
          </w:p>
          <w:p w:rsidR="00000000" w:rsidDel="00000000" w:rsidP="00000000" w:rsidRDefault="00000000" w:rsidRPr="00000000" w14:paraId="00000333">
            <w:pPr>
              <w:widowControl w:val="0"/>
              <w:spacing w:line="276" w:lineRule="auto"/>
              <w:rPr>
                <w:rFonts w:ascii="Calibri" w:cs="Calibri" w:eastAsia="Calibri" w:hAnsi="Calibri"/>
              </w:rPr>
            </w:pPr>
            <w:r w:rsidDel="00000000" w:rsidR="00000000" w:rsidRPr="00000000">
              <w:fldChar w:fldCharType="begin"/>
              <w:instrText xml:space="preserve"> HYPERLINK "http://onlinetonegenerator.com/tuning.html" </w:instrText>
              <w:fldChar w:fldCharType="separate"/>
            </w:r>
            <w:r w:rsidDel="00000000" w:rsidR="00000000" w:rsidRPr="00000000">
              <w:rPr>
                <w:rFonts w:ascii="Calibri" w:cs="Calibri" w:eastAsia="Calibri" w:hAnsi="Calibri"/>
                <w:rtl w:val="0"/>
              </w:rPr>
              <w:t xml:space="preserve">http://onlinetonegenerator.com/tuning.html</w:t>
            </w:r>
          </w:p>
          <w:p w:rsidR="00000000" w:rsidDel="00000000" w:rsidP="00000000" w:rsidRDefault="00000000" w:rsidRPr="00000000" w14:paraId="00000334">
            <w:pPr>
              <w:widowControl w:val="0"/>
              <w:spacing w:line="276" w:lineRule="auto"/>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It seems that different instruments can be tuned to different frequencies. Why is that?</w:t>
            </w:r>
          </w:p>
          <w:p w:rsidR="00000000" w:rsidDel="00000000" w:rsidP="00000000" w:rsidRDefault="00000000" w:rsidRPr="00000000" w14:paraId="00000335">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36">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Brainstorm and discuss the parameters that you believe are important to determine the frequency of a sound produced by a stringed instrument. You can also perform a literature search. Among the parameters of interest, you should discuss: the length of the string, the string tension, the material of the string and the monochord and the thickness of the string.</w:t>
            </w:r>
          </w:p>
          <w:p w:rsidR="00000000" w:rsidDel="00000000" w:rsidP="00000000" w:rsidRDefault="00000000" w:rsidRPr="00000000" w14:paraId="00000337">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After you narrow down the most important parameters, write them down on your notebook.</w:t>
            </w:r>
          </w:p>
          <w:p w:rsidR="00000000" w:rsidDel="00000000" w:rsidP="00000000" w:rsidRDefault="00000000" w:rsidRPr="00000000" w14:paraId="00000338">
            <w:pPr>
              <w:spacing w:before="6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339">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Create a hypothesis on how you could investigate the dependency of the sound produced by a simple monochord with the parameters you chose at the previous step of your investigation.</w:t>
            </w:r>
          </w:p>
          <w:p w:rsidR="00000000" w:rsidDel="00000000" w:rsidP="00000000" w:rsidRDefault="00000000" w:rsidRPr="00000000" w14:paraId="0000033A">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Assume that you are musical instrument manufacturers. You can divide in groups and “draw” your solution, highlighting the steps you wish to follow.</w:t>
            </w:r>
          </w:p>
          <w:p w:rsidR="00000000" w:rsidDel="00000000" w:rsidP="00000000" w:rsidRDefault="00000000" w:rsidRPr="00000000" w14:paraId="0000033B">
            <w:pPr>
              <w:widowControl w:val="0"/>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3C">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Present your solution in the classroom and discuss.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3E">
            <w:pPr>
              <w:spacing w:before="60" w:line="276" w:lineRule="auto"/>
              <w:ind w:left="-100" w:right="-285"/>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3F">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tbl>
      <w:tblPr>
        <w:tblStyle w:val="Table4"/>
        <w:tblW w:w="14836.99999999999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870"/>
        <w:gridCol w:w="975"/>
        <w:gridCol w:w="1545"/>
        <w:gridCol w:w="8946"/>
        <w:gridCol w:w="851"/>
        <w:tblGridChange w:id="0">
          <w:tblGrid>
            <w:gridCol w:w="1650"/>
            <w:gridCol w:w="870"/>
            <w:gridCol w:w="975"/>
            <w:gridCol w:w="1545"/>
            <w:gridCol w:w="8946"/>
            <w:gridCol w:w="851"/>
          </w:tblGrid>
        </w:tblGridChange>
      </w:tblGrid>
      <w:tr>
        <w:trPr>
          <w:trHeight w:val="44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40">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Title: </w:t>
            </w:r>
            <w:r w:rsidDel="00000000" w:rsidR="00000000" w:rsidRPr="00000000">
              <w:rPr>
                <w:rFonts w:ascii="Calibri" w:cs="Calibri" w:eastAsia="Calibri" w:hAnsi="Calibri"/>
                <w:sz w:val="22"/>
                <w:szCs w:val="22"/>
                <w:rtl w:val="0"/>
              </w:rPr>
              <w:t xml:space="preserve">Lesson Plan 4: Design your own monochord</w:t>
            </w:r>
          </w:p>
        </w:tc>
      </w:tr>
      <w:tr>
        <w:trPr>
          <w:trHeight w:val="108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46">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 </w:t>
            </w:r>
            <w:r w:rsidDel="00000000" w:rsidR="00000000" w:rsidRPr="00000000">
              <w:rPr>
                <w:rFonts w:ascii="Calibri" w:cs="Calibri" w:eastAsia="Calibri" w:hAnsi="Calibri"/>
                <w:rtl w:val="0"/>
              </w:rPr>
              <w:t xml:space="preserve">In this lesson plan, students will use the iMuSciCA workbench to create a simple monochord which will be able to play note “A”. They will choose the parameters needed (string length, tension) to create a monochord that plays the requested note. The lesson plan is addressed to High School Students (Age 14-16).</w:t>
              <w:br w:type="textWrapping"/>
              <w:t xml:space="preserve">The proposed duration of this lesson plan is 4.5 hrs.</w:t>
            </w:r>
            <w:r w:rsidDel="00000000" w:rsidR="00000000" w:rsidRPr="00000000">
              <w:rPr>
                <w:rtl w:val="0"/>
              </w:rPr>
            </w:r>
          </w:p>
        </w:tc>
      </w:tr>
      <w:tr>
        <w:trPr>
          <w:trHeight w:val="34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4C">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 Engineering/Technology, S: Science/Mathematics, M: Music</w:t>
            </w:r>
          </w:p>
        </w:tc>
      </w:tr>
      <w:tr>
        <w:trPr>
          <w:trHeight w:val="32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52">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Phase</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53">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Field</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54">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55">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56">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Activity</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57">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Remarks</w:t>
            </w:r>
          </w:p>
        </w:tc>
      </w:tr>
      <w:tr>
        <w:trPr>
          <w:trHeight w:val="154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58">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CREATE</w:t>
            </w:r>
          </w:p>
          <w:p w:rsidR="00000000" w:rsidDel="00000000" w:rsidP="00000000" w:rsidRDefault="00000000" w:rsidRPr="00000000" w14:paraId="00000359">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(Investigate / Design)</w:t>
            </w:r>
          </w:p>
          <w:p w:rsidR="00000000" w:rsidDel="00000000" w:rsidP="00000000" w:rsidRDefault="00000000" w:rsidRPr="00000000" w14:paraId="0000035A">
            <w:pPr>
              <w:spacing w:before="60" w:line="276"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35B">
            <w:pPr>
              <w:spacing w:before="60" w:line="276"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35C">
            <w:pPr>
              <w:spacing w:before="60" w:line="276"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35D">
            <w:pPr>
              <w:spacing w:before="60" w:line="276"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35E">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Plan the Investigation / Design the Prototype</w:t>
            </w:r>
          </w:p>
          <w:p w:rsidR="00000000" w:rsidDel="00000000" w:rsidP="00000000" w:rsidRDefault="00000000" w:rsidRPr="00000000" w14:paraId="0000035F">
            <w:pPr>
              <w:spacing w:before="60" w:line="276" w:lineRule="auto"/>
              <w:ind w:left="-100"/>
              <w:rPr>
                <w:rFonts w:ascii="Calibri" w:cs="Calibri" w:eastAsia="Calibri" w:hAnsi="Calibri"/>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60">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E, S </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61">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1 hr</w:t>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62">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Let's create</w:t>
            </w:r>
          </w:p>
          <w:p w:rsidR="00000000" w:rsidDel="00000000" w:rsidP="00000000" w:rsidRDefault="00000000" w:rsidRPr="00000000" w14:paraId="00000363">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In this activity, you will use the iMuSciCA workbench to try different string lengths and tensions in order to investigate the laws behind the sound produced by the monochord.</w:t>
            </w:r>
          </w:p>
          <w:p w:rsidR="00000000" w:rsidDel="00000000" w:rsidP="00000000" w:rsidRDefault="00000000" w:rsidRPr="00000000" w14:paraId="00000364">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Pr>
              <w:drawing>
                <wp:inline distB="0" distT="0" distL="114300" distR="114300">
                  <wp:extent cx="4686300" cy="2171700"/>
                  <wp:effectExtent b="0" l="0" r="0" t="0"/>
                  <wp:docPr id="19" name="image19.png"/>
                  <a:graphic>
                    <a:graphicData uri="http://schemas.openxmlformats.org/drawingml/2006/picture">
                      <pic:pic>
                        <pic:nvPicPr>
                          <pic:cNvPr id="0" name="image19.png"/>
                          <pic:cNvPicPr preferRelativeResize="0"/>
                        </pic:nvPicPr>
                        <pic:blipFill>
                          <a:blip r:embed="rId71"/>
                          <a:srcRect b="0" l="0" r="0" t="0"/>
                          <a:stretch>
                            <a:fillRect/>
                          </a:stretch>
                        </pic:blipFill>
                        <pic:spPr>
                          <a:xfrm>
                            <a:off x="0" y="0"/>
                            <a:ext cx="4686300" cy="2171700"/>
                          </a:xfrm>
                          <a:prstGeom prst="rect"/>
                          <a:ln/>
                        </pic:spPr>
                      </pic:pic>
                    </a:graphicData>
                  </a:graphic>
                </wp:inline>
              </w:drawing>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rtl w:val="0"/>
              </w:rPr>
              <w:t xml:space="preserve">Image.3: iMuScICA's monochord </w:t>
            </w:r>
          </w:p>
          <w:p w:rsidR="00000000" w:rsidDel="00000000" w:rsidP="00000000" w:rsidRDefault="00000000" w:rsidRPr="00000000" w14:paraId="00000365">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Enter the iMuSciCA workbench and choose the 3D design environment </w:t>
            </w:r>
            <w:hyperlink r:id="rId72">
              <w:r w:rsidDel="00000000" w:rsidR="00000000" w:rsidRPr="00000000">
                <w:rPr>
                  <w:rFonts w:ascii="Calibri" w:cs="Calibri" w:eastAsia="Calibri" w:hAnsi="Calibri"/>
                  <w:rtl w:val="0"/>
                </w:rPr>
                <w:t xml:space="preserve">https://workbench.imuscica.eu/release/v3</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366">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Choose: “Monochord”</w:t>
            </w:r>
          </w:p>
          <w:p w:rsidR="00000000" w:rsidDel="00000000" w:rsidP="00000000" w:rsidRDefault="00000000" w:rsidRPr="00000000" w14:paraId="00000367">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Get Familiar with the different string parameters and the way to handle the monochord in the3D design environment.</w:t>
            </w:r>
          </w:p>
          <w:p w:rsidR="00000000" w:rsidDel="00000000" w:rsidP="00000000" w:rsidRDefault="00000000" w:rsidRPr="00000000" w14:paraId="00000368">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Choose the material of the string (e.g steel). Set tension at 60N. </w:t>
              <w:br w:type="textWrapping"/>
              <w:br w:type="textWrapping"/>
              <w:t xml:space="preserve">-  Fix the length of the monochord at a value of your liking.</w:t>
            </w:r>
          </w:p>
          <w:p w:rsidR="00000000" w:rsidDel="00000000" w:rsidP="00000000" w:rsidRDefault="00000000" w:rsidRPr="00000000" w14:paraId="00000369">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Write down the values of length, tension, material, string radius at your notebook.</w:t>
            </w:r>
          </w:p>
          <w:p w:rsidR="00000000" w:rsidDel="00000000" w:rsidP="00000000" w:rsidRDefault="00000000" w:rsidRPr="00000000" w14:paraId="0000036A">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“Pluck” and listen to the sound produced by the monochord.</w:t>
            </w:r>
          </w:p>
          <w:p w:rsidR="00000000" w:rsidDel="00000000" w:rsidP="00000000" w:rsidRDefault="00000000" w:rsidRPr="00000000" w14:paraId="0000036B">
            <w:pPr>
              <w:pBdr>
                <w:top w:color="000000" w:space="0" w:sz="0" w:val="none"/>
                <w:left w:color="000000" w:space="0" w:sz="0" w:val="none"/>
                <w:bottom w:color="000000" w:space="0" w:sz="0" w:val="none"/>
                <w:right w:color="000000" w:space="0" w:sz="0" w:val="none"/>
                <w:between w:color="000000" w:space="0" w:sz="0" w:val="none"/>
              </w:pBdr>
              <w:shd w:fill="ffffff" w:val="clear"/>
              <w:spacing w:after="100" w:lineRule="auto"/>
              <w:rPr>
                <w:rFonts w:ascii="Calibri" w:cs="Calibri" w:eastAsia="Calibri" w:hAnsi="Calibri"/>
              </w:rPr>
            </w:pPr>
            <w:r w:rsidDel="00000000" w:rsidR="00000000" w:rsidRPr="00000000">
              <w:rPr>
                <w:rFonts w:ascii="Calibri" w:cs="Calibri" w:eastAsia="Calibri" w:hAnsi="Calibri"/>
                <w:rtl w:val="0"/>
              </w:rPr>
              <w:t xml:space="preserve">-   Now choose the tuner tool. Pluck again and listen to the fundamental frequency of the sound. Can you find it out?</w:t>
              <w:br w:type="textWrapping"/>
              <w:br w:type="textWrapping"/>
              <w:t xml:space="preserve">-   Brainstorm and discuss the parameters of the instrument that might affect the sound you produced. Write down your hypotheses.</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6D">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trHeight w:val="159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6E">
            <w:pPr>
              <w:spacing w:before="60" w:line="276" w:lineRule="auto"/>
              <w:ind w:left="-100"/>
              <w:jc w:val="center"/>
              <w:rPr>
                <w:rFonts w:ascii="Calibri" w:cs="Calibri" w:eastAsia="Calibri" w:hAnsi="Calibri"/>
              </w:rPr>
            </w:pPr>
            <w:r w:rsidDel="00000000" w:rsidR="00000000" w:rsidRPr="00000000">
              <w:rPr>
                <w:rFonts w:ascii="Calibri" w:cs="Calibri" w:eastAsia="Calibri" w:hAnsi="Calibri"/>
                <w:rtl w:val="0"/>
              </w:rPr>
              <w:t xml:space="preserve">Carry out Investigation / Build the Prototype</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6F">
            <w:pPr>
              <w:spacing w:before="60" w:line="276" w:lineRule="auto"/>
              <w:ind w:left="-100"/>
              <w:jc w:val="center"/>
              <w:rPr>
                <w:rFonts w:ascii="Calibri" w:cs="Calibri" w:eastAsia="Calibri" w:hAnsi="Calibri"/>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70">
            <w:pPr>
              <w:spacing w:before="60" w:line="276" w:lineRule="auto"/>
              <w:ind w:left="-100"/>
              <w:jc w:val="center"/>
              <w:rPr>
                <w:rFonts w:ascii="Calibri" w:cs="Calibri" w:eastAsia="Calibri" w:hAnsi="Calibri"/>
              </w:rPr>
            </w:pPr>
            <w:r w:rsidDel="00000000" w:rsidR="00000000" w:rsidRPr="00000000">
              <w:rPr>
                <w:rFonts w:ascii="Calibri" w:cs="Calibri" w:eastAsia="Calibri" w:hAnsi="Calibri"/>
                <w:rtl w:val="0"/>
              </w:rPr>
              <w:t xml:space="preserve">1 hr</w:t>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7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Now it's time to investigate</w:t>
              <w:br w:type="textWrapping"/>
            </w:r>
          </w:p>
          <w:p w:rsidR="00000000" w:rsidDel="00000000" w:rsidP="00000000" w:rsidRDefault="00000000" w:rsidRPr="00000000" w14:paraId="0000037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Keep tension constant at 60N and measure the frequency for different string lengths: 0.25 m, 0.5m, 0.75m, 1m, 1.25 m, 1.5m. Find the fundamental frequency for each value of length.</w:t>
              <w:br w:type="textWrapping"/>
              <w:br w:type="textWrapping"/>
            </w:r>
            <w:r w:rsidDel="00000000" w:rsidR="00000000" w:rsidRPr="00000000">
              <w:rPr>
                <w:rFonts w:ascii="Calibri" w:cs="Calibri" w:eastAsia="Calibri" w:hAnsi="Calibri"/>
              </w:rPr>
              <w:drawing>
                <wp:inline distB="0" distT="0" distL="114300" distR="114300">
                  <wp:extent cx="4848225" cy="1504950"/>
                  <wp:effectExtent b="0" l="0" r="0" t="0"/>
                  <wp:docPr id="35" name="image34.png"/>
                  <a:graphic>
                    <a:graphicData uri="http://schemas.openxmlformats.org/drawingml/2006/picture">
                      <pic:pic>
                        <pic:nvPicPr>
                          <pic:cNvPr id="0" name="image34.png"/>
                          <pic:cNvPicPr preferRelativeResize="0"/>
                        </pic:nvPicPr>
                        <pic:blipFill>
                          <a:blip r:embed="rId73"/>
                          <a:srcRect b="0" l="0" r="0" t="0"/>
                          <a:stretch>
                            <a:fillRect/>
                          </a:stretch>
                        </pic:blipFill>
                        <pic:spPr>
                          <a:xfrm>
                            <a:off x="0" y="0"/>
                            <a:ext cx="4848225"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Now reverse the procedure. Fix the length of the string at 1m and start altering tension. You can begin from the value of 20N and alter it by 20N in each step. Fill the next table in your notebook.</w:t>
            </w:r>
          </w:p>
          <w:p w:rsidR="00000000" w:rsidDel="00000000" w:rsidP="00000000" w:rsidRDefault="00000000" w:rsidRPr="00000000" w14:paraId="0000037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Pr>
              <w:drawing>
                <wp:inline distB="0" distT="0" distL="114300" distR="114300">
                  <wp:extent cx="5086350" cy="1638300"/>
                  <wp:effectExtent b="0" l="0" r="0" t="0"/>
                  <wp:docPr id="4" name="image18.png"/>
                  <a:graphic>
                    <a:graphicData uri="http://schemas.openxmlformats.org/drawingml/2006/picture">
                      <pic:pic>
                        <pic:nvPicPr>
                          <pic:cNvPr id="0" name="image18.png"/>
                          <pic:cNvPicPr preferRelativeResize="0"/>
                        </pic:nvPicPr>
                        <pic:blipFill>
                          <a:blip r:embed="rId74"/>
                          <a:srcRect b="0" l="0" r="0" t="0"/>
                          <a:stretch>
                            <a:fillRect/>
                          </a:stretch>
                        </pic:blipFill>
                        <pic:spPr>
                          <a:xfrm>
                            <a:off x="0" y="0"/>
                            <a:ext cx="508635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37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37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78">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trHeight w:val="17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79">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Analyze</w:t>
            </w:r>
          </w:p>
          <w:p w:rsidR="00000000" w:rsidDel="00000000" w:rsidP="00000000" w:rsidRDefault="00000000" w:rsidRPr="00000000" w14:paraId="0000037A">
            <w:pPr>
              <w:spacing w:before="60" w:line="276"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37B">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Analyze Data from Investigations and Draw Conclusions/ Evaluate the Prototype.</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7C">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S</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7D">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1 hr</w:t>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7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Let's Analyze</w:t>
            </w:r>
          </w:p>
          <w:p w:rsidR="00000000" w:rsidDel="00000000" w:rsidP="00000000" w:rsidRDefault="00000000" w:rsidRPr="00000000" w14:paraId="0000037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Using the data of the two tables you produced, plot the sound fundamental tone frequency with respect to: Tension and length of the string.</w:t>
            </w:r>
          </w:p>
          <w:p w:rsidR="00000000" w:rsidDel="00000000" w:rsidP="00000000" w:rsidRDefault="00000000" w:rsidRPr="00000000" w14:paraId="0000038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Fit the data points with an appropriate function</w:t>
            </w:r>
          </w:p>
          <w:p w:rsidR="00000000" w:rsidDel="00000000" w:rsidP="00000000" w:rsidRDefault="00000000" w:rsidRPr="00000000" w14:paraId="0000038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Make sure that your results are clearly noted and that the axes are appropriately labeled with the correct variable names and units.</w:t>
            </w:r>
          </w:p>
          <w:p w:rsidR="00000000" w:rsidDel="00000000" w:rsidP="00000000" w:rsidRDefault="00000000" w:rsidRPr="00000000" w14:paraId="0000038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Write the dependency of the sound frequency to tension and string length.</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84">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trHeight w:val="233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85">
            <w:pPr>
              <w:spacing w:before="6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86">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Explain by Relating to Background Knowledge/ Optimize the prototype</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87">
            <w:pPr>
              <w:spacing w:before="60" w:lineRule="auto"/>
              <w:jc w:val="both"/>
              <w:rPr>
                <w:rFonts w:ascii="Calibri" w:cs="Calibri" w:eastAsia="Calibri" w:hAnsi="Calibri"/>
              </w:rPr>
            </w:pPr>
            <w:r w:rsidDel="00000000" w:rsidR="00000000" w:rsidRPr="00000000">
              <w:rPr>
                <w:rFonts w:ascii="Calibri" w:cs="Calibri" w:eastAsia="Calibri" w:hAnsi="Calibri"/>
                <w:rtl w:val="0"/>
              </w:rPr>
              <w:t xml:space="preserve">S, M</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88">
            <w:pPr>
              <w:spacing w:before="60" w:lineRule="auto"/>
              <w:jc w:val="both"/>
              <w:rPr>
                <w:rFonts w:ascii="Calibri" w:cs="Calibri" w:eastAsia="Calibri" w:hAnsi="Calibri"/>
              </w:rPr>
            </w:pPr>
            <w:r w:rsidDel="00000000" w:rsidR="00000000" w:rsidRPr="00000000">
              <w:rPr>
                <w:rFonts w:ascii="Calibri" w:cs="Calibri" w:eastAsia="Calibri" w:hAnsi="Calibri"/>
                <w:rtl w:val="0"/>
              </w:rPr>
              <w:t xml:space="preserve">0.5 hrs</w:t>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8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38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Explain your results following the following points:</w:t>
            </w:r>
          </w:p>
          <w:p w:rsidR="00000000" w:rsidDel="00000000" w:rsidP="00000000" w:rsidRDefault="00000000" w:rsidRPr="00000000" w14:paraId="0000038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First watch this video and consider the following questions</w:t>
            </w:r>
          </w:p>
          <w:p w:rsidR="00000000" w:rsidDel="00000000" w:rsidP="00000000" w:rsidRDefault="00000000" w:rsidRPr="00000000" w14:paraId="0000038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hyperlink r:id="rId75">
              <w:r w:rsidDel="00000000" w:rsidR="00000000" w:rsidRPr="00000000">
                <w:rPr>
                  <w:rFonts w:ascii="Calibri" w:cs="Calibri" w:eastAsia="Calibri" w:hAnsi="Calibri"/>
                  <w:rtl w:val="0"/>
                </w:rPr>
                <w:t xml:space="preserve">https://www.youtube.com/watch?v=XDsk6tZX55g</w:t>
              </w:r>
            </w:hyperlink>
            <w:r w:rsidDel="00000000" w:rsidR="00000000" w:rsidRPr="00000000">
              <w:rPr>
                <w:rtl w:val="0"/>
              </w:rPr>
            </w:r>
          </w:p>
          <w:p w:rsidR="00000000" w:rsidDel="00000000" w:rsidP="00000000" w:rsidRDefault="00000000" w:rsidRPr="00000000" w14:paraId="0000038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What is a standing wave?</w:t>
            </w:r>
          </w:p>
          <w:p w:rsidR="00000000" w:rsidDel="00000000" w:rsidP="00000000" w:rsidRDefault="00000000" w:rsidRPr="00000000" w14:paraId="0000038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How do musical notes correspond to the frequencies of standing waves?</w:t>
            </w:r>
          </w:p>
          <w:p w:rsidR="00000000" w:rsidDel="00000000" w:rsidP="00000000" w:rsidRDefault="00000000" w:rsidRPr="00000000" w14:paraId="0000038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What are the three categories of musical instruments?</w:t>
            </w:r>
          </w:p>
          <w:p w:rsidR="00000000" w:rsidDel="00000000" w:rsidP="00000000" w:rsidRDefault="00000000" w:rsidRPr="00000000" w14:paraId="00000390">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What is the fundamental frequency and what are the upper harmonics?</w:t>
            </w:r>
          </w:p>
          <w:p w:rsidR="00000000" w:rsidDel="00000000" w:rsidP="00000000" w:rsidRDefault="00000000" w:rsidRPr="00000000" w14:paraId="00000391">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What is the connection between the sound frequency and the vibration frequency of the string.</w:t>
            </w:r>
          </w:p>
          <w:p w:rsidR="00000000" w:rsidDel="00000000" w:rsidP="00000000" w:rsidRDefault="00000000" w:rsidRPr="00000000" w14:paraId="00000392">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You see that sound frequency is inversely proportional to the length of the string. Why is that?</w:t>
            </w:r>
          </w:p>
          <w:p w:rsidR="00000000" w:rsidDel="00000000" w:rsidP="00000000" w:rsidRDefault="00000000" w:rsidRPr="00000000" w14:paraId="0000039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You see that the sound frequency is proportional to the square root of tension of the string. Why is that?</w:t>
              <w:br w:type="textWrapping"/>
              <w:br w:type="textWrapping"/>
              <w:t xml:space="preserve">In a stringed instrument like a monochord, both ends are plucked. Neither of them can move. As a result, when the string is triggered, a standing wave will be produced.</w:t>
            </w:r>
          </w:p>
          <w:p w:rsidR="00000000" w:rsidDel="00000000" w:rsidP="00000000" w:rsidRDefault="00000000" w:rsidRPr="00000000" w14:paraId="0000039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The number of nodes on the string depends on the excitation energy. The lowest energy configuration is this with no node between its ends.</w:t>
            </w:r>
          </w:p>
          <w:p w:rsidR="00000000" w:rsidDel="00000000" w:rsidP="00000000" w:rsidRDefault="00000000" w:rsidRPr="00000000" w14:paraId="0000039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Pr>
              <w:drawing>
                <wp:inline distB="0" distT="0" distL="114300" distR="114300">
                  <wp:extent cx="5676900" cy="4333875"/>
                  <wp:effectExtent b="0" l="0" r="0" t="0"/>
                  <wp:docPr id="3" name="image13.png"/>
                  <a:graphic>
                    <a:graphicData uri="http://schemas.openxmlformats.org/drawingml/2006/picture">
                      <pic:pic>
                        <pic:nvPicPr>
                          <pic:cNvPr id="0" name="image13.png"/>
                          <pic:cNvPicPr preferRelativeResize="0"/>
                        </pic:nvPicPr>
                        <pic:blipFill>
                          <a:blip r:embed="rId76"/>
                          <a:srcRect b="0" l="0" r="0" t="0"/>
                          <a:stretch>
                            <a:fillRect/>
                          </a:stretch>
                        </pic:blipFill>
                        <pic:spPr>
                          <a:xfrm>
                            <a:off x="0" y="0"/>
                            <a:ext cx="5676900" cy="4333875"/>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Image . 4: The fundamental frequency and the upper harmonics for a string plucked at both ends.</w:t>
            </w:r>
          </w:p>
          <w:p w:rsidR="00000000" w:rsidDel="00000000" w:rsidP="00000000" w:rsidRDefault="00000000" w:rsidRPr="00000000" w14:paraId="0000039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39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In this exercise, you investigated the parameters affecting the sound of a monochord. The parameters of interest were: String Length “L” (m), String Tension “T” (N) , String linear density “μ” (kg/m).</w:t>
            </w:r>
          </w:p>
          <w:p w:rsidR="00000000" w:rsidDel="00000000" w:rsidP="00000000" w:rsidRDefault="00000000" w:rsidRPr="00000000" w14:paraId="0000039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For the first harmonic, L = λ/2. The equation connecting frequency, wavelength and wave velocity is:</w:t>
            </w:r>
          </w:p>
          <w:p w:rsidR="00000000" w:rsidDel="00000000" w:rsidP="00000000" w:rsidRDefault="00000000" w:rsidRPr="00000000" w14:paraId="0000039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114300" distR="114300">
                  <wp:extent cx="971550" cy="504825"/>
                  <wp:effectExtent b="0" l="0" r="0" t="0"/>
                  <wp:docPr id="41" name="image38.png"/>
                  <a:graphic>
                    <a:graphicData uri="http://schemas.openxmlformats.org/drawingml/2006/picture">
                      <pic:pic>
                        <pic:nvPicPr>
                          <pic:cNvPr id="0" name="image38.png"/>
                          <pic:cNvPicPr preferRelativeResize="0"/>
                        </pic:nvPicPr>
                        <pic:blipFill>
                          <a:blip r:embed="rId77"/>
                          <a:srcRect b="0" l="0" r="0" t="0"/>
                          <a:stretch>
                            <a:fillRect/>
                          </a:stretch>
                        </pic:blipFill>
                        <pic:spPr>
                          <a:xfrm>
                            <a:off x="0" y="0"/>
                            <a:ext cx="971550" cy="504825"/>
                          </a:xfrm>
                          <a:prstGeom prst="rect"/>
                          <a:ln/>
                        </pic:spPr>
                      </pic:pic>
                    </a:graphicData>
                  </a:graphic>
                </wp:inline>
              </w:drawing>
            </w:r>
            <w:r w:rsidDel="00000000" w:rsidR="00000000" w:rsidRPr="00000000">
              <w:rPr>
                <w:rFonts w:ascii="Calibri" w:cs="Calibri" w:eastAsia="Calibri" w:hAnsi="Calibri"/>
                <w:rtl w:val="0"/>
              </w:rPr>
              <w:t xml:space="preserve">    (1)</w:t>
            </w:r>
          </w:p>
          <w:p w:rsidR="00000000" w:rsidDel="00000000" w:rsidP="00000000" w:rsidRDefault="00000000" w:rsidRPr="00000000" w14:paraId="0000039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The velocity of a wave propagating on a string is  </w:t>
              <w:br w:type="textWrapping"/>
              <w:t xml:space="preserve">                                       </w:t>
            </w:r>
            <w:r w:rsidDel="00000000" w:rsidR="00000000" w:rsidRPr="00000000">
              <w:rPr>
                <w:rFonts w:ascii="Calibri" w:cs="Calibri" w:eastAsia="Calibri" w:hAnsi="Calibri"/>
              </w:rPr>
              <w:drawing>
                <wp:inline distB="0" distT="0" distL="114300" distR="114300">
                  <wp:extent cx="895350" cy="361950"/>
                  <wp:effectExtent b="0" l="0" r="0" t="0"/>
                  <wp:docPr id="11" name="image16.png"/>
                  <a:graphic>
                    <a:graphicData uri="http://schemas.openxmlformats.org/drawingml/2006/picture">
                      <pic:pic>
                        <pic:nvPicPr>
                          <pic:cNvPr id="0" name="image16.png"/>
                          <pic:cNvPicPr preferRelativeResize="0"/>
                        </pic:nvPicPr>
                        <pic:blipFill>
                          <a:blip r:embed="rId78"/>
                          <a:srcRect b="0" l="0" r="0" t="0"/>
                          <a:stretch>
                            <a:fillRect/>
                          </a:stretch>
                        </pic:blipFill>
                        <pic:spPr>
                          <a:xfrm>
                            <a:off x="0" y="0"/>
                            <a:ext cx="895350" cy="361950"/>
                          </a:xfrm>
                          <a:prstGeom prst="rect"/>
                          <a:ln/>
                        </pic:spPr>
                      </pic:pic>
                    </a:graphicData>
                  </a:graphic>
                </wp:inline>
              </w:drawing>
            </w:r>
            <w:r w:rsidDel="00000000" w:rsidR="00000000" w:rsidRPr="00000000">
              <w:rPr>
                <w:rFonts w:ascii="Calibri" w:cs="Calibri" w:eastAsia="Calibri" w:hAnsi="Calibri"/>
                <w:rtl w:val="0"/>
              </w:rPr>
              <w:t xml:space="preserve">       (2).</w:t>
            </w:r>
          </w:p>
          <w:p w:rsidR="00000000" w:rsidDel="00000000" w:rsidP="00000000" w:rsidRDefault="00000000" w:rsidRPr="00000000" w14:paraId="0000039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Thus, the frequency of the sound produced is:  </w:t>
              <w:br w:type="textWrapping"/>
              <w:t xml:space="preserve">                                         </w:t>
            </w:r>
            <w:r w:rsidDel="00000000" w:rsidR="00000000" w:rsidRPr="00000000">
              <w:rPr>
                <w:rFonts w:ascii="Calibri" w:cs="Calibri" w:eastAsia="Calibri" w:hAnsi="Calibri"/>
              </w:rPr>
              <w:drawing>
                <wp:inline distB="0" distT="0" distL="114300" distR="114300">
                  <wp:extent cx="1028700" cy="390525"/>
                  <wp:effectExtent b="0" l="0" r="0" t="0"/>
                  <wp:docPr id="2" name="image10.png"/>
                  <a:graphic>
                    <a:graphicData uri="http://schemas.openxmlformats.org/drawingml/2006/picture">
                      <pic:pic>
                        <pic:nvPicPr>
                          <pic:cNvPr id="0" name="image10.png"/>
                          <pic:cNvPicPr preferRelativeResize="0"/>
                        </pic:nvPicPr>
                        <pic:blipFill>
                          <a:blip r:embed="rId79"/>
                          <a:srcRect b="0" l="0" r="0" t="0"/>
                          <a:stretch>
                            <a:fillRect/>
                          </a:stretch>
                        </pic:blipFill>
                        <pic:spPr>
                          <a:xfrm>
                            <a:off x="0" y="0"/>
                            <a:ext cx="1028700" cy="390525"/>
                          </a:xfrm>
                          <a:prstGeom prst="rect"/>
                          <a:ln/>
                        </pic:spPr>
                      </pic:pic>
                    </a:graphicData>
                  </a:graphic>
                </wp:inline>
              </w:drawing>
            </w:r>
            <w:r w:rsidDel="00000000" w:rsidR="00000000" w:rsidRPr="00000000">
              <w:rPr>
                <w:rFonts w:ascii="Calibri" w:cs="Calibri" w:eastAsia="Calibri" w:hAnsi="Calibri"/>
                <w:rtl w:val="0"/>
              </w:rPr>
              <w:t xml:space="preserve"> (3)</w:t>
              <w:br w:type="textWrapping"/>
              <w:t xml:space="preserve">           </w:t>
            </w:r>
          </w:p>
          <w:p w:rsidR="00000000" w:rsidDel="00000000" w:rsidP="00000000" w:rsidRDefault="00000000" w:rsidRPr="00000000" w14:paraId="0000039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Equation (3) describes Mersenne’s law on the sound frequency produced by a monochord.</w:t>
            </w:r>
          </w:p>
          <w:p w:rsidR="00000000" w:rsidDel="00000000" w:rsidP="00000000" w:rsidRDefault="00000000" w:rsidRPr="00000000" w14:paraId="0000039E">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Let’s do a short exercise</w:t>
              <w:br w:type="textWrapping"/>
              <w:t xml:space="preserve">Assume that you have a monochord with steel string (density equal to 7700 kg/m</w:t>
            </w:r>
            <w:r w:rsidDel="00000000" w:rsidR="00000000" w:rsidRPr="00000000">
              <w:rPr>
                <w:rFonts w:ascii="Calibri" w:cs="Calibri" w:eastAsia="Calibri" w:hAnsi="Calibri"/>
                <w:rtl w:val="0"/>
              </w:rPr>
              <w:t xml:space="preserve">3 </w:t>
            </w:r>
            <w:r w:rsidDel="00000000" w:rsidR="00000000" w:rsidRPr="00000000">
              <w:rPr>
                <w:rFonts w:ascii="Calibri" w:cs="Calibri" w:eastAsia="Calibri" w:hAnsi="Calibri"/>
                <w:rtl w:val="0"/>
              </w:rPr>
              <w:t xml:space="preserve">). Its length is equal to L = 0.5m. Its string radius is R=0.235mm.</w:t>
              <w:br w:type="textWrapping"/>
              <w:t xml:space="preserve">Find the value of the tension needed to produce note A (440 Hz) as a fundamental frequency solving equation (3). </w:t>
              <w:br w:type="textWrapping"/>
              <w:t xml:space="preserve">Note! Linear density is not the same as volume density. To go from linear density μ to density ρ, you have to use the relationship:   </w:t>
            </w:r>
          </w:p>
          <w:p w:rsidR="00000000" w:rsidDel="00000000" w:rsidP="00000000" w:rsidRDefault="00000000" w:rsidRPr="00000000" w14:paraId="0000039F">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Pr>
              <w:drawing>
                <wp:inline distB="0" distT="0" distL="114300" distR="114300">
                  <wp:extent cx="781050" cy="304800"/>
                  <wp:effectExtent b="0" l="0" r="0" t="0"/>
                  <wp:docPr id="1" name="image6.png"/>
                  <a:graphic>
                    <a:graphicData uri="http://schemas.openxmlformats.org/drawingml/2006/picture">
                      <pic:pic>
                        <pic:nvPicPr>
                          <pic:cNvPr id="0" name="image6.png"/>
                          <pic:cNvPicPr preferRelativeResize="0"/>
                        </pic:nvPicPr>
                        <pic:blipFill>
                          <a:blip r:embed="rId80"/>
                          <a:srcRect b="0" l="0" r="0" t="0"/>
                          <a:stretch>
                            <a:fillRect/>
                          </a:stretch>
                        </pic:blipFill>
                        <pic:spPr>
                          <a:xfrm>
                            <a:off x="0" y="0"/>
                            <a:ext cx="781050" cy="304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A1">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trHeight w:val="31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A2">
            <w:pPr>
              <w:spacing w:before="60" w:lineRule="auto"/>
              <w:jc w:val="both"/>
              <w:rPr>
                <w:rFonts w:ascii="Calibri" w:cs="Calibri" w:eastAsia="Calibri" w:hAnsi="Calibri"/>
              </w:rPr>
            </w:pPr>
            <w:r w:rsidDel="00000000" w:rsidR="00000000" w:rsidRPr="00000000">
              <w:rPr>
                <w:rFonts w:ascii="Calibri" w:cs="Calibri" w:eastAsia="Calibri" w:hAnsi="Calibri"/>
                <w:rtl w:val="0"/>
              </w:rPr>
              <w:t xml:space="preserve">Describe and explain the results in the different STEAM-fields and the connections between them.</w:t>
            </w: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A3">
            <w:pPr>
              <w:spacing w:before="60" w:lineRule="auto"/>
              <w:jc w:val="both"/>
              <w:rPr>
                <w:rFonts w:ascii="Calibri" w:cs="Calibri" w:eastAsia="Calibri" w:hAnsi="Calibri"/>
              </w:rPr>
            </w:pPr>
            <w:r w:rsidDel="00000000" w:rsidR="00000000" w:rsidRPr="00000000">
              <w:rPr>
                <w:rFonts w:ascii="Calibri" w:cs="Calibri" w:eastAsia="Calibri" w:hAnsi="Calibri"/>
                <w:rtl w:val="0"/>
              </w:rPr>
              <w:t xml:space="preserve">S, E, M</w:t>
            </w: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A4">
            <w:pPr>
              <w:spacing w:before="60" w:lineRule="auto"/>
              <w:jc w:val="both"/>
              <w:rPr>
                <w:rFonts w:ascii="Calibri" w:cs="Calibri" w:eastAsia="Calibri" w:hAnsi="Calibri"/>
              </w:rPr>
            </w:pPr>
            <w:r w:rsidDel="00000000" w:rsidR="00000000" w:rsidRPr="00000000">
              <w:rPr>
                <w:rFonts w:ascii="Calibri" w:cs="Calibri" w:eastAsia="Calibri" w:hAnsi="Calibri"/>
                <w:rtl w:val="0"/>
              </w:rPr>
              <w:t xml:space="preserve">0.5 hrs</w:t>
            </w:r>
            <w:r w:rsidDel="00000000" w:rsidR="00000000" w:rsidRPr="00000000">
              <w:rPr>
                <w:rtl w:val="0"/>
              </w:rPr>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A5">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Connecting Science, Technology, Mathematics, Engineering and the Arts</w:t>
            </w:r>
          </w:p>
          <w:p w:rsidR="00000000" w:rsidDel="00000000" w:rsidP="00000000" w:rsidRDefault="00000000" w:rsidRPr="00000000" w14:paraId="000003A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 How would the monochord sound if you progressively increased the length of the string? Would the pitch increase or decrease?</w:t>
            </w:r>
          </w:p>
          <w:p w:rsidR="00000000" w:rsidDel="00000000" w:rsidP="00000000" w:rsidRDefault="00000000" w:rsidRPr="00000000" w14:paraId="000003A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If your monochord had note A as a fundamental and you wanted to play note G, would you have to increase or decrease the length of the string while keeping the tension constant?</w:t>
            </w:r>
          </w:p>
          <w:p w:rsidR="00000000" w:rsidDel="00000000" w:rsidP="00000000" w:rsidRDefault="00000000" w:rsidRPr="00000000" w14:paraId="000003A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Is the use of weights efficient in terms of a playable musical instrument?</w:t>
            </w:r>
          </w:p>
          <w:p w:rsidR="00000000" w:rsidDel="00000000" w:rsidP="00000000" w:rsidRDefault="00000000" w:rsidRPr="00000000" w14:paraId="000003A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Propose other ways to vary the tension of the string.</w:t>
            </w:r>
          </w:p>
          <w:p w:rsidR="00000000" w:rsidDel="00000000" w:rsidP="00000000" w:rsidRDefault="00000000" w:rsidRPr="00000000" w14:paraId="000003AA">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You are asked to create an orthogonal harp with 4 similar strings with equal length: the first string should have note A as fundamental, the second should be an octave higher, the third two octaves higher and the fourth five octaves higher. Which parameter would you vary and how?</w:t>
            </w:r>
          </w:p>
          <w:p w:rsidR="00000000" w:rsidDel="00000000" w:rsidP="00000000" w:rsidRDefault="00000000" w:rsidRPr="00000000" w14:paraId="000003A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AD">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trHeight w:val="36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AE">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Communicate/</w:t>
            </w:r>
          </w:p>
          <w:p w:rsidR="00000000" w:rsidDel="00000000" w:rsidP="00000000" w:rsidRDefault="00000000" w:rsidRPr="00000000" w14:paraId="000003AF">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Reflect</w:t>
            </w:r>
          </w:p>
          <w:p w:rsidR="00000000" w:rsidDel="00000000" w:rsidP="00000000" w:rsidRDefault="00000000" w:rsidRPr="00000000" w14:paraId="000003B0">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B1">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B2">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Communicate Results and Conclusions/ Communicate the Product, perform</w:t>
            </w:r>
          </w:p>
          <w:p w:rsidR="00000000" w:rsidDel="00000000" w:rsidP="00000000" w:rsidRDefault="00000000" w:rsidRPr="00000000" w14:paraId="000003B3">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B4">
            <w:pPr>
              <w:spacing w:before="60" w:lineRule="auto"/>
              <w:rPr>
                <w:rFonts w:ascii="Calibri" w:cs="Calibri" w:eastAsia="Calibri" w:hAnsi="Calibri"/>
              </w:rPr>
            </w:pPr>
            <w:r w:rsidDel="00000000" w:rsidR="00000000" w:rsidRPr="00000000">
              <w:rPr>
                <w:rFonts w:ascii="Calibri" w:cs="Calibri" w:eastAsia="Calibri" w:hAnsi="Calibri"/>
                <w:rtl w:val="0"/>
              </w:rPr>
              <w:t xml:space="preserve">S, E, M</w:t>
            </w: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B5">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r w:rsidDel="00000000" w:rsidR="00000000" w:rsidRPr="00000000">
              <w:rPr>
                <w:rtl w:val="0"/>
              </w:rPr>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B6">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Communicate your findings</w:t>
            </w:r>
          </w:p>
          <w:p w:rsidR="00000000" w:rsidDel="00000000" w:rsidP="00000000" w:rsidRDefault="00000000" w:rsidRPr="00000000" w14:paraId="000003B7">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Make a short power point presentation using screenshots of the instrument you designed, the waveforms produced and the frequency-tension and frequency-string length plots you created.</w:t>
            </w:r>
          </w:p>
          <w:p w:rsidR="00000000" w:rsidDel="00000000" w:rsidP="00000000" w:rsidRDefault="00000000" w:rsidRPr="00000000" w14:paraId="000003B8">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Present your findings to your teacher and classmates. Accompany the plots with the saved records of the sounds you produced.</w:t>
            </w:r>
          </w:p>
          <w:p w:rsidR="00000000" w:rsidDel="00000000" w:rsidP="00000000" w:rsidRDefault="00000000" w:rsidRPr="00000000" w14:paraId="000003B9">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10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Discuss with your classmates and ask for their feedback. </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BB">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r>
      <w:tr>
        <w:trPr>
          <w:trHeight w:val="35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BC">
            <w:pPr>
              <w:spacing w:before="60" w:lineRule="auto"/>
              <w:rPr>
                <w:rFonts w:ascii="Calibri" w:cs="Calibri" w:eastAsia="Calibri" w:hAnsi="Calibri"/>
              </w:rPr>
            </w:pPr>
            <w:r w:rsidDel="00000000" w:rsidR="00000000" w:rsidRPr="00000000">
              <w:rPr>
                <w:rFonts w:ascii="Calibri" w:cs="Calibri" w:eastAsia="Calibri" w:hAnsi="Calibri"/>
                <w:rtl w:val="0"/>
              </w:rPr>
              <w:t xml:space="preserve">Reflect on Feedback and incorporate in further process</w:t>
            </w:r>
          </w:p>
          <w:p w:rsidR="00000000" w:rsidDel="00000000" w:rsidP="00000000" w:rsidRDefault="00000000" w:rsidRPr="00000000" w14:paraId="000003BD">
            <w:pPr>
              <w:widowControl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BE">
            <w:pPr>
              <w:spacing w:before="60" w:lineRule="auto"/>
              <w:rPr>
                <w:rFonts w:ascii="Calibri" w:cs="Calibri" w:eastAsia="Calibri" w:hAnsi="Calibri"/>
              </w:rPr>
            </w:pPr>
            <w:r w:rsidDel="00000000" w:rsidR="00000000" w:rsidRPr="00000000">
              <w:rPr>
                <w:rFonts w:ascii="Calibri" w:cs="Calibri" w:eastAsia="Calibri" w:hAnsi="Calibri"/>
                <w:rtl w:val="0"/>
              </w:rPr>
              <w:t xml:space="preserve">S, E, M</w:t>
            </w: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BF">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r w:rsidDel="00000000" w:rsidR="00000000" w:rsidRPr="00000000">
              <w:rPr>
                <w:rtl w:val="0"/>
              </w:rPr>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C0">
            <w:pPr>
              <w:pBdr>
                <w:top w:color="000000" w:space="0" w:sz="0" w:val="none"/>
                <w:left w:color="000000" w:space="0" w:sz="0" w:val="none"/>
                <w:bottom w:color="000000" w:space="0" w:sz="0" w:val="none"/>
                <w:right w:color="000000" w:space="0" w:sz="0" w:val="none"/>
                <w:between w:color="000000" w:space="0" w:sz="0" w:val="none"/>
              </w:pBdr>
              <w:shd w:fill="ffffff" w:val="clear"/>
              <w:spacing w:after="280" w:lineRule="auto"/>
              <w:rPr>
                <w:rFonts w:ascii="Calibri" w:cs="Calibri" w:eastAsia="Calibri" w:hAnsi="Calibri"/>
              </w:rPr>
            </w:pPr>
            <w:r w:rsidDel="00000000" w:rsidR="00000000" w:rsidRPr="00000000">
              <w:rPr>
                <w:rFonts w:ascii="Calibri" w:cs="Calibri" w:eastAsia="Calibri" w:hAnsi="Calibri"/>
                <w:rtl w:val="0"/>
              </w:rPr>
              <w:t xml:space="preserve">Reflect</w:t>
            </w:r>
          </w:p>
          <w:p w:rsidR="00000000" w:rsidDel="00000000" w:rsidP="00000000" w:rsidRDefault="00000000" w:rsidRPr="00000000" w14:paraId="000003C1">
            <w:pPr>
              <w:pBdr>
                <w:top w:color="000000" w:space="0" w:sz="0" w:val="none"/>
                <w:left w:color="000000" w:space="0" w:sz="0" w:val="none"/>
                <w:bottom w:color="000000" w:space="0" w:sz="0" w:val="none"/>
                <w:right w:color="000000" w:space="0" w:sz="0" w:val="none"/>
                <w:between w:color="000000" w:space="0" w:sz="0" w:val="none"/>
              </w:pBdr>
              <w:shd w:fill="ffffff" w:val="clear"/>
              <w:spacing w:after="280" w:lineRule="auto"/>
              <w:rPr>
                <w:rFonts w:ascii="Calibri" w:cs="Calibri" w:eastAsia="Calibri" w:hAnsi="Calibri"/>
              </w:rPr>
            </w:pPr>
            <w:r w:rsidDel="00000000" w:rsidR="00000000" w:rsidRPr="00000000">
              <w:rPr>
                <w:rFonts w:ascii="Calibri" w:cs="Calibri" w:eastAsia="Calibri" w:hAnsi="Calibri"/>
                <w:rtl w:val="0"/>
              </w:rPr>
              <w:t xml:space="preserve">- Reflect on the feedback you obtained.</w:t>
            </w:r>
          </w:p>
          <w:p w:rsidR="00000000" w:rsidDel="00000000" w:rsidP="00000000" w:rsidRDefault="00000000" w:rsidRPr="00000000" w14:paraId="000003C2">
            <w:pPr>
              <w:pBdr>
                <w:top w:color="000000" w:space="0" w:sz="0" w:val="none"/>
                <w:left w:color="000000" w:space="0" w:sz="0" w:val="none"/>
                <w:bottom w:color="000000" w:space="0" w:sz="0" w:val="none"/>
                <w:right w:color="000000" w:space="0" w:sz="0" w:val="none"/>
                <w:between w:color="000000" w:space="0" w:sz="0" w:val="none"/>
              </w:pBdr>
              <w:shd w:fill="ffffff" w:val="clear"/>
              <w:spacing w:after="280" w:lineRule="auto"/>
              <w:rPr>
                <w:rFonts w:ascii="Calibri" w:cs="Calibri" w:eastAsia="Calibri" w:hAnsi="Calibri"/>
              </w:rPr>
            </w:pPr>
            <w:r w:rsidDel="00000000" w:rsidR="00000000" w:rsidRPr="00000000">
              <w:rPr>
                <w:rFonts w:ascii="Calibri" w:cs="Calibri" w:eastAsia="Calibri" w:hAnsi="Calibri"/>
                <w:rtl w:val="0"/>
              </w:rPr>
              <w:t xml:space="preserve">- Watch this video of a monochord sonometer and compare with the process you followed:   </w:t>
            </w:r>
            <w:hyperlink r:id="rId81">
              <w:r w:rsidDel="00000000" w:rsidR="00000000" w:rsidRPr="00000000">
                <w:rPr>
                  <w:rFonts w:ascii="Calibri" w:cs="Calibri" w:eastAsia="Calibri" w:hAnsi="Calibri"/>
                  <w:rtl w:val="0"/>
                </w:rPr>
                <w:t xml:space="preserve">https://www.youtube.com/watch?v=IPH4W3n0t4o</w:t>
              </w:r>
            </w:hyperlink>
            <w:r w:rsidDel="00000000" w:rsidR="00000000" w:rsidRPr="00000000">
              <w:rPr>
                <w:rtl w:val="0"/>
              </w:rPr>
            </w:r>
          </w:p>
          <w:p w:rsidR="00000000" w:rsidDel="00000000" w:rsidP="00000000" w:rsidRDefault="00000000" w:rsidRPr="00000000" w14:paraId="000003C3">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28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 Run through your experiment again. Compare the procedure you followed with the procedure you designed during your “Imagine” phase.  Determine the steps you need to take in order to create different monochords with the following frequencies as their fundamental harmonics:</w:t>
            </w:r>
            <w:r w:rsidDel="00000000" w:rsidR="00000000" w:rsidRPr="00000000">
              <w:rPr>
                <w:rFonts w:ascii="Calibri" w:cs="Calibri" w:eastAsia="Calibri" w:hAnsi="Calibri"/>
              </w:rPr>
              <w:drawing>
                <wp:inline distB="0" distT="0" distL="114300" distR="114300">
                  <wp:extent cx="4810125" cy="1343025"/>
                  <wp:effectExtent b="0" l="0" r="0" t="0"/>
                  <wp:docPr id="10" name="image15.png"/>
                  <a:graphic>
                    <a:graphicData uri="http://schemas.openxmlformats.org/drawingml/2006/picture">
                      <pic:pic>
                        <pic:nvPicPr>
                          <pic:cNvPr id="0" name="image15.png"/>
                          <pic:cNvPicPr preferRelativeResize="0"/>
                        </pic:nvPicPr>
                        <pic:blipFill>
                          <a:blip r:embed="rId82"/>
                          <a:srcRect b="0" l="0" r="0" t="0"/>
                          <a:stretch>
                            <a:fillRect/>
                          </a:stretch>
                        </pic:blipFill>
                        <pic:spPr>
                          <a:xfrm>
                            <a:off x="0" y="0"/>
                            <a:ext cx="4810125" cy="1343025"/>
                          </a:xfrm>
                          <a:prstGeom prst="rect"/>
                          <a:ln/>
                        </pic:spPr>
                      </pic:pic>
                    </a:graphicData>
                  </a:graphic>
                </wp:inline>
              </w:drawing>
            </w:r>
            <w:r w:rsidDel="00000000" w:rsidR="00000000" w:rsidRPr="00000000">
              <w:rPr>
                <w:rFonts w:ascii="Calibri" w:cs="Calibri" w:eastAsia="Calibri" w:hAnsi="Calibri"/>
                <w:rtl w:val="0"/>
              </w:rPr>
              <w:br w:type="textWrapping"/>
            </w:r>
            <w:r w:rsidDel="00000000" w:rsidR="00000000" w:rsidRPr="00000000">
              <w:rPr>
                <w:rFonts w:ascii="Calibri" w:cs="Calibri" w:eastAsia="Calibri" w:hAnsi="Calibri"/>
                <w:rtl w:val="0"/>
              </w:rPr>
              <w:t xml:space="preserve">Image 5: Notes and frequencies</w:t>
            </w:r>
          </w:p>
          <w:p w:rsidR="00000000" w:rsidDel="00000000" w:rsidP="00000000" w:rsidRDefault="00000000" w:rsidRPr="00000000" w14:paraId="000003C4">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ffffff" w:val="clear"/>
              <w:spacing w:after="280" w:before="0" w:line="240" w:lineRule="auto"/>
              <w:ind w:left="0" w:right="0" w:firstLine="0"/>
              <w:jc w:val="left"/>
              <w:rPr>
                <w:rFonts w:ascii="Times New Roman" w:cs="Times New Roman" w:eastAsia="Times New Roman" w:hAnsi="Times New Roman"/>
                <w:color w:val="3a3a3a"/>
                <w:sz w:val="21"/>
                <w:szCs w:val="21"/>
                <w:highlight w:val="white"/>
              </w:rPr>
            </w:pPr>
            <w:r w:rsidDel="00000000" w:rsidR="00000000" w:rsidRPr="00000000">
              <w:rPr>
                <w:rFonts w:ascii="Calibri" w:cs="Calibri" w:eastAsia="Calibri" w:hAnsi="Calibri"/>
                <w:rtl w:val="0"/>
              </w:rPr>
              <w:t xml:space="preserve">- What is more time consuming, changing the length or the tension of the strings? Relate your opinion to the real-world monochords and other stringed instruments.</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C6">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tl w:val="0"/>
              </w:rPr>
            </w:r>
          </w:p>
        </w:tc>
      </w:tr>
    </w:tbl>
    <w:p w:rsidR="00000000" w:rsidDel="00000000" w:rsidP="00000000" w:rsidRDefault="00000000" w:rsidRPr="00000000" w14:paraId="000003C7">
      <w:pPr>
        <w:rPr>
          <w:rFonts w:ascii="Calibri" w:cs="Calibri" w:eastAsia="Calibri" w:hAnsi="Calibri"/>
        </w:rPr>
      </w:pPr>
      <w:r w:rsidDel="00000000" w:rsidR="00000000" w:rsidRPr="00000000">
        <w:rPr>
          <w:rtl w:val="0"/>
        </w:rPr>
      </w:r>
    </w:p>
    <w:p w:rsidR="00000000" w:rsidDel="00000000" w:rsidP="00000000" w:rsidRDefault="00000000" w:rsidRPr="00000000" w14:paraId="000003C8">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9">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A">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B">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C">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D">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E">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CF">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0">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D1">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tbl>
      <w:tblPr>
        <w:tblStyle w:val="Table5"/>
        <w:tblW w:w="1375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75"/>
        <w:gridCol w:w="1275"/>
        <w:gridCol w:w="1275"/>
        <w:gridCol w:w="1275"/>
        <w:gridCol w:w="7374"/>
        <w:gridCol w:w="1276"/>
        <w:tblGridChange w:id="0">
          <w:tblGrid>
            <w:gridCol w:w="1275"/>
            <w:gridCol w:w="1275"/>
            <w:gridCol w:w="1275"/>
            <w:gridCol w:w="1275"/>
            <w:gridCol w:w="7374"/>
            <w:gridCol w:w="1276"/>
          </w:tblGrid>
        </w:tblGridChange>
      </w:tblGrid>
      <w:tr>
        <w:trPr>
          <w:trHeight w:val="66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D2">
            <w:pPr>
              <w:spacing w:before="60"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Title: </w:t>
            </w:r>
            <w:r w:rsidDel="00000000" w:rsidR="00000000" w:rsidRPr="00000000">
              <w:rPr>
                <w:rFonts w:ascii="Calibri" w:cs="Calibri" w:eastAsia="Calibri" w:hAnsi="Calibri"/>
                <w:rtl w:val="0"/>
              </w:rPr>
              <w:t xml:space="preserve">Lesson Plan 5: Investigating the frequency content of a monochord’s sound</w:t>
            </w:r>
            <w:r w:rsidDel="00000000" w:rsidR="00000000" w:rsidRPr="00000000">
              <w:rPr>
                <w:rtl w:val="0"/>
              </w:rPr>
            </w:r>
          </w:p>
        </w:tc>
      </w:tr>
      <w:tr>
        <w:trPr>
          <w:trHeight w:val="66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D8">
            <w:pPr>
              <w:spacing w:before="60"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 </w:t>
            </w:r>
            <w:r w:rsidDel="00000000" w:rsidR="00000000" w:rsidRPr="00000000">
              <w:rPr>
                <w:rFonts w:ascii="Calibri" w:cs="Calibri" w:eastAsia="Calibri" w:hAnsi="Calibri"/>
                <w:rtl w:val="0"/>
              </w:rPr>
              <w:t xml:space="preserve">In this lesson plan, students will analyze the sounds of everyday life as well as the sound of a virtual monochord and investigate its harmonic content. The lesson plan is addressed to upper high school students. </w:t>
              <w:br w:type="textWrapping"/>
              <w:t xml:space="preserve">The proposed duration of this lesson plan is 8hrs.</w:t>
            </w:r>
            <w:r w:rsidDel="00000000" w:rsidR="00000000" w:rsidRPr="00000000">
              <w:rPr>
                <w:rtl w:val="0"/>
              </w:rPr>
            </w:r>
          </w:p>
        </w:tc>
      </w:tr>
      <w:tr>
        <w:trPr>
          <w:trHeight w:val="66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DE">
            <w:pPr>
              <w:spacing w:before="60"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E: Engineering/Technology, S: Science/Mathematics, M: Music</w:t>
            </w:r>
          </w:p>
        </w:tc>
      </w:tr>
      <w:tr>
        <w:trPr>
          <w:trHeight w:val="52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E4">
            <w:pPr>
              <w:spacing w:before="60"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Phase</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E5">
            <w:pPr>
              <w:spacing w:before="60"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Field</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E6">
            <w:pPr>
              <w:spacing w:before="60"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E7">
            <w:pPr>
              <w:spacing w:before="60"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E8">
            <w:pPr>
              <w:spacing w:before="60"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Activity</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E9">
            <w:pPr>
              <w:spacing w:before="60"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Remarks</w:t>
            </w:r>
          </w:p>
        </w:tc>
      </w:tr>
      <w:tr>
        <w:trPr>
          <w:trHeight w:val="94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EA">
            <w:pPr>
              <w:spacing w:before="60"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CREATE</w:t>
            </w:r>
          </w:p>
          <w:p w:rsidR="00000000" w:rsidDel="00000000" w:rsidP="00000000" w:rsidRDefault="00000000" w:rsidRPr="00000000" w14:paraId="000003EB">
            <w:pPr>
              <w:spacing w:before="60"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(Investigate / Design)</w:t>
            </w:r>
          </w:p>
          <w:p w:rsidR="00000000" w:rsidDel="00000000" w:rsidP="00000000" w:rsidRDefault="00000000" w:rsidRPr="00000000" w14:paraId="000003EC">
            <w:pPr>
              <w:spacing w:before="60"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3ED">
            <w:pPr>
              <w:spacing w:before="60"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3EE">
            <w:pPr>
              <w:spacing w:before="60"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3EF">
            <w:pPr>
              <w:spacing w:before="60"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3F0">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Plan the Investigation / Design the Prototype</w:t>
            </w:r>
          </w:p>
          <w:p w:rsidR="00000000" w:rsidDel="00000000" w:rsidP="00000000" w:rsidRDefault="00000000" w:rsidRPr="00000000" w14:paraId="000003F1">
            <w:pPr>
              <w:spacing w:before="60" w:lineRule="auto"/>
              <w:ind w:left="-100"/>
              <w:rPr>
                <w:rFonts w:ascii="Calibri" w:cs="Calibri" w:eastAsia="Calibri" w:hAnsi="Calibri"/>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F2">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S,E,M </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F3">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1 hr</w:t>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F4">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In part 1 you will use the iMuSciCA audio canvas analyzer in order to listen to different external sounds and observe their harmonic content, using the knowledge you obtained on the previous lesson concerning the waveform, the power spectrum and the spectrogram.</w:t>
            </w:r>
            <w:r w:rsidDel="00000000" w:rsidR="00000000" w:rsidRPr="00000000">
              <w:rPr>
                <w:rFonts w:ascii="Calibri" w:cs="Calibri" w:eastAsia="Calibri" w:hAnsi="Calibri"/>
              </w:rPr>
              <w:drawing>
                <wp:inline distB="114300" distT="114300" distL="114300" distR="114300">
                  <wp:extent cx="2291239" cy="1347788"/>
                  <wp:effectExtent b="0" l="0" r="0" t="0"/>
                  <wp:docPr id="5" name="image14.png"/>
                  <a:graphic>
                    <a:graphicData uri="http://schemas.openxmlformats.org/drawingml/2006/picture">
                      <pic:pic>
                        <pic:nvPicPr>
                          <pic:cNvPr id="0" name="image14.png"/>
                          <pic:cNvPicPr preferRelativeResize="0"/>
                        </pic:nvPicPr>
                        <pic:blipFill>
                          <a:blip r:embed="rId83"/>
                          <a:srcRect b="0" l="0" r="0" t="0"/>
                          <a:stretch>
                            <a:fillRect/>
                          </a:stretch>
                        </pic:blipFill>
                        <pic:spPr>
                          <a:xfrm>
                            <a:off x="0" y="0"/>
                            <a:ext cx="2291239" cy="1347788"/>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widowControl w:val="0"/>
              <w:rPr>
                <w:rFonts w:ascii="Calibri" w:cs="Calibri" w:eastAsia="Calibri" w:hAnsi="Calibri"/>
              </w:rPr>
            </w:pPr>
            <w:r w:rsidDel="00000000" w:rsidR="00000000" w:rsidRPr="00000000">
              <w:rPr>
                <w:rFonts w:ascii="Calibri" w:cs="Calibri" w:eastAsia="Calibri" w:hAnsi="Calibri"/>
                <w:rtl w:val="0"/>
              </w:rPr>
              <w:t xml:space="preserve">Picture 1</w:t>
            </w:r>
          </w:p>
          <w:p w:rsidR="00000000" w:rsidDel="00000000" w:rsidP="00000000" w:rsidRDefault="00000000" w:rsidRPr="00000000" w14:paraId="000003F6">
            <w:pPr>
              <w:widowControl w:val="0"/>
              <w:rPr>
                <w:rFonts w:ascii="Calibri" w:cs="Calibri" w:eastAsia="Calibri" w:hAnsi="Calibri"/>
              </w:rPr>
            </w:pPr>
            <w:r w:rsidDel="00000000" w:rsidR="00000000" w:rsidRPr="00000000">
              <w:rPr>
                <w:rFonts w:ascii="Calibri" w:cs="Calibri" w:eastAsia="Calibri" w:hAnsi="Calibri"/>
                <w:rtl w:val="0"/>
              </w:rPr>
              <w:t xml:space="preserve">The iMuSciCA audio canvas analyzer imports the sound of your PC’s microphone. The three windows on the right display the waveform, the power spectrum and the spectrogram of the sound. </w:t>
              <w:br w:type="textWrapping"/>
            </w:r>
          </w:p>
          <w:p w:rsidR="00000000" w:rsidDel="00000000" w:rsidP="00000000" w:rsidRDefault="00000000" w:rsidRPr="00000000" w14:paraId="000003F7">
            <w:pPr>
              <w:widowControl w:val="0"/>
              <w:rPr>
                <w:rFonts w:ascii="Calibri" w:cs="Calibri" w:eastAsia="Calibri" w:hAnsi="Calibri"/>
              </w:rPr>
            </w:pPr>
            <w:r w:rsidDel="00000000" w:rsidR="00000000" w:rsidRPr="00000000">
              <w:rPr>
                <w:rFonts w:ascii="Calibri" w:cs="Calibri" w:eastAsia="Calibri" w:hAnsi="Calibri"/>
                <w:rtl w:val="0"/>
              </w:rPr>
              <w:t xml:space="preserve">Part 2</w:t>
            </w:r>
          </w:p>
          <w:p w:rsidR="00000000" w:rsidDel="00000000" w:rsidP="00000000" w:rsidRDefault="00000000" w:rsidRPr="00000000" w14:paraId="000003F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F9">
            <w:pPr>
              <w:widowControl w:val="0"/>
              <w:rPr>
                <w:rFonts w:ascii="Calibri" w:cs="Calibri" w:eastAsia="Calibri" w:hAnsi="Calibri"/>
              </w:rPr>
            </w:pPr>
            <w:r w:rsidDel="00000000" w:rsidR="00000000" w:rsidRPr="00000000">
              <w:rPr>
                <w:rFonts w:ascii="Calibri" w:cs="Calibri" w:eastAsia="Calibri" w:hAnsi="Calibri"/>
                <w:rtl w:val="0"/>
              </w:rPr>
              <w:t xml:space="preserve">In part 2 you will create a monochord playing note A and vary its parameters of interest as well as the way you interact with it in order to investigate which monochord attributes effect the timbre of the sound it produces.</w:t>
            </w:r>
          </w:p>
          <w:p w:rsidR="00000000" w:rsidDel="00000000" w:rsidP="00000000" w:rsidRDefault="00000000" w:rsidRPr="00000000" w14:paraId="000003FA">
            <w:pPr>
              <w:widowControl w:val="0"/>
              <w:rPr>
                <w:rFonts w:ascii="Calibri" w:cs="Calibri" w:eastAsia="Calibri" w:hAnsi="Calibri"/>
              </w:rPr>
            </w:pPr>
            <w:r w:rsidDel="00000000" w:rsidR="00000000" w:rsidRPr="00000000">
              <w:rPr>
                <w:rFonts w:ascii="Calibri" w:cs="Calibri" w:eastAsia="Calibri" w:hAnsi="Calibri"/>
                <w:rtl w:val="0"/>
              </w:rPr>
              <w:t xml:space="preserve">In order to create the monochord, follow the guidelines of lesson plan 4: “Design your monochord”. If you have already completed this lesson plan, open the saved instrument you have created and work with it.</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FC">
            <w:pPr>
              <w:spacing w:before="60" w:lineRule="auto"/>
              <w:ind w:left="-10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trHeight w:val="268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FD">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Carry out Investigation / Build the Prototype</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FE">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S, E, M</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3FF">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3 hrs</w:t>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00">
            <w:pPr>
              <w:spacing w:before="60" w:lineRule="auto"/>
              <w:rPr>
                <w:rFonts w:ascii="Calibri" w:cs="Calibri" w:eastAsia="Calibri" w:hAnsi="Calibri"/>
              </w:rPr>
            </w:pPr>
            <w:r w:rsidDel="00000000" w:rsidR="00000000" w:rsidRPr="00000000">
              <w:rPr>
                <w:rFonts w:ascii="Calibri" w:cs="Calibri" w:eastAsia="Calibri" w:hAnsi="Calibri"/>
                <w:rtl w:val="0"/>
              </w:rPr>
              <w:t xml:space="preserve">Part 1:</w:t>
            </w:r>
          </w:p>
          <w:p w:rsidR="00000000" w:rsidDel="00000000" w:rsidP="00000000" w:rsidRDefault="00000000" w:rsidRPr="00000000" w14:paraId="00000401">
            <w:pPr>
              <w:widowControl w:val="0"/>
              <w:rPr>
                <w:rFonts w:ascii="Calibri" w:cs="Calibri" w:eastAsia="Calibri" w:hAnsi="Calibri"/>
              </w:rPr>
            </w:pPr>
            <w:r w:rsidDel="00000000" w:rsidR="00000000" w:rsidRPr="00000000">
              <w:rPr>
                <w:rFonts w:ascii="Calibri" w:cs="Calibri" w:eastAsia="Calibri" w:hAnsi="Calibri"/>
                <w:rtl w:val="0"/>
              </w:rPr>
              <w:t xml:space="preserve">- Plug a microphone in your PC.</w:t>
            </w:r>
          </w:p>
          <w:p w:rsidR="00000000" w:rsidDel="00000000" w:rsidP="00000000" w:rsidRDefault="00000000" w:rsidRPr="00000000" w14:paraId="0000040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03">
            <w:pPr>
              <w:widowControl w:val="0"/>
              <w:rPr>
                <w:rFonts w:ascii="Calibri" w:cs="Calibri" w:eastAsia="Calibri" w:hAnsi="Calibri"/>
              </w:rPr>
            </w:pPr>
            <w:r w:rsidDel="00000000" w:rsidR="00000000" w:rsidRPr="00000000">
              <w:rPr>
                <w:rFonts w:ascii="Calibri" w:cs="Calibri" w:eastAsia="Calibri" w:hAnsi="Calibri"/>
                <w:rtl w:val="0"/>
              </w:rPr>
              <w:t xml:space="preserve">- Choose the microphone option of the analyzer.</w:t>
            </w:r>
          </w:p>
          <w:p w:rsidR="00000000" w:rsidDel="00000000" w:rsidP="00000000" w:rsidRDefault="00000000" w:rsidRPr="00000000" w14:paraId="0000040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05">
            <w:pPr>
              <w:widowControl w:val="0"/>
              <w:rPr>
                <w:rFonts w:ascii="Calibri" w:cs="Calibri" w:eastAsia="Calibri" w:hAnsi="Calibri"/>
              </w:rPr>
            </w:pPr>
            <w:r w:rsidDel="00000000" w:rsidR="00000000" w:rsidRPr="00000000">
              <w:rPr>
                <w:rFonts w:ascii="Calibri" w:cs="Calibri" w:eastAsia="Calibri" w:hAnsi="Calibri"/>
                <w:rtl w:val="0"/>
              </w:rPr>
              <w:t xml:space="preserve">- Use different sound sources to produce sound. Listen to the sound and using the iMuSciCA analyzer observe its frequency content. You can use a whistle, clap your hands, have two people speak the same word, sing the same note in different octaves, trigger a tuning fork etc.</w:t>
            </w:r>
          </w:p>
          <w:p w:rsidR="00000000" w:rsidDel="00000000" w:rsidP="00000000" w:rsidRDefault="00000000" w:rsidRPr="00000000" w14:paraId="00000406">
            <w:pPr>
              <w:widowControl w:val="0"/>
              <w:rPr>
                <w:rFonts w:ascii="Calibri" w:cs="Calibri" w:eastAsia="Calibri" w:hAnsi="Calibri"/>
              </w:rPr>
            </w:pPr>
            <w:r w:rsidDel="00000000" w:rsidR="00000000" w:rsidRPr="00000000">
              <w:rPr>
                <w:rFonts w:ascii="Calibri" w:cs="Calibri" w:eastAsia="Calibri" w:hAnsi="Calibri"/>
                <w:rtl w:val="0"/>
              </w:rPr>
              <w:t xml:space="preserve">-Open a word document in which you will write the name of the source you used and place below the screenshot of the waveform, the power spectrum and the spectrogram.</w:t>
            </w:r>
          </w:p>
          <w:p w:rsidR="00000000" w:rsidDel="00000000" w:rsidP="00000000" w:rsidRDefault="00000000" w:rsidRPr="00000000" w14:paraId="0000040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08">
            <w:pPr>
              <w:widowControl w:val="0"/>
              <w:rPr>
                <w:rFonts w:ascii="Calibri" w:cs="Calibri" w:eastAsia="Calibri" w:hAnsi="Calibri"/>
              </w:rPr>
            </w:pPr>
            <w:r w:rsidDel="00000000" w:rsidR="00000000" w:rsidRPr="00000000">
              <w:rPr>
                <w:rFonts w:ascii="Calibri" w:cs="Calibri" w:eastAsia="Calibri" w:hAnsi="Calibri"/>
                <w:rtl w:val="0"/>
              </w:rPr>
              <w:t xml:space="preserve">- Click on this link:</w:t>
            </w:r>
            <w:hyperlink r:id="rId84">
              <w:r w:rsidDel="00000000" w:rsidR="00000000" w:rsidRPr="00000000">
                <w:rPr>
                  <w:rFonts w:ascii="Calibri" w:cs="Calibri" w:eastAsia="Calibri" w:hAnsi="Calibri"/>
                  <w:rtl w:val="0"/>
                </w:rPr>
                <w:t xml:space="preserve"> </w:t>
              </w:r>
            </w:hyperlink>
            <w:hyperlink r:id="rId85">
              <w:r w:rsidDel="00000000" w:rsidR="00000000" w:rsidRPr="00000000">
                <w:rPr>
                  <w:rFonts w:ascii="Calibri" w:cs="Calibri" w:eastAsia="Calibri" w:hAnsi="Calibri"/>
                  <w:color w:val="1155cc"/>
                  <w:rtl w:val="0"/>
                </w:rPr>
                <w:t xml:space="preserve">https://www.ee.columbia.edu/~dpwe/sounds/instruments/</w:t>
              </w:r>
            </w:hyperlink>
            <w:r w:rsidDel="00000000" w:rsidR="00000000" w:rsidRPr="00000000">
              <w:rPr>
                <w:rFonts w:ascii="Calibri" w:cs="Calibri" w:eastAsia="Calibri" w:hAnsi="Calibri"/>
                <w:rtl w:val="0"/>
              </w:rPr>
              <w:t xml:space="preserve"> and listen to the same note played by different instruments. For each instrument, note its name to your word document and take a screenshot of the waveform, the power spectrum and the spectrogram. You can do the same by choosing the “DrawMe” tool of the iMuSciCA workbench and drawing the same line with different colors.</w:t>
            </w:r>
          </w:p>
          <w:p w:rsidR="00000000" w:rsidDel="00000000" w:rsidP="00000000" w:rsidRDefault="00000000" w:rsidRPr="00000000" w14:paraId="0000040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0A">
            <w:pPr>
              <w:widowControl w:val="0"/>
              <w:rPr>
                <w:rFonts w:ascii="Calibri" w:cs="Calibri" w:eastAsia="Calibri" w:hAnsi="Calibri"/>
              </w:rPr>
            </w:pPr>
            <w:r w:rsidDel="00000000" w:rsidR="00000000" w:rsidRPr="00000000">
              <w:rPr>
                <w:rFonts w:ascii="Calibri" w:cs="Calibri" w:eastAsia="Calibri" w:hAnsi="Calibri"/>
                <w:rtl w:val="0"/>
              </w:rPr>
              <w:t xml:space="preserve">- Now, play a song using two or more different musical instruments. If you don’t have access to musical instruments, search youtube in order to find a song that you prefer and listen to it being played by different instruments. As an example you can see this video: </w:t>
            </w:r>
            <w:hyperlink r:id="rId86">
              <w:r w:rsidDel="00000000" w:rsidR="00000000" w:rsidRPr="00000000">
                <w:rPr>
                  <w:rFonts w:ascii="Calibri" w:cs="Calibri" w:eastAsia="Calibri" w:hAnsi="Calibri"/>
                  <w:color w:val="0000ff"/>
                  <w:u w:val="single"/>
                  <w:rtl w:val="0"/>
                </w:rPr>
                <w:t xml:space="preserve">https://www.youtube.com/watch?v=VRAXK4QKJ1Q</w:t>
              </w:r>
            </w:hyperlink>
            <w:r w:rsidDel="00000000" w:rsidR="00000000" w:rsidRPr="00000000">
              <w:rPr>
                <w:rFonts w:ascii="Calibri" w:cs="Calibri" w:eastAsia="Calibri" w:hAnsi="Calibri"/>
                <w:rtl w:val="0"/>
              </w:rPr>
              <w:t xml:space="preserve"> </w:t>
              <w:br w:type="textWrapping"/>
            </w:r>
          </w:p>
          <w:p w:rsidR="00000000" w:rsidDel="00000000" w:rsidP="00000000" w:rsidRDefault="00000000" w:rsidRPr="00000000" w14:paraId="0000040B">
            <w:pPr>
              <w:widowControl w:val="0"/>
              <w:rPr>
                <w:rFonts w:ascii="Calibri" w:cs="Calibri" w:eastAsia="Calibri" w:hAnsi="Calibri"/>
              </w:rPr>
            </w:pPr>
            <w:r w:rsidDel="00000000" w:rsidR="00000000" w:rsidRPr="00000000">
              <w:rPr>
                <w:rFonts w:ascii="Calibri" w:cs="Calibri" w:eastAsia="Calibri" w:hAnsi="Calibri"/>
                <w:rtl w:val="0"/>
              </w:rPr>
              <w:t xml:space="preserve">As before, write the title of the song, the instrument you used and sample some screenshots.</w:t>
              <w:br w:type="textWrapping"/>
            </w:r>
          </w:p>
          <w:p w:rsidR="00000000" w:rsidDel="00000000" w:rsidP="00000000" w:rsidRDefault="00000000" w:rsidRPr="00000000" w14:paraId="0000040C">
            <w:pPr>
              <w:widowControl w:val="0"/>
              <w:rPr>
                <w:rFonts w:ascii="Calibri" w:cs="Calibri" w:eastAsia="Calibri" w:hAnsi="Calibri"/>
              </w:rPr>
            </w:pPr>
            <w:r w:rsidDel="00000000" w:rsidR="00000000" w:rsidRPr="00000000">
              <w:rPr>
                <w:rFonts w:ascii="Calibri" w:cs="Calibri" w:eastAsia="Calibri" w:hAnsi="Calibri"/>
                <w:rtl w:val="0"/>
              </w:rPr>
              <w:t xml:space="preserve">Part2:</w:t>
            </w:r>
          </w:p>
          <w:p w:rsidR="00000000" w:rsidDel="00000000" w:rsidP="00000000" w:rsidRDefault="00000000" w:rsidRPr="00000000" w14:paraId="0000040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0E">
            <w:pPr>
              <w:widowControl w:val="0"/>
              <w:rPr>
                <w:rFonts w:ascii="Calibri" w:cs="Calibri" w:eastAsia="Calibri" w:hAnsi="Calibri"/>
              </w:rPr>
            </w:pPr>
            <w:r w:rsidDel="00000000" w:rsidR="00000000" w:rsidRPr="00000000">
              <w:rPr>
                <w:rFonts w:ascii="Calibri" w:cs="Calibri" w:eastAsia="Calibri" w:hAnsi="Calibri"/>
                <w:rtl w:val="0"/>
              </w:rPr>
              <w:t xml:space="preserve">- Using the monochord playing note A you created, let it sound.</w:t>
            </w:r>
          </w:p>
          <w:p w:rsidR="00000000" w:rsidDel="00000000" w:rsidP="00000000" w:rsidRDefault="00000000" w:rsidRPr="00000000" w14:paraId="0000040F">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Use the iMuSciCA analyzer to listen to the sound and observe the frequency contents of it. Take a screenshot of the power spectrum. What do you observe? Does the monochord play a single frequency or do we have overtones?</w:t>
            </w:r>
          </w:p>
          <w:p w:rsidR="00000000" w:rsidDel="00000000" w:rsidP="00000000" w:rsidRDefault="00000000" w:rsidRPr="00000000" w14:paraId="00000410">
            <w:pPr>
              <w:spacing w:before="60" w:lineRule="auto"/>
              <w:ind w:left="360"/>
              <w:rPr>
                <w:rFonts w:ascii="Calibri" w:cs="Calibri" w:eastAsia="Calibri" w:hAnsi="Calibri"/>
              </w:rPr>
            </w:pPr>
            <w:r w:rsidDel="00000000" w:rsidR="00000000" w:rsidRPr="00000000">
              <w:rPr>
                <w:rtl w:val="0"/>
              </w:rPr>
            </w:r>
          </w:p>
          <w:p w:rsidR="00000000" w:rsidDel="00000000" w:rsidP="00000000" w:rsidRDefault="00000000" w:rsidRPr="00000000" w14:paraId="00000411">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Keeping the tension of the string constant, vary the length starting from 0,5m until 2m in steps of 0,25m. For each step, calculate the fundamental frequency. Let it sound and take a screenshot of the various power spectra. What do you observe? </w:t>
            </w:r>
          </w:p>
          <w:p w:rsidR="00000000" w:rsidDel="00000000" w:rsidP="00000000" w:rsidRDefault="00000000" w:rsidRPr="00000000" w14:paraId="00000412">
            <w:pPr>
              <w:spacing w:before="60" w:lineRule="auto"/>
              <w:ind w:left="360"/>
              <w:rPr>
                <w:rFonts w:ascii="Calibri" w:cs="Calibri" w:eastAsia="Calibri" w:hAnsi="Calibri"/>
              </w:rPr>
            </w:pPr>
            <w:r w:rsidDel="00000000" w:rsidR="00000000" w:rsidRPr="00000000">
              <w:rPr>
                <w:rtl w:val="0"/>
              </w:rPr>
            </w:r>
          </w:p>
          <w:p w:rsidR="00000000" w:rsidDel="00000000" w:rsidP="00000000" w:rsidRDefault="00000000" w:rsidRPr="00000000" w14:paraId="00000413">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Now, use the leap motion tool in order to change the way you interact with the monochord using the available options. Keep the fundamental tone constant at 440Hz.  For different options, observe and take screenshots of the waveform and the power spectrum.</w:t>
            </w:r>
          </w:p>
          <w:p w:rsidR="00000000" w:rsidDel="00000000" w:rsidP="00000000" w:rsidRDefault="00000000" w:rsidRPr="00000000" w14:paraId="00000414">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Alter the shape of the monochord keeping all other configurations constant and observe the power spectrum.</w:t>
            </w:r>
          </w:p>
          <w:p w:rsidR="00000000" w:rsidDel="00000000" w:rsidP="00000000" w:rsidRDefault="00000000" w:rsidRPr="00000000" w14:paraId="00000415">
            <w:pPr>
              <w:spacing w:after="280" w:before="280" w:lineRule="auto"/>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17">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 </w:t>
            </w:r>
          </w:p>
        </w:tc>
      </w:tr>
      <w:tr>
        <w:trPr>
          <w:trHeight w:val="1018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18">
            <w:pPr>
              <w:spacing w:before="60"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Analyze</w:t>
            </w:r>
          </w:p>
          <w:p w:rsidR="00000000" w:rsidDel="00000000" w:rsidP="00000000" w:rsidRDefault="00000000" w:rsidRPr="00000000" w14:paraId="00000419">
            <w:pPr>
              <w:spacing w:before="60"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41A">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Analyze Data from Investigations and Draw Conclusions/ Evaluate the Prototype.</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1B">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S</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1C">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1.5 hrs</w:t>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1D">
            <w:pPr>
              <w:spacing w:before="60" w:lineRule="auto"/>
              <w:rPr>
                <w:rFonts w:ascii="Calibri" w:cs="Calibri" w:eastAsia="Calibri" w:hAnsi="Calibri"/>
              </w:rPr>
            </w:pPr>
            <w:r w:rsidDel="00000000" w:rsidR="00000000" w:rsidRPr="00000000">
              <w:rPr>
                <w:rFonts w:ascii="Calibri" w:cs="Calibri" w:eastAsia="Calibri" w:hAnsi="Calibri"/>
                <w:rtl w:val="0"/>
              </w:rPr>
              <w:t xml:space="preserve">Part 1</w:t>
            </w:r>
          </w:p>
          <w:p w:rsidR="00000000" w:rsidDel="00000000" w:rsidP="00000000" w:rsidRDefault="00000000" w:rsidRPr="00000000" w14:paraId="0000041E">
            <w:pPr>
              <w:spacing w:before="60" w:lineRule="auto"/>
              <w:rPr>
                <w:rFonts w:ascii="Calibri" w:cs="Calibri" w:eastAsia="Calibri" w:hAnsi="Calibri"/>
              </w:rPr>
            </w:pPr>
            <w:r w:rsidDel="00000000" w:rsidR="00000000" w:rsidRPr="00000000">
              <w:rPr>
                <w:rFonts w:ascii="Calibri" w:cs="Calibri" w:eastAsia="Calibri" w:hAnsi="Calibri"/>
                <w:rtl w:val="0"/>
              </w:rPr>
              <w:t xml:space="preserve">- Using the results you documented from Part 1, study the power spectra of the different sound sources you used.  What are your observations concerning the frequency content of each sound? Write down your comments.</w:t>
            </w:r>
          </w:p>
          <w:p w:rsidR="00000000" w:rsidDel="00000000" w:rsidP="00000000" w:rsidRDefault="00000000" w:rsidRPr="00000000" w14:paraId="0000041F">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Using the results you documented on the same note being played by different instruments, note the differences between the different power spectra. Locate and estimate the frequencies occurring with highest intensity.</w:t>
            </w:r>
          </w:p>
          <w:p w:rsidR="00000000" w:rsidDel="00000000" w:rsidP="00000000" w:rsidRDefault="00000000" w:rsidRPr="00000000" w14:paraId="00000420">
            <w:pPr>
              <w:spacing w:before="60" w:lineRule="auto"/>
              <w:rPr>
                <w:rFonts w:ascii="Calibri" w:cs="Calibri" w:eastAsia="Calibri" w:hAnsi="Calibri"/>
              </w:rPr>
            </w:pPr>
            <w:r w:rsidDel="00000000" w:rsidR="00000000" w:rsidRPr="00000000">
              <w:rPr>
                <w:rFonts w:ascii="Calibri" w:cs="Calibri" w:eastAsia="Calibri" w:hAnsi="Calibri"/>
                <w:rtl w:val="0"/>
              </w:rPr>
              <w:t xml:space="preserve">Do different instruments have the same harmonic content?</w:t>
            </w:r>
          </w:p>
          <w:p w:rsidR="00000000" w:rsidDel="00000000" w:rsidP="00000000" w:rsidRDefault="00000000" w:rsidRPr="00000000" w14:paraId="00000421">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22">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Compare the power spectra you sampled from the same song with two different instruments. Note your observations.</w:t>
            </w:r>
          </w:p>
          <w:p w:rsidR="00000000" w:rsidDel="00000000" w:rsidP="00000000" w:rsidRDefault="00000000" w:rsidRPr="00000000" w14:paraId="00000423">
            <w:pPr>
              <w:spacing w:before="60" w:lineRule="auto"/>
              <w:rPr>
                <w:rFonts w:ascii="Calibri" w:cs="Calibri" w:eastAsia="Calibri" w:hAnsi="Calibri"/>
              </w:rPr>
            </w:pPr>
            <w:r w:rsidDel="00000000" w:rsidR="00000000" w:rsidRPr="00000000">
              <w:rPr>
                <w:rFonts w:ascii="Calibri" w:cs="Calibri" w:eastAsia="Calibri" w:hAnsi="Calibri"/>
                <w:rtl w:val="0"/>
              </w:rPr>
              <w:t xml:space="preserve">Part 2</w:t>
            </w:r>
          </w:p>
          <w:p w:rsidR="00000000" w:rsidDel="00000000" w:rsidP="00000000" w:rsidRDefault="00000000" w:rsidRPr="00000000" w14:paraId="00000424">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425">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Observe the harmonic component of the sound produced by the monochord for each fundamental tone you have played. You will see that the overtones are different.</w:t>
            </w:r>
          </w:p>
          <w:p w:rsidR="00000000" w:rsidDel="00000000" w:rsidP="00000000" w:rsidRDefault="00000000" w:rsidRPr="00000000" w14:paraId="00000426">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For each fundamental harmonic, find the frequencies which have the highest amplitude and divide them with the fundamental harmonic . Are the ratios constant?</w:t>
            </w:r>
          </w:p>
          <w:p w:rsidR="00000000" w:rsidDel="00000000" w:rsidP="00000000" w:rsidRDefault="00000000" w:rsidRPr="00000000" w14:paraId="00000427">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Compare the waveforms and the power spectra of note A for different interaction configurations with the monochord. Does the harmonic content of the monochord’s sound change with respect to the interaction method?</w:t>
            </w:r>
          </w:p>
          <w:p w:rsidR="00000000" w:rsidDel="00000000" w:rsidP="00000000" w:rsidRDefault="00000000" w:rsidRPr="00000000" w14:paraId="00000428">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With this comparison in mind, draw your conclusions. Why do different instruments of the same family sound differently?</w:t>
            </w:r>
          </w:p>
          <w:p w:rsidR="00000000" w:rsidDel="00000000" w:rsidP="00000000" w:rsidRDefault="00000000" w:rsidRPr="00000000" w14:paraId="00000429">
            <w:pPr>
              <w:spacing w:before="60" w:lineRule="auto"/>
              <w:ind w:left="72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2B">
            <w:pPr>
              <w:spacing w:before="60" w:lineRule="auto"/>
              <w:ind w:left="-10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trHeight w:val="79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2C">
            <w:pPr>
              <w:spacing w:before="6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2D">
            <w:pPr>
              <w:spacing w:before="60" w:lineRule="auto"/>
              <w:ind w:left="-100"/>
              <w:rPr>
                <w:rFonts w:ascii="Calibri" w:cs="Calibri" w:eastAsia="Calibri" w:hAnsi="Calibri"/>
              </w:rPr>
            </w:pPr>
            <w:r w:rsidDel="00000000" w:rsidR="00000000" w:rsidRPr="00000000">
              <w:rPr>
                <w:rFonts w:ascii="Calibri" w:cs="Calibri" w:eastAsia="Calibri" w:hAnsi="Calibri"/>
                <w:rtl w:val="0"/>
              </w:rPr>
              <w:t xml:space="preserve">Explain by Relating to Background Knowledge/ Optimize the prototype</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2E">
            <w:pPr>
              <w:spacing w:before="60" w:lineRule="auto"/>
              <w:rPr>
                <w:rFonts w:ascii="Calibri" w:cs="Calibri" w:eastAsia="Calibri" w:hAnsi="Calibri"/>
              </w:rPr>
            </w:pPr>
            <w:r w:rsidDel="00000000" w:rsidR="00000000" w:rsidRPr="00000000">
              <w:rPr>
                <w:rFonts w:ascii="Calibri" w:cs="Calibri" w:eastAsia="Calibri" w:hAnsi="Calibri"/>
                <w:rtl w:val="0"/>
              </w:rPr>
              <w:t xml:space="preserve">S,M </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2F">
            <w:pPr>
              <w:spacing w:before="60" w:lineRule="auto"/>
              <w:rPr>
                <w:rFonts w:ascii="Calibri" w:cs="Calibri" w:eastAsia="Calibri" w:hAnsi="Calibri"/>
              </w:rPr>
            </w:pPr>
            <w:r w:rsidDel="00000000" w:rsidR="00000000" w:rsidRPr="00000000">
              <w:rPr>
                <w:rFonts w:ascii="Calibri" w:cs="Calibri" w:eastAsia="Calibri" w:hAnsi="Calibri"/>
                <w:rtl w:val="0"/>
              </w:rPr>
              <w:t xml:space="preserve">1 hr</w:t>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30">
            <w:pPr>
              <w:spacing w:before="60" w:lineRule="auto"/>
              <w:rPr>
                <w:rFonts w:ascii="Calibri" w:cs="Calibri" w:eastAsia="Calibri" w:hAnsi="Calibri"/>
              </w:rPr>
            </w:pPr>
            <w:r w:rsidDel="00000000" w:rsidR="00000000" w:rsidRPr="00000000">
              <w:rPr>
                <w:rFonts w:ascii="Calibri" w:cs="Calibri" w:eastAsia="Calibri" w:hAnsi="Calibri"/>
                <w:rtl w:val="0"/>
              </w:rPr>
              <w:t xml:space="preserve">- Match the following instrument waveforms with the correct power spectra</w:t>
            </w:r>
          </w:p>
          <w:p w:rsidR="00000000" w:rsidDel="00000000" w:rsidP="00000000" w:rsidRDefault="00000000" w:rsidRPr="00000000" w14:paraId="00000431">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432">
            <w:pPr>
              <w:spacing w:before="60" w:lineRule="auto"/>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829138" cy="3416663"/>
                  <wp:effectExtent b="0" l="0" r="0" t="0"/>
                  <wp:docPr id="6" name="image40.png"/>
                  <a:graphic>
                    <a:graphicData uri="http://schemas.openxmlformats.org/drawingml/2006/picture">
                      <pic:pic>
                        <pic:nvPicPr>
                          <pic:cNvPr id="0" name="image40.png"/>
                          <pic:cNvPicPr preferRelativeResize="0"/>
                        </pic:nvPicPr>
                        <pic:blipFill>
                          <a:blip r:embed="rId87"/>
                          <a:srcRect b="0" l="0" r="0" t="0"/>
                          <a:stretch>
                            <a:fillRect/>
                          </a:stretch>
                        </pic:blipFill>
                        <pic:spPr>
                          <a:xfrm>
                            <a:off x="0" y="0"/>
                            <a:ext cx="4829138" cy="3416663"/>
                          </a:xfrm>
                          <a:prstGeom prst="rect"/>
                          <a:ln/>
                        </pic:spPr>
                      </pic:pic>
                    </a:graphicData>
                  </a:graphic>
                </wp:inline>
              </w:drawing>
            </w:r>
            <w:r w:rsidDel="00000000" w:rsidR="00000000" w:rsidRPr="00000000">
              <w:rPr>
                <w:rtl w:val="0"/>
              </w:rPr>
            </w:r>
          </w:p>
          <w:p w:rsidR="00000000" w:rsidDel="00000000" w:rsidP="00000000" w:rsidRDefault="00000000" w:rsidRPr="00000000" w14:paraId="00000433">
            <w:pPr>
              <w:spacing w:before="60" w:lineRule="auto"/>
              <w:rPr>
                <w:rFonts w:ascii="Calibri" w:cs="Calibri" w:eastAsia="Calibri" w:hAnsi="Calibri"/>
              </w:rPr>
            </w:pPr>
            <w:r w:rsidDel="00000000" w:rsidR="00000000" w:rsidRPr="00000000">
              <w:rPr>
                <w:rFonts w:ascii="Calibri" w:cs="Calibri" w:eastAsia="Calibri" w:hAnsi="Calibri"/>
                <w:rtl w:val="0"/>
              </w:rPr>
              <w:t xml:space="preserve">- Explain how you utilized the spectrogram, the power spectrum and the waveform  in order to answer the question: “Why do different instruments sound differently”.</w:t>
            </w:r>
          </w:p>
          <w:p w:rsidR="00000000" w:rsidDel="00000000" w:rsidP="00000000" w:rsidRDefault="00000000" w:rsidRPr="00000000" w14:paraId="00000434">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435">
            <w:pPr>
              <w:spacing w:before="60" w:lineRule="auto"/>
              <w:rPr>
                <w:rFonts w:ascii="Calibri" w:cs="Calibri" w:eastAsia="Calibri" w:hAnsi="Calibri"/>
              </w:rPr>
            </w:pPr>
            <w:r w:rsidDel="00000000" w:rsidR="00000000" w:rsidRPr="00000000">
              <w:rPr>
                <w:rFonts w:ascii="Calibri" w:cs="Calibri" w:eastAsia="Calibri" w:hAnsi="Calibri"/>
                <w:rtl w:val="0"/>
              </w:rPr>
              <w:t xml:space="preserve">- Which instrument of the three has a more “clean” power spectrum: The violin, the cello or the guitar?</w:t>
            </w:r>
          </w:p>
          <w:p w:rsidR="00000000" w:rsidDel="00000000" w:rsidP="00000000" w:rsidRDefault="00000000" w:rsidRPr="00000000" w14:paraId="00000436">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Is the sound produced by a tuning fork strictly monochromatic?</w:t>
            </w:r>
          </w:p>
          <w:p w:rsidR="00000000" w:rsidDel="00000000" w:rsidP="00000000" w:rsidRDefault="00000000" w:rsidRPr="00000000" w14:paraId="00000437">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When we use a monochord, what are the frequencies of the overtones we observe? Are they integer multiples of the fundamental frequency?</w:t>
            </w:r>
          </w:p>
          <w:p w:rsidR="00000000" w:rsidDel="00000000" w:rsidP="00000000" w:rsidRDefault="00000000" w:rsidRPr="00000000" w14:paraId="00000438">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Make a short presentation with the instruments you employed and their power spectra.</w:t>
            </w:r>
          </w:p>
          <w:p w:rsidR="00000000" w:rsidDel="00000000" w:rsidP="00000000" w:rsidRDefault="00000000" w:rsidRPr="00000000" w14:paraId="00000439">
            <w:pPr>
              <w:spacing w:before="60" w:lineRule="auto"/>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3B">
            <w:pPr>
              <w:spacing w:before="60" w:lineRule="auto"/>
              <w:ind w:left="-10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trHeight w:val="258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3C">
            <w:pPr>
              <w:spacing w:before="60" w:lineRule="auto"/>
              <w:rPr>
                <w:rFonts w:ascii="Calibri" w:cs="Calibri" w:eastAsia="Calibri" w:hAnsi="Calibri"/>
              </w:rPr>
            </w:pPr>
            <w:r w:rsidDel="00000000" w:rsidR="00000000" w:rsidRPr="00000000">
              <w:rPr>
                <w:rFonts w:ascii="Calibri" w:cs="Calibri" w:eastAsia="Calibri" w:hAnsi="Calibri"/>
                <w:rtl w:val="0"/>
              </w:rPr>
              <w:t xml:space="preserve">Describe and explain the results in the different STEAM-fields and the connections between them.</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3D">
            <w:pPr>
              <w:spacing w:before="60" w:lineRule="auto"/>
              <w:rPr>
                <w:rFonts w:ascii="Calibri" w:cs="Calibri" w:eastAsia="Calibri" w:hAnsi="Calibri"/>
              </w:rPr>
            </w:pPr>
            <w:r w:rsidDel="00000000" w:rsidR="00000000" w:rsidRPr="00000000">
              <w:rPr>
                <w:rFonts w:ascii="Calibri" w:cs="Calibri" w:eastAsia="Calibri" w:hAnsi="Calibri"/>
                <w:rtl w:val="0"/>
              </w:rPr>
              <w:t xml:space="preserve">S, E , M</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3E">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3F">
            <w:pPr>
              <w:widowControl w:val="0"/>
              <w:rPr>
                <w:rFonts w:ascii="Calibri" w:cs="Calibri" w:eastAsia="Calibri" w:hAnsi="Calibri"/>
                <w:color w:val="1155cc"/>
              </w:rPr>
            </w:pPr>
            <w:r w:rsidDel="00000000" w:rsidR="00000000" w:rsidRPr="00000000">
              <w:rPr>
                <w:rFonts w:ascii="Calibri" w:cs="Calibri" w:eastAsia="Calibri" w:hAnsi="Calibri"/>
                <w:rtl w:val="0"/>
              </w:rPr>
              <w:t xml:space="preserve">Discuss the design options of the monochord that contribute to the frequency content of the produced sound. Expand the discussion in other string instruments and discuss the design and the interaction parameters that may affect the sound output. You can use this link as reference:</w:t>
            </w:r>
            <w:hyperlink r:id="rId88">
              <w:r w:rsidDel="00000000" w:rsidR="00000000" w:rsidRPr="00000000">
                <w:rPr>
                  <w:rFonts w:ascii="Calibri" w:cs="Calibri" w:eastAsia="Calibri" w:hAnsi="Calibri"/>
                  <w:rtl w:val="0"/>
                </w:rPr>
                <w:t xml:space="preserve"> </w:t>
              </w:r>
            </w:hyperlink>
            <w:r w:rsidDel="00000000" w:rsidR="00000000" w:rsidRPr="00000000">
              <w:fldChar w:fldCharType="begin"/>
              <w:instrText xml:space="preserve"> HYPERLINK "https://www.thoughtco.com/images-of-string-musical-instruments-4122917" </w:instrText>
              <w:fldChar w:fldCharType="separate"/>
            </w:r>
            <w:r w:rsidDel="00000000" w:rsidR="00000000" w:rsidRPr="00000000">
              <w:rPr>
                <w:rFonts w:ascii="Calibri" w:cs="Calibri" w:eastAsia="Calibri" w:hAnsi="Calibri"/>
                <w:color w:val="1155cc"/>
                <w:rtl w:val="0"/>
              </w:rPr>
              <w:t xml:space="preserve">https://www.thoughtco.com/images-of-string-musical-instruments-4122917</w:t>
            </w:r>
          </w:p>
          <w:p w:rsidR="00000000" w:rsidDel="00000000" w:rsidP="00000000" w:rsidRDefault="00000000" w:rsidRPr="00000000" w14:paraId="00000440">
            <w:pPr>
              <w:widowControl w:val="0"/>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42">
            <w:pPr>
              <w:spacing w:before="60" w:lineRule="auto"/>
              <w:ind w:left="-10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trHeight w:val="34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43">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Communicate/Reflect</w:t>
            </w:r>
          </w:p>
          <w:p w:rsidR="00000000" w:rsidDel="00000000" w:rsidP="00000000" w:rsidRDefault="00000000" w:rsidRPr="00000000" w14:paraId="00000444">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45">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46">
            <w:pPr>
              <w:widowControl w:val="0"/>
              <w:rPr>
                <w:rFonts w:ascii="Calibri" w:cs="Calibri" w:eastAsia="Calibri" w:hAnsi="Calibri"/>
              </w:rPr>
            </w:pPr>
            <w:r w:rsidDel="00000000" w:rsidR="00000000" w:rsidRPr="00000000">
              <w:rPr>
                <w:rFonts w:ascii="Calibri" w:cs="Calibri" w:eastAsia="Calibri" w:hAnsi="Calibri"/>
                <w:rtl w:val="0"/>
              </w:rPr>
              <w:t xml:space="preserve">Communicate Results and Conclusions/ Communicate the Product, perform</w:t>
            </w:r>
          </w:p>
          <w:p w:rsidR="00000000" w:rsidDel="00000000" w:rsidP="00000000" w:rsidRDefault="00000000" w:rsidRPr="00000000" w14:paraId="00000447">
            <w:pPr>
              <w:widowControl w:val="0"/>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48">
            <w:pPr>
              <w:spacing w:before="60" w:lineRule="auto"/>
              <w:rPr>
                <w:rFonts w:ascii="Calibri" w:cs="Calibri" w:eastAsia="Calibri" w:hAnsi="Calibri"/>
              </w:rPr>
            </w:pPr>
            <w:r w:rsidDel="00000000" w:rsidR="00000000" w:rsidRPr="00000000">
              <w:rPr>
                <w:rFonts w:ascii="Calibri" w:cs="Calibri" w:eastAsia="Calibri" w:hAnsi="Calibri"/>
                <w:rtl w:val="0"/>
              </w:rPr>
              <w:t xml:space="preserve">M, S, E</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49">
            <w:pPr>
              <w:spacing w:before="60" w:lineRule="auto"/>
              <w:rPr>
                <w:rFonts w:ascii="Calibri" w:cs="Calibri" w:eastAsia="Calibri" w:hAnsi="Calibri"/>
              </w:rPr>
            </w:pPr>
            <w:r w:rsidDel="00000000" w:rsidR="00000000" w:rsidRPr="00000000">
              <w:rPr>
                <w:rFonts w:ascii="Calibri" w:cs="Calibri" w:eastAsia="Calibri" w:hAnsi="Calibri"/>
                <w:rtl w:val="0"/>
              </w:rPr>
              <w:t xml:space="preserve">1 hr</w:t>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4A">
            <w:pPr>
              <w:spacing w:before="60" w:lineRule="auto"/>
              <w:rPr>
                <w:rFonts w:ascii="Calibri" w:cs="Calibri" w:eastAsia="Calibri" w:hAnsi="Calibri"/>
              </w:rPr>
            </w:pPr>
            <w:r w:rsidDel="00000000" w:rsidR="00000000" w:rsidRPr="00000000">
              <w:rPr>
                <w:rFonts w:ascii="Calibri" w:cs="Calibri" w:eastAsia="Calibri" w:hAnsi="Calibri"/>
                <w:rtl w:val="0"/>
              </w:rPr>
              <w:t xml:space="preserve">- Present your results in a powerpoint format and explain the reason why different musical instruments sound differently.</w:t>
            </w:r>
          </w:p>
          <w:p w:rsidR="00000000" w:rsidDel="00000000" w:rsidP="00000000" w:rsidRDefault="00000000" w:rsidRPr="00000000" w14:paraId="0000044B">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44C">
            <w:pPr>
              <w:spacing w:before="60" w:lineRule="auto"/>
              <w:rPr>
                <w:rFonts w:ascii="Calibri" w:cs="Calibri" w:eastAsia="Calibri" w:hAnsi="Calibri"/>
              </w:rPr>
            </w:pPr>
            <w:r w:rsidDel="00000000" w:rsidR="00000000" w:rsidRPr="00000000">
              <w:rPr>
                <w:rFonts w:ascii="Calibri" w:cs="Calibri" w:eastAsia="Calibri" w:hAnsi="Calibri"/>
                <w:rtl w:val="0"/>
              </w:rPr>
              <w:t xml:space="preserve">- You can work in groups and make a live demonstration of the waveform, power spectrum and spectrogram tools employing different sounds, the same notes or sounds played with different musical instruments or a music performance of your own.</w:t>
            </w:r>
          </w:p>
          <w:p w:rsidR="00000000" w:rsidDel="00000000" w:rsidP="00000000" w:rsidRDefault="00000000" w:rsidRPr="00000000" w14:paraId="0000044D">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44E">
            <w:pPr>
              <w:spacing w:before="60" w:lineRule="auto"/>
              <w:rPr>
                <w:rFonts w:ascii="Calibri" w:cs="Calibri" w:eastAsia="Calibri" w:hAnsi="Calibri"/>
              </w:rPr>
            </w:pPr>
            <w:r w:rsidDel="00000000" w:rsidR="00000000" w:rsidRPr="00000000">
              <w:rPr>
                <w:rFonts w:ascii="Calibri" w:cs="Calibri" w:eastAsia="Calibri" w:hAnsi="Calibri"/>
                <w:rtl w:val="0"/>
              </w:rPr>
              <w:t xml:space="preserve">- Make sure that you highlight the interconnections between the design of the instrument (engineering component), the sound timbre (music component) and the harmonics content of the sound (physics component).</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50">
            <w:pPr>
              <w:spacing w:before="60" w:lineRule="auto"/>
              <w:ind w:left="-100"/>
              <w:jc w:val="center"/>
              <w:rPr>
                <w:rFonts w:ascii="Calibri" w:cs="Calibri" w:eastAsia="Calibri" w:hAnsi="Calibri"/>
              </w:rPr>
            </w:pPr>
            <w:r w:rsidDel="00000000" w:rsidR="00000000" w:rsidRPr="00000000">
              <w:rPr>
                <w:rFonts w:ascii="Calibri" w:cs="Calibri" w:eastAsia="Calibri" w:hAnsi="Calibri"/>
                <w:rtl w:val="0"/>
              </w:rPr>
              <w:t xml:space="preserve"> </w:t>
            </w:r>
          </w:p>
        </w:tc>
      </w:tr>
      <w:tr>
        <w:trPr>
          <w:trHeight w:val="500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51">
            <w:pPr>
              <w:spacing w:before="60" w:lineRule="auto"/>
              <w:rPr>
                <w:rFonts w:ascii="Calibri" w:cs="Calibri" w:eastAsia="Calibri" w:hAnsi="Calibri"/>
              </w:rPr>
            </w:pPr>
            <w:r w:rsidDel="00000000" w:rsidR="00000000" w:rsidRPr="00000000">
              <w:rPr>
                <w:rFonts w:ascii="Calibri" w:cs="Calibri" w:eastAsia="Calibri" w:hAnsi="Calibri"/>
                <w:rtl w:val="0"/>
              </w:rPr>
              <w:t xml:space="preserve">Reflect on Feedback and incorporate in further process</w:t>
            </w:r>
          </w:p>
          <w:p w:rsidR="00000000" w:rsidDel="00000000" w:rsidP="00000000" w:rsidRDefault="00000000" w:rsidRPr="00000000" w14:paraId="0000045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 </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53">
            <w:pPr>
              <w:spacing w:before="60" w:lineRule="auto"/>
              <w:rPr>
                <w:rFonts w:ascii="Calibri" w:cs="Calibri" w:eastAsia="Calibri" w:hAnsi="Calibri"/>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54">
            <w:pPr>
              <w:spacing w:before="60" w:lineRule="auto"/>
              <w:rPr>
                <w:rFonts w:ascii="Calibri" w:cs="Calibri" w:eastAsia="Calibri" w:hAnsi="Calibri"/>
              </w:rPr>
            </w:pPr>
            <w:r w:rsidDel="00000000" w:rsidR="00000000" w:rsidRPr="00000000">
              <w:rPr>
                <w:rtl w:val="0"/>
              </w:rPr>
            </w:r>
          </w:p>
        </w:tc>
        <w:tc>
          <w:tcPr>
            <w:gridSpan w:val="2"/>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55">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Discuss: What have you learned during this investigation.</w:t>
            </w:r>
          </w:p>
          <w:p w:rsidR="00000000" w:rsidDel="00000000" w:rsidP="00000000" w:rsidRDefault="00000000" w:rsidRPr="00000000" w14:paraId="00000456">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Assume that you are an instrument maker. Would you take into account the harmonic content of your instrument while creating it? Would you listen to it and empirically try to figure out the best design parameters, or would you employ scientific reasoning and tools in order to produce the optimal output?</w:t>
            </w:r>
          </w:p>
          <w:p w:rsidR="00000000" w:rsidDel="00000000" w:rsidP="00000000" w:rsidRDefault="00000000" w:rsidRPr="00000000" w14:paraId="00000457">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In this context, you could get in touch with instrument makers and interview them on the design considerations they have in order to produce high quality string instruments.</w:t>
            </w:r>
          </w:p>
          <w:p w:rsidR="00000000" w:rsidDel="00000000" w:rsidP="00000000" w:rsidRDefault="00000000" w:rsidRPr="00000000" w14:paraId="00000458">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459">
            <w:pPr>
              <w:spacing w:before="60" w:lineRule="auto"/>
              <w:ind w:left="360"/>
              <w:rPr>
                <w:rFonts w:ascii="Calibri" w:cs="Calibri" w:eastAsia="Calibri" w:hAnsi="Calibri"/>
              </w:rPr>
            </w:pPr>
            <w:r w:rsidDel="00000000" w:rsidR="00000000" w:rsidRPr="00000000">
              <w:rPr>
                <w:rFonts w:ascii="Calibri" w:cs="Calibri" w:eastAsia="Calibri" w:hAnsi="Calibri"/>
                <w:rtl w:val="0"/>
              </w:rPr>
              <w:t xml:space="preserve">-          Review the design of your monochord and evaluate which parameters were more important concerning the timbre of the instrument.</w:t>
            </w:r>
          </w:p>
          <w:p w:rsidR="00000000" w:rsidDel="00000000" w:rsidP="00000000" w:rsidRDefault="00000000" w:rsidRPr="00000000" w14:paraId="0000045A">
            <w:pPr>
              <w:spacing w:before="60" w:lineRule="auto"/>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5C">
            <w:pPr>
              <w:spacing w:before="60" w:lineRule="auto"/>
              <w:ind w:left="-100"/>
              <w:jc w:val="cente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45D">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5E">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5F">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60">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61">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62">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63">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64">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65">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tbl>
      <w:tblPr>
        <w:tblStyle w:val="Table6"/>
        <w:tblW w:w="14836.99999999999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870"/>
        <w:gridCol w:w="975"/>
        <w:gridCol w:w="1545"/>
        <w:gridCol w:w="8946"/>
        <w:gridCol w:w="851"/>
        <w:tblGridChange w:id="0">
          <w:tblGrid>
            <w:gridCol w:w="1650"/>
            <w:gridCol w:w="870"/>
            <w:gridCol w:w="975"/>
            <w:gridCol w:w="1545"/>
            <w:gridCol w:w="8946"/>
            <w:gridCol w:w="851"/>
          </w:tblGrid>
        </w:tblGridChange>
      </w:tblGrid>
      <w:tr>
        <w:trPr>
          <w:trHeight w:val="44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66">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Title: </w:t>
            </w:r>
            <w:r w:rsidDel="00000000" w:rsidR="00000000" w:rsidRPr="00000000">
              <w:rPr>
                <w:rFonts w:ascii="Calibri" w:cs="Calibri" w:eastAsia="Calibri" w:hAnsi="Calibri"/>
                <w:sz w:val="22"/>
                <w:szCs w:val="22"/>
                <w:rtl w:val="0"/>
              </w:rPr>
              <w:t xml:space="preserve">Lesson Plan 5: </w:t>
            </w:r>
            <w:r w:rsidDel="00000000" w:rsidR="00000000" w:rsidRPr="00000000">
              <w:rPr>
                <w:rFonts w:ascii="Calibri" w:cs="Calibri" w:eastAsia="Calibri" w:hAnsi="Calibri"/>
                <w:rtl w:val="0"/>
              </w:rPr>
              <w:t xml:space="preserve">Let’s emulate our voice</w:t>
            </w:r>
            <w:r w:rsidDel="00000000" w:rsidR="00000000" w:rsidRPr="00000000">
              <w:rPr>
                <w:rtl w:val="0"/>
              </w:rPr>
            </w:r>
          </w:p>
        </w:tc>
      </w:tr>
      <w:tr>
        <w:trPr>
          <w:trHeight w:val="108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6C">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 </w:t>
            </w:r>
            <w:r w:rsidDel="00000000" w:rsidR="00000000" w:rsidRPr="00000000">
              <w:rPr>
                <w:rFonts w:ascii="Calibri" w:cs="Calibri" w:eastAsia="Calibri" w:hAnsi="Calibri"/>
                <w:rtl w:val="0"/>
              </w:rPr>
              <w:t xml:space="preserve">In this lesson plan, students will use virtual monochords of their own design in order to try to reproduce aspects of the human voice.</w:t>
              <w:br w:type="textWrapping"/>
              <w:t xml:space="preserve">The proposed duration of this lesson plan is 9hrs.</w:t>
            </w:r>
            <w:r w:rsidDel="00000000" w:rsidR="00000000" w:rsidRPr="00000000">
              <w:rPr>
                <w:rtl w:val="0"/>
              </w:rPr>
            </w:r>
          </w:p>
        </w:tc>
      </w:tr>
      <w:tr>
        <w:trPr>
          <w:trHeight w:val="460" w:hRule="atLeast"/>
        </w:trPr>
        <w:tc>
          <w:tcPr>
            <w:gridSpan w:val="6"/>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72">
            <w:pPr>
              <w:spacing w:before="6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 Engineering/Technology, S: Science/Mathematics, M: Music</w:t>
            </w:r>
          </w:p>
        </w:tc>
      </w:tr>
      <w:tr>
        <w:trPr>
          <w:trHeight w:val="320" w:hRule="atLeast"/>
        </w:trPr>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78">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Phase</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79">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Field</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7A">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c>
          <w:tcPr>
            <w:tcBorders>
              <w:top w:color="000000" w:space="0" w:sz="7" w:val="single"/>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7B">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Description</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7C">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Activity</w:t>
            </w:r>
          </w:p>
        </w:tc>
        <w:tc>
          <w:tcPr>
            <w:tcBorders>
              <w:top w:color="000000" w:space="0" w:sz="7" w:val="single"/>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7D">
            <w:pPr>
              <w:spacing w:before="60" w:line="276" w:lineRule="auto"/>
              <w:ind w:left="-100"/>
              <w:jc w:val="center"/>
              <w:rPr>
                <w:rFonts w:ascii="Calibri" w:cs="Calibri" w:eastAsia="Calibri" w:hAnsi="Calibri"/>
                <w:b w:val="1"/>
              </w:rPr>
            </w:pPr>
            <w:r w:rsidDel="00000000" w:rsidR="00000000" w:rsidRPr="00000000">
              <w:rPr>
                <w:rFonts w:ascii="Calibri" w:cs="Calibri" w:eastAsia="Calibri" w:hAnsi="Calibri"/>
                <w:b w:val="1"/>
                <w:rtl w:val="0"/>
              </w:rPr>
              <w:t xml:space="preserve">Remarks</w:t>
            </w:r>
          </w:p>
        </w:tc>
      </w:tr>
    </w:tbl>
    <w:p w:rsidR="00000000" w:rsidDel="00000000" w:rsidP="00000000" w:rsidRDefault="00000000" w:rsidRPr="00000000" w14:paraId="0000047E">
      <w:pPr>
        <w:rPr/>
      </w:pPr>
      <w:r w:rsidDel="00000000" w:rsidR="00000000" w:rsidRPr="00000000">
        <w:br w:type="page"/>
      </w:r>
      <w:r w:rsidDel="00000000" w:rsidR="00000000" w:rsidRPr="00000000">
        <w:rPr>
          <w:rtl w:val="0"/>
        </w:rPr>
      </w:r>
    </w:p>
    <w:tbl>
      <w:tblPr>
        <w:tblStyle w:val="Table7"/>
        <w:tblW w:w="14837.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50"/>
        <w:gridCol w:w="870"/>
        <w:gridCol w:w="975"/>
        <w:gridCol w:w="7704"/>
        <w:gridCol w:w="3638"/>
        <w:tblGridChange w:id="0">
          <w:tblGrid>
            <w:gridCol w:w="1650"/>
            <w:gridCol w:w="870"/>
            <w:gridCol w:w="975"/>
            <w:gridCol w:w="7704"/>
            <w:gridCol w:w="3638"/>
          </w:tblGrid>
        </w:tblGridChange>
      </w:tblGrid>
      <w:tr>
        <w:trPr>
          <w:trHeight w:val="154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7F">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Engage</w:t>
            </w:r>
          </w:p>
          <w:p w:rsidR="00000000" w:rsidDel="00000000" w:rsidP="00000000" w:rsidRDefault="00000000" w:rsidRPr="00000000" w14:paraId="00000480">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81">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82">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Wonder, Ask Questions, Explore, Observe– Identify Problems, questions and chances</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83">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M</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84">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0.5 hrs</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85">
            <w:pPr>
              <w:spacing w:before="60" w:lineRule="auto"/>
              <w:rPr>
                <w:rFonts w:ascii="Calibri" w:cs="Calibri" w:eastAsia="Calibri" w:hAnsi="Calibri"/>
              </w:rPr>
            </w:pPr>
            <w:r w:rsidDel="00000000" w:rsidR="00000000" w:rsidRPr="00000000">
              <w:rPr>
                <w:rFonts w:ascii="Calibri" w:cs="Calibri" w:eastAsia="Calibri" w:hAnsi="Calibri"/>
                <w:rtl w:val="0"/>
              </w:rPr>
              <w:t xml:space="preserve">Do you believe that we could reproduce human voice using musical instruments? </w:t>
              <w:br w:type="textWrapping"/>
            </w:r>
          </w:p>
          <w:p w:rsidR="00000000" w:rsidDel="00000000" w:rsidP="00000000" w:rsidRDefault="00000000" w:rsidRPr="00000000" w14:paraId="00000486">
            <w:pPr>
              <w:spacing w:before="60" w:lineRule="auto"/>
              <w:rPr>
                <w:rFonts w:ascii="Calibri" w:cs="Calibri" w:eastAsia="Calibri" w:hAnsi="Calibri"/>
              </w:rPr>
            </w:pPr>
            <w:r w:rsidDel="00000000" w:rsidR="00000000" w:rsidRPr="00000000">
              <w:rPr>
                <w:rFonts w:ascii="Calibri" w:cs="Calibri" w:eastAsia="Calibri" w:hAnsi="Calibri"/>
                <w:rtl w:val="0"/>
              </w:rPr>
              <w:t xml:space="preserve">Many performers have worked the other way around and tried to emulate the sound of musical instruments with their voices: </w:t>
              <w:br w:type="textWrapping"/>
            </w:r>
            <w:hyperlink r:id="rId89">
              <w:r w:rsidDel="00000000" w:rsidR="00000000" w:rsidRPr="00000000">
                <w:rPr>
                  <w:rFonts w:ascii="Calibri" w:cs="Calibri" w:eastAsia="Calibri" w:hAnsi="Calibri"/>
                  <w:color w:val="0000ff"/>
                  <w:u w:val="single"/>
                  <w:rtl w:val="0"/>
                </w:rPr>
                <w:t xml:space="preserve">https://www.youtube.com/watch?v=8_F_aygM-8s</w:t>
              </w:r>
            </w:hyperlink>
            <w:r w:rsidDel="00000000" w:rsidR="00000000" w:rsidRPr="00000000">
              <w:rPr>
                <w:rFonts w:ascii="Calibri" w:cs="Calibri" w:eastAsia="Calibri" w:hAnsi="Calibri"/>
                <w:rtl w:val="0"/>
              </w:rPr>
              <w:t xml:space="preserve"> </w:t>
              <w:br w:type="textWrapping"/>
              <w:br w:type="textWrapping"/>
              <w:t xml:space="preserve">while other artists have claimed that they can replicate human voice with their instruments:</w:t>
              <w:br w:type="textWrapping"/>
            </w:r>
            <w:hyperlink r:id="rId90">
              <w:r w:rsidDel="00000000" w:rsidR="00000000" w:rsidRPr="00000000">
                <w:rPr>
                  <w:rFonts w:ascii="Calibri" w:cs="Calibri" w:eastAsia="Calibri" w:hAnsi="Calibri"/>
                  <w:color w:val="0000ff"/>
                  <w:u w:val="single"/>
                  <w:rtl w:val="0"/>
                </w:rPr>
                <w:t xml:space="preserve">https://www.youtube.com/watch?v=Mo_roYa3RDY&amp;t=22s</w:t>
              </w:r>
            </w:hyperlink>
            <w:r w:rsidDel="00000000" w:rsidR="00000000" w:rsidRPr="00000000">
              <w:rPr>
                <w:rFonts w:ascii="Calibri" w:cs="Calibri" w:eastAsia="Calibri" w:hAnsi="Calibri"/>
                <w:rtl w:val="0"/>
              </w:rPr>
              <w:t xml:space="preserve"> </w:t>
              <w:br w:type="textWrapping"/>
            </w:r>
          </w:p>
          <w:p w:rsidR="00000000" w:rsidDel="00000000" w:rsidP="00000000" w:rsidRDefault="00000000" w:rsidRPr="00000000" w14:paraId="00000487">
            <w:pPr>
              <w:spacing w:before="60" w:lineRule="auto"/>
              <w:rPr>
                <w:rFonts w:ascii="Calibri" w:cs="Calibri" w:eastAsia="Calibri" w:hAnsi="Calibri"/>
              </w:rPr>
            </w:pPr>
            <w:r w:rsidDel="00000000" w:rsidR="00000000" w:rsidRPr="00000000">
              <w:rPr>
                <w:rFonts w:ascii="Calibri" w:cs="Calibri" w:eastAsia="Calibri" w:hAnsi="Calibri"/>
                <w:rtl w:val="0"/>
              </w:rPr>
              <w:t xml:space="preserve">Discuss your views. </w:t>
              <w:br w:type="textWrapping"/>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88">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rtl w:val="0"/>
              </w:rPr>
              <w:t xml:space="preserve">The teacher can refer to this paper:</w:t>
              <w:br w:type="textWrapping"/>
            </w:r>
            <w:hyperlink r:id="rId91">
              <w:r w:rsidDel="00000000" w:rsidR="00000000" w:rsidRPr="00000000">
                <w:rPr>
                  <w:rFonts w:ascii="Calibri" w:cs="Calibri" w:eastAsia="Calibri" w:hAnsi="Calibri"/>
                  <w:color w:val="0000ff"/>
                  <w:u w:val="single"/>
                  <w:rtl w:val="0"/>
                </w:rPr>
                <w:t xml:space="preserve">https://newt.phys.unsw.edu.au/jw/reprints/Voicelikeness.pdf</w:t>
              </w:r>
            </w:hyperlink>
            <w:r w:rsidDel="00000000" w:rsidR="00000000" w:rsidRPr="00000000">
              <w:rPr>
                <w:rFonts w:ascii="Calibri" w:cs="Calibri" w:eastAsia="Calibri" w:hAnsi="Calibri"/>
                <w:rtl w:val="0"/>
              </w:rPr>
              <w:t xml:space="preserve"> </w:t>
            </w:r>
            <w:r w:rsidDel="00000000" w:rsidR="00000000" w:rsidRPr="00000000">
              <w:rPr>
                <w:rtl w:val="0"/>
              </w:rPr>
            </w:r>
          </w:p>
        </w:tc>
      </w:tr>
      <w:tr>
        <w:trPr>
          <w:trHeight w:val="154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89">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Relate to Background Knowledge</w:t>
            </w:r>
          </w:p>
          <w:p w:rsidR="00000000" w:rsidDel="00000000" w:rsidP="00000000" w:rsidRDefault="00000000" w:rsidRPr="00000000" w14:paraId="0000048A">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 </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8B">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S</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8C">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0.5 hr</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8D">
            <w:pPr>
              <w:spacing w:before="60" w:lineRule="auto"/>
              <w:rPr>
                <w:rFonts w:ascii="Calibri" w:cs="Calibri" w:eastAsia="Calibri" w:hAnsi="Calibri"/>
              </w:rPr>
            </w:pPr>
            <w:r w:rsidDel="00000000" w:rsidR="00000000" w:rsidRPr="00000000">
              <w:rPr>
                <w:rFonts w:ascii="Calibri" w:cs="Calibri" w:eastAsia="Calibri" w:hAnsi="Calibri"/>
                <w:rtl w:val="0"/>
              </w:rPr>
              <w:t xml:space="preserve"> Throughout the previous lessons, we have learned how to obtain the frequency spectrum of a sound and what the corresponding notes are. </w:t>
              <w:br w:type="textWrapping"/>
              <w:t xml:space="preserve"> Observe the following spectrograms:</w:t>
              <w:br w:type="textWrapping"/>
              <w:br w:type="textWrapping"/>
            </w:r>
            <w:r w:rsidDel="00000000" w:rsidR="00000000" w:rsidRPr="00000000">
              <w:rPr/>
              <w:drawing>
                <wp:inline distB="0" distT="0" distL="0" distR="0">
                  <wp:extent cx="2419350" cy="2234263"/>
                  <wp:effectExtent b="0" l="0" r="0" t="0"/>
                  <wp:docPr id="7" name="image11.png"/>
                  <a:graphic>
                    <a:graphicData uri="http://schemas.openxmlformats.org/drawingml/2006/picture">
                      <pic:pic>
                        <pic:nvPicPr>
                          <pic:cNvPr id="0" name="image11.png"/>
                          <pic:cNvPicPr preferRelativeResize="0"/>
                        </pic:nvPicPr>
                        <pic:blipFill>
                          <a:blip r:embed="rId92"/>
                          <a:srcRect b="0" l="0" r="0" t="0"/>
                          <a:stretch>
                            <a:fillRect/>
                          </a:stretch>
                        </pic:blipFill>
                        <pic:spPr>
                          <a:xfrm>
                            <a:off x="0" y="0"/>
                            <a:ext cx="2419350" cy="2234263"/>
                          </a:xfrm>
                          <a:prstGeom prst="rect"/>
                          <a:ln/>
                        </pic:spPr>
                      </pic:pic>
                    </a:graphicData>
                  </a:graphic>
                </wp:inline>
              </w:drawing>
            </w:r>
            <w:r w:rsidDel="00000000" w:rsidR="00000000" w:rsidRPr="00000000">
              <w:rPr>
                <w:rtl w:val="0"/>
              </w:rPr>
            </w:r>
          </w:p>
          <w:p w:rsidR="00000000" w:rsidDel="00000000" w:rsidP="00000000" w:rsidRDefault="00000000" w:rsidRPr="00000000" w14:paraId="0000048E">
            <w:pPr>
              <w:rPr>
                <w:rFonts w:ascii="Calibri" w:cs="Calibri" w:eastAsia="Calibri" w:hAnsi="Calibri"/>
              </w:rPr>
            </w:pPr>
            <w:r w:rsidDel="00000000" w:rsidR="00000000" w:rsidRPr="00000000">
              <w:rPr>
                <w:rFonts w:ascii="Calibri" w:cs="Calibri" w:eastAsia="Calibri" w:hAnsi="Calibri"/>
                <w:rtl w:val="0"/>
              </w:rPr>
              <w:t xml:space="preserve">Fig.1 : Monochord with fo=440Hz</w:t>
            </w:r>
          </w:p>
          <w:p w:rsidR="00000000" w:rsidDel="00000000" w:rsidP="00000000" w:rsidRDefault="00000000" w:rsidRPr="00000000" w14:paraId="0000048F">
            <w:pPr>
              <w:spacing w:before="60" w:lineRule="auto"/>
              <w:rPr>
                <w:rFonts w:ascii="Calibri" w:cs="Calibri" w:eastAsia="Calibri" w:hAnsi="Calibri"/>
              </w:rPr>
            </w:pPr>
            <w:r w:rsidDel="00000000" w:rsidR="00000000" w:rsidRPr="00000000">
              <w:rPr/>
              <w:drawing>
                <wp:inline distB="0" distT="0" distL="0" distR="0">
                  <wp:extent cx="2419350" cy="2198227"/>
                  <wp:effectExtent b="0" l="0" r="0" t="0"/>
                  <wp:docPr id="8" name="image9.png"/>
                  <a:graphic>
                    <a:graphicData uri="http://schemas.openxmlformats.org/drawingml/2006/picture">
                      <pic:pic>
                        <pic:nvPicPr>
                          <pic:cNvPr id="0" name="image9.png"/>
                          <pic:cNvPicPr preferRelativeResize="0"/>
                        </pic:nvPicPr>
                        <pic:blipFill>
                          <a:blip r:embed="rId93"/>
                          <a:srcRect b="0" l="0" r="0" t="0"/>
                          <a:stretch>
                            <a:fillRect/>
                          </a:stretch>
                        </pic:blipFill>
                        <pic:spPr>
                          <a:xfrm>
                            <a:off x="0" y="0"/>
                            <a:ext cx="2419350" cy="2198227"/>
                          </a:xfrm>
                          <a:prstGeom prst="rect"/>
                          <a:ln/>
                        </pic:spPr>
                      </pic:pic>
                    </a:graphicData>
                  </a:graphic>
                </wp:inline>
              </w:drawing>
            </w:r>
            <w:r w:rsidDel="00000000" w:rsidR="00000000" w:rsidRPr="00000000">
              <w:rPr>
                <w:rtl w:val="0"/>
              </w:rPr>
            </w:r>
          </w:p>
          <w:p w:rsidR="00000000" w:rsidDel="00000000" w:rsidP="00000000" w:rsidRDefault="00000000" w:rsidRPr="00000000" w14:paraId="00000490">
            <w:pPr>
              <w:rPr>
                <w:rFonts w:ascii="Calibri" w:cs="Calibri" w:eastAsia="Calibri" w:hAnsi="Calibri"/>
              </w:rPr>
            </w:pPr>
            <w:r w:rsidDel="00000000" w:rsidR="00000000" w:rsidRPr="00000000">
              <w:rPr>
                <w:rFonts w:ascii="Calibri" w:cs="Calibri" w:eastAsia="Calibri" w:hAnsi="Calibri"/>
                <w:rtl w:val="0"/>
              </w:rPr>
              <w:t xml:space="preserve">Fig.2: Tone synthesizer for a sine wave with f=440Hz</w:t>
            </w:r>
          </w:p>
          <w:p w:rsidR="00000000" w:rsidDel="00000000" w:rsidP="00000000" w:rsidRDefault="00000000" w:rsidRPr="00000000" w14:paraId="00000491">
            <w:pPr>
              <w:rPr>
                <w:rFonts w:ascii="Calibri" w:cs="Calibri" w:eastAsia="Calibri" w:hAnsi="Calibri"/>
              </w:rPr>
            </w:pPr>
            <w:r w:rsidDel="00000000" w:rsidR="00000000" w:rsidRPr="00000000">
              <w:rPr/>
              <w:drawing>
                <wp:inline distB="0" distT="0" distL="0" distR="0">
                  <wp:extent cx="2419350" cy="2408692"/>
                  <wp:effectExtent b="0" l="0" r="0" t="0"/>
                  <wp:docPr id="9" name="image1.png"/>
                  <a:graphic>
                    <a:graphicData uri="http://schemas.openxmlformats.org/drawingml/2006/picture">
                      <pic:pic>
                        <pic:nvPicPr>
                          <pic:cNvPr id="0" name="image1.png"/>
                          <pic:cNvPicPr preferRelativeResize="0"/>
                        </pic:nvPicPr>
                        <pic:blipFill>
                          <a:blip r:embed="rId94"/>
                          <a:srcRect b="0" l="0" r="0" t="0"/>
                          <a:stretch>
                            <a:fillRect/>
                          </a:stretch>
                        </pic:blipFill>
                        <pic:spPr>
                          <a:xfrm>
                            <a:off x="0" y="0"/>
                            <a:ext cx="2419350" cy="2408692"/>
                          </a:xfrm>
                          <a:prstGeom prst="rect"/>
                          <a:ln/>
                        </pic:spPr>
                      </pic:pic>
                    </a:graphicData>
                  </a:graphic>
                </wp:inline>
              </w:drawing>
            </w:r>
            <w:r w:rsidDel="00000000" w:rsidR="00000000" w:rsidRPr="00000000">
              <w:rPr>
                <w:rtl w:val="0"/>
              </w:rPr>
            </w:r>
          </w:p>
          <w:p w:rsidR="00000000" w:rsidDel="00000000" w:rsidP="00000000" w:rsidRDefault="00000000" w:rsidRPr="00000000" w14:paraId="00000492">
            <w:pPr>
              <w:rPr>
                <w:rFonts w:ascii="Calibri" w:cs="Calibri" w:eastAsia="Calibri" w:hAnsi="Calibri"/>
              </w:rPr>
            </w:pPr>
            <w:r w:rsidDel="00000000" w:rsidR="00000000" w:rsidRPr="00000000">
              <w:rPr>
                <w:rFonts w:ascii="Calibri" w:cs="Calibri" w:eastAsia="Calibri" w:hAnsi="Calibri"/>
                <w:rtl w:val="0"/>
              </w:rPr>
              <w:t xml:space="preserve">Fig.3: Human voice in tune with a tones synthesizer, producing note “A” at 440 Hz.</w:t>
            </w:r>
          </w:p>
          <w:p w:rsidR="00000000" w:rsidDel="00000000" w:rsidP="00000000" w:rsidRDefault="00000000" w:rsidRPr="00000000" w14:paraId="00000493">
            <w:pPr>
              <w:rPr>
                <w:rFonts w:ascii="Calibri" w:cs="Calibri" w:eastAsia="Calibri" w:hAnsi="Calibri"/>
              </w:rPr>
            </w:pPr>
            <w:r w:rsidDel="00000000" w:rsidR="00000000" w:rsidRPr="00000000">
              <w:rPr>
                <w:rtl w:val="0"/>
              </w:rPr>
            </w:r>
          </w:p>
          <w:p w:rsidR="00000000" w:rsidDel="00000000" w:rsidP="00000000" w:rsidRDefault="00000000" w:rsidRPr="00000000" w14:paraId="0000049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Observe that three different sources of sound: a tone generator, a virtual musical instrument and the human voice, may produce the same fundamental harmonic, but the power of the sound is divided differently between different frequencies, resulting in a different frequency spectrum and finally different sound timbre. </w:t>
              <w:br w:type="textWrapping"/>
            </w:r>
          </w:p>
          <w:p w:rsidR="00000000" w:rsidDel="00000000" w:rsidP="00000000" w:rsidRDefault="00000000" w:rsidRPr="00000000" w14:paraId="0000049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Use the iMuSciCA workbench to reproduce such graphs yourself: </w:t>
            </w:r>
            <w:hyperlink r:id="rId95">
              <w:r w:rsidDel="00000000" w:rsidR="00000000" w:rsidRPr="00000000">
                <w:rPr>
                  <w:color w:val="1155cc"/>
                  <w:sz w:val="21"/>
                  <w:szCs w:val="21"/>
                  <w:u w:val="single"/>
                  <w:rtl w:val="0"/>
                </w:rPr>
                <w:t xml:space="preserve">https://workbench.imuscica.eu/release/v3</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br w:type="textWrapping"/>
            </w:r>
          </w:p>
          <w:p w:rsidR="00000000" w:rsidDel="00000000" w:rsidP="00000000" w:rsidRDefault="00000000" w:rsidRPr="00000000" w14:paraId="0000049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Why does the monochord have distinct peaks at 880 Hz and 1760 Hz?</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97">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trHeight w:val="154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98">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Imagine</w:t>
            </w:r>
          </w:p>
          <w:p w:rsidR="00000000" w:rsidDel="00000000" w:rsidP="00000000" w:rsidRDefault="00000000" w:rsidRPr="00000000" w14:paraId="00000499">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9A">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9B">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Identify relevant variables to investigate – Identify Relevant Solutions to use</w:t>
            </w:r>
          </w:p>
          <w:p w:rsidR="00000000" w:rsidDel="00000000" w:rsidP="00000000" w:rsidRDefault="00000000" w:rsidRPr="00000000" w14:paraId="0000049C">
            <w:pPr>
              <w:spacing w:before="60"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49D">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Use your imagination and make hypothesis – Choose potential solution</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9E">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M, S</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9F">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1 hrs</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A0">
            <w:pPr>
              <w:spacing w:before="60" w:lineRule="auto"/>
              <w:rPr>
                <w:rFonts w:ascii="Calibri" w:cs="Calibri" w:eastAsia="Calibri" w:hAnsi="Calibri"/>
              </w:rPr>
            </w:pPr>
            <w:r w:rsidDel="00000000" w:rsidR="00000000" w:rsidRPr="00000000">
              <w:rPr>
                <w:rFonts w:ascii="Calibri" w:cs="Calibri" w:eastAsia="Calibri" w:hAnsi="Calibri"/>
                <w:rtl w:val="0"/>
              </w:rPr>
              <w:t xml:space="preserve">Divide in groups and discuss how you would try to emulate human voice using virtual musical instruments of your creation with the use of the iMuSciCA workbench. How would you design your investigation? What tools would you use?</w:t>
              <w:br w:type="textWrapping"/>
              <w:t xml:space="preserve">Utilize the knowledge you acquired and come to a decision among you. </w:t>
              <w:br w:type="textWrapping"/>
              <w:br w:type="textWrapping"/>
              <w:t xml:space="preserve">Let the following questions guide your discussion:</w:t>
              <w:br w:type="textWrapping"/>
            </w:r>
          </w:p>
          <w:p w:rsidR="00000000" w:rsidDel="00000000" w:rsidP="00000000" w:rsidRDefault="00000000" w:rsidRPr="00000000" w14:paraId="000004A1">
            <w:pPr>
              <w:spacing w:before="60" w:lineRule="auto"/>
              <w:rPr>
                <w:rFonts w:ascii="Calibri" w:cs="Calibri" w:eastAsia="Calibri" w:hAnsi="Calibri"/>
              </w:rPr>
            </w:pPr>
            <w:r w:rsidDel="00000000" w:rsidR="00000000" w:rsidRPr="00000000">
              <w:rPr>
                <w:rFonts w:ascii="Calibri" w:cs="Calibri" w:eastAsia="Calibri" w:hAnsi="Calibri"/>
                <w:rtl w:val="0"/>
              </w:rPr>
              <w:t xml:space="preserve">- What do I want to achieve?</w:t>
              <w:br w:type="textWrapping"/>
              <w:t xml:space="preserve">- What are the variables I would use? </w:t>
            </w:r>
          </w:p>
          <w:p w:rsidR="00000000" w:rsidDel="00000000" w:rsidP="00000000" w:rsidRDefault="00000000" w:rsidRPr="00000000" w14:paraId="000004A2">
            <w:pPr>
              <w:spacing w:before="60" w:lineRule="auto"/>
              <w:rPr>
                <w:rFonts w:ascii="Calibri" w:cs="Calibri" w:eastAsia="Calibri" w:hAnsi="Calibri"/>
              </w:rPr>
            </w:pPr>
            <w:r w:rsidDel="00000000" w:rsidR="00000000" w:rsidRPr="00000000">
              <w:rPr>
                <w:rFonts w:ascii="Calibri" w:cs="Calibri" w:eastAsia="Calibri" w:hAnsi="Calibri"/>
                <w:rtl w:val="0"/>
              </w:rPr>
              <w:t xml:space="preserve">- How will I measure them?</w:t>
              <w:br w:type="textWrapping"/>
              <w:t xml:space="preserve">- How will I present them?</w:t>
              <w:br w:type="textWrapping"/>
              <w:t xml:space="preserve">- How will I compare human voice with the sound of musical instruments?</w:t>
              <w:br w:type="textWrapping"/>
              <w:t xml:space="preserve">- Will it be meaningful to compare the frequency spectrum of human voice with that of one or more monochords (or other instruments?)</w:t>
            </w:r>
          </w:p>
          <w:p w:rsidR="00000000" w:rsidDel="00000000" w:rsidP="00000000" w:rsidRDefault="00000000" w:rsidRPr="00000000" w14:paraId="000004A3">
            <w:pPr>
              <w:spacing w:before="60" w:lineRule="auto"/>
              <w:rPr>
                <w:rFonts w:ascii="Calibri" w:cs="Calibri" w:eastAsia="Calibri" w:hAnsi="Calibri"/>
              </w:rPr>
            </w:pPr>
            <w:r w:rsidDel="00000000" w:rsidR="00000000" w:rsidRPr="00000000">
              <w:rPr>
                <w:rFonts w:ascii="Calibri" w:cs="Calibri" w:eastAsia="Calibri" w:hAnsi="Calibri"/>
                <w:rtl w:val="0"/>
              </w:rPr>
              <w:t xml:space="preserve">- Will it be meaningful to compare the notes of the human voice singing a specific tone with those produced when a virtual musical instrument performs the same tone?</w:t>
              <w:br w:type="textWrapping"/>
              <w:t xml:space="preserve">- Do I need to start simple – for example trying to play single note with my voice and a virtual instrument – or complex?</w:t>
            </w:r>
          </w:p>
          <w:p w:rsidR="00000000" w:rsidDel="00000000" w:rsidP="00000000" w:rsidRDefault="00000000" w:rsidRPr="00000000" w14:paraId="000004A4">
            <w:pPr>
              <w:spacing w:before="60" w:lineRule="auto"/>
              <w:rPr>
                <w:rFonts w:ascii="Calibri" w:cs="Calibri" w:eastAsia="Calibri" w:hAnsi="Calibri"/>
              </w:rPr>
            </w:pPr>
            <w:r w:rsidDel="00000000" w:rsidR="00000000" w:rsidRPr="00000000">
              <w:rPr>
                <w:rFonts w:ascii="Calibri" w:cs="Calibri" w:eastAsia="Calibri" w:hAnsi="Calibri"/>
                <w:rtl w:val="0"/>
              </w:rPr>
              <w:t xml:space="preserve">- What virtual musical instruments do I need to design in order to emulate human voice?</w:t>
              <w:br w:type="textWrapping"/>
              <w:br w:type="textWrapping"/>
              <w:t xml:space="preserve">Make sure that you include at least the following tools of the </w:t>
            </w:r>
            <w:hyperlink r:id="rId96">
              <w:r w:rsidDel="00000000" w:rsidR="00000000" w:rsidRPr="00000000">
                <w:rPr>
                  <w:rFonts w:ascii="Calibri" w:cs="Calibri" w:eastAsia="Calibri" w:hAnsi="Calibri"/>
                  <w:color w:val="0000ff"/>
                  <w:u w:val="single"/>
                  <w:rtl w:val="0"/>
                </w:rPr>
                <w:t xml:space="preserve">iMuSciCA Workbench</w:t>
              </w:r>
            </w:hyperlink>
            <w:r w:rsidDel="00000000" w:rsidR="00000000" w:rsidRPr="00000000">
              <w:rPr>
                <w:rFonts w:ascii="Calibri" w:cs="Calibri" w:eastAsia="Calibri" w:hAnsi="Calibri"/>
                <w:rtl w:val="0"/>
              </w:rPr>
              <w:t xml:space="preserve"> in your investigation:</w:t>
              <w:br w:type="textWrapping"/>
              <w:t xml:space="preserve">- The SNAIL</w:t>
              <w:br w:type="textWrapping"/>
              <w:t xml:space="preserve">- The visual analyzer</w:t>
              <w:br w:type="textWrapping"/>
              <w:t xml:space="preserve">- The LEOPOLY 3D design environment</w:t>
              <w:br w:type="textWrapping"/>
              <w:t xml:space="preserve">- The tone generator</w:t>
              <w:br w:type="textWrapping"/>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A5">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rtl w:val="0"/>
              </w:rPr>
              <w:t xml:space="preserve">This is an open inquiry activity. One potential way to investigate the correspondence between monochords and human voice would be to try to emulate a voice frequency spectrum using monochords with the correct parameters.</w:t>
            </w:r>
            <w:r w:rsidDel="00000000" w:rsidR="00000000" w:rsidRPr="00000000">
              <w:rPr>
                <w:rtl w:val="0"/>
              </w:rPr>
            </w:r>
          </w:p>
        </w:tc>
      </w:tr>
      <w:tr>
        <w:trPr>
          <w:trHeight w:val="154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A6">
            <w:pPr>
              <w:spacing w:before="60" w:line="276" w:lineRule="auto"/>
              <w:rPr>
                <w:rFonts w:ascii="Calibri" w:cs="Calibri" w:eastAsia="Calibri" w:hAnsi="Calibri"/>
                <w:b w:val="1"/>
              </w:rPr>
            </w:pPr>
            <w:r w:rsidDel="00000000" w:rsidR="00000000" w:rsidRPr="00000000">
              <w:rPr>
                <w:rFonts w:ascii="Calibri" w:cs="Calibri" w:eastAsia="Calibri" w:hAnsi="Calibri"/>
                <w:b w:val="1"/>
                <w:rtl w:val="0"/>
              </w:rPr>
              <w:t xml:space="preserve">CREATE</w:t>
            </w:r>
          </w:p>
          <w:p w:rsidR="00000000" w:rsidDel="00000000" w:rsidP="00000000" w:rsidRDefault="00000000" w:rsidRPr="00000000" w14:paraId="000004A7">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(Investigate / Design)</w:t>
            </w:r>
          </w:p>
          <w:p w:rsidR="00000000" w:rsidDel="00000000" w:rsidP="00000000" w:rsidRDefault="00000000" w:rsidRPr="00000000" w14:paraId="000004A8">
            <w:pPr>
              <w:spacing w:before="60" w:line="276"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4A9">
            <w:pPr>
              <w:spacing w:before="60" w:line="276"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4AA">
            <w:pPr>
              <w:spacing w:before="60" w:line="276"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4AB">
            <w:pPr>
              <w:spacing w:before="60" w:line="276"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4AC">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Plan the Investigation / Design the Prototype</w:t>
            </w:r>
          </w:p>
          <w:p w:rsidR="00000000" w:rsidDel="00000000" w:rsidP="00000000" w:rsidRDefault="00000000" w:rsidRPr="00000000" w14:paraId="000004AD">
            <w:pPr>
              <w:spacing w:before="60" w:line="276" w:lineRule="auto"/>
              <w:ind w:left="-100"/>
              <w:rPr>
                <w:rFonts w:ascii="Calibri" w:cs="Calibri" w:eastAsia="Calibri" w:hAnsi="Calibri"/>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AE">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E, S </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AF">
            <w:pPr>
              <w:spacing w:before="60" w:line="276" w:lineRule="auto"/>
              <w:rPr>
                <w:rFonts w:ascii="Calibri" w:cs="Calibri" w:eastAsia="Calibri" w:hAnsi="Calibri"/>
              </w:rPr>
            </w:pPr>
            <w:r w:rsidDel="00000000" w:rsidR="00000000" w:rsidRPr="00000000">
              <w:rPr>
                <w:rFonts w:ascii="Calibri" w:cs="Calibri" w:eastAsia="Calibri" w:hAnsi="Calibri"/>
                <w:rtl w:val="0"/>
              </w:rPr>
              <w:t xml:space="preserve">0.5 hr</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0">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4B1">
            <w:pPr>
              <w:spacing w:before="60" w:lineRule="auto"/>
              <w:rPr>
                <w:rFonts w:ascii="Calibri" w:cs="Calibri" w:eastAsia="Calibri" w:hAnsi="Calibri"/>
              </w:rPr>
            </w:pPr>
            <w:r w:rsidDel="00000000" w:rsidR="00000000" w:rsidRPr="00000000">
              <w:rPr>
                <w:rtl w:val="0"/>
              </w:rPr>
            </w:r>
          </w:p>
          <w:p w:rsidR="00000000" w:rsidDel="00000000" w:rsidP="00000000" w:rsidRDefault="00000000" w:rsidRPr="00000000" w14:paraId="000004B2">
            <w:pPr>
              <w:spacing w:before="60" w:lineRule="auto"/>
              <w:rPr>
                <w:rFonts w:ascii="Calibri" w:cs="Calibri" w:eastAsia="Calibri" w:hAnsi="Calibri"/>
              </w:rPr>
            </w:pPr>
            <w:r w:rsidDel="00000000" w:rsidR="00000000" w:rsidRPr="00000000">
              <w:rPr>
                <w:rFonts w:ascii="Calibri" w:cs="Calibri" w:eastAsia="Calibri" w:hAnsi="Calibri"/>
                <w:rtl w:val="0"/>
              </w:rPr>
              <w:t xml:space="preserve">Divide in groups and use the outcomes of your brainstorming in order to plan your investigation. Make sure that you keep a logbook (a google doc could be used) in which you describe the steps that you follow and provide links and pictures.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3">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rtl w:val="0"/>
              </w:rPr>
              <w:t xml:space="preserve">The safest option would be to have students first reproduce a note (as was presented in figures 1-3) and then have them modify a monochord so that it will sound closer to human voice. </w:t>
              <w:br w:type="textWrapping"/>
              <w:t xml:space="preserve">The comparison can be made in two ways. Superimpose the frequency spectra of their voice and the musical instrument and compare them, or do the same with SNAIL.</w:t>
              <w:br w:type="textWrapping"/>
              <w:br w:type="textWrapping"/>
              <w:t xml:space="preserve">Another way forward would be to start with their voice and then use the iMuSciCA tone generator to try to replicate the frequency spectrum of their voice by adding sinewaves with different amplitudes and frequencies. Once they have done that, they can build monochords (or use a polychord) with lengths and tensions representing these specific frequencies and let them sound.  </w:t>
            </w:r>
            <w:r w:rsidDel="00000000" w:rsidR="00000000" w:rsidRPr="00000000">
              <w:rPr>
                <w:rtl w:val="0"/>
              </w:rPr>
            </w:r>
          </w:p>
        </w:tc>
      </w:tr>
      <w:tr>
        <w:trPr>
          <w:trHeight w:val="159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4">
            <w:pPr>
              <w:spacing w:before="60" w:line="276" w:lineRule="auto"/>
              <w:ind w:left="-100"/>
              <w:jc w:val="center"/>
              <w:rPr>
                <w:rFonts w:ascii="Calibri" w:cs="Calibri" w:eastAsia="Calibri" w:hAnsi="Calibri"/>
              </w:rPr>
            </w:pPr>
            <w:r w:rsidDel="00000000" w:rsidR="00000000" w:rsidRPr="00000000">
              <w:rPr>
                <w:rFonts w:ascii="Calibri" w:cs="Calibri" w:eastAsia="Calibri" w:hAnsi="Calibri"/>
                <w:rtl w:val="0"/>
              </w:rPr>
              <w:t xml:space="preserve">Carry out Investigation / Build the Prototype</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5">
            <w:pPr>
              <w:spacing w:before="60" w:line="276" w:lineRule="auto"/>
              <w:rPr>
                <w:rFonts w:ascii="Calibri" w:cs="Calibri" w:eastAsia="Calibri" w:hAnsi="Calibri"/>
              </w:rPr>
            </w:pPr>
            <w:r w:rsidDel="00000000" w:rsidR="00000000" w:rsidRPr="00000000">
              <w:rPr>
                <w:rtl w:val="0"/>
              </w:rPr>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6">
            <w:pPr>
              <w:spacing w:before="60" w:line="276" w:lineRule="auto"/>
              <w:ind w:left="-100"/>
              <w:jc w:val="center"/>
              <w:rPr>
                <w:rFonts w:ascii="Calibri" w:cs="Calibri" w:eastAsia="Calibri" w:hAnsi="Calibri"/>
              </w:rPr>
            </w:pPr>
            <w:r w:rsidDel="00000000" w:rsidR="00000000" w:rsidRPr="00000000">
              <w:rPr>
                <w:rFonts w:ascii="Calibri" w:cs="Calibri" w:eastAsia="Calibri" w:hAnsi="Calibri"/>
                <w:rtl w:val="0"/>
              </w:rPr>
              <w:t xml:space="preserve">3 hr</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7">
            <w:pPr>
              <w:spacing w:after="280" w:before="280" w:line="276" w:lineRule="auto"/>
              <w:rPr>
                <w:rFonts w:ascii="Calibri" w:cs="Calibri" w:eastAsia="Calibri" w:hAnsi="Calibri"/>
              </w:rPr>
            </w:pPr>
            <w:r w:rsidDel="00000000" w:rsidR="00000000" w:rsidRPr="00000000">
              <w:rPr>
                <w:rFonts w:ascii="Calibri" w:cs="Calibri" w:eastAsia="Calibri" w:hAnsi="Calibri"/>
                <w:rtl w:val="0"/>
              </w:rPr>
              <w:t xml:space="preserve">Carry out your investigation. Make sure that you update your logbook with your results. </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8">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rtl w:val="0"/>
              </w:rPr>
              <w:t xml:space="preserve">The teacher is to encourage and facilitate students’ investigation. By the end of the investigation phase, students should have at least two frequency spectra: one with their voice and one with the sound of the musical instrument to compare.</w:t>
            </w:r>
            <w:r w:rsidDel="00000000" w:rsidR="00000000" w:rsidRPr="00000000">
              <w:rPr>
                <w:rtl w:val="0"/>
              </w:rPr>
            </w:r>
          </w:p>
        </w:tc>
      </w:tr>
      <w:tr>
        <w:trPr>
          <w:trHeight w:val="174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9">
            <w:pPr>
              <w:spacing w:before="60" w:line="276" w:lineRule="auto"/>
              <w:ind w:left="-100"/>
              <w:rPr>
                <w:rFonts w:ascii="Calibri" w:cs="Calibri" w:eastAsia="Calibri" w:hAnsi="Calibri"/>
                <w:b w:val="1"/>
              </w:rPr>
            </w:pPr>
            <w:r w:rsidDel="00000000" w:rsidR="00000000" w:rsidRPr="00000000">
              <w:rPr>
                <w:rFonts w:ascii="Calibri" w:cs="Calibri" w:eastAsia="Calibri" w:hAnsi="Calibri"/>
                <w:b w:val="1"/>
                <w:rtl w:val="0"/>
              </w:rPr>
              <w:t xml:space="preserve">Analyze</w:t>
            </w:r>
          </w:p>
          <w:p w:rsidR="00000000" w:rsidDel="00000000" w:rsidP="00000000" w:rsidRDefault="00000000" w:rsidRPr="00000000" w14:paraId="000004BA">
            <w:pPr>
              <w:spacing w:before="60" w:line="276" w:lineRule="auto"/>
              <w:ind w:left="-100"/>
              <w:rPr>
                <w:rFonts w:ascii="Calibri" w:cs="Calibri" w:eastAsia="Calibri" w:hAnsi="Calibri"/>
                <w:b w:val="1"/>
              </w:rPr>
            </w:pPr>
            <w:r w:rsidDel="00000000" w:rsidR="00000000" w:rsidRPr="00000000">
              <w:rPr>
                <w:rtl w:val="0"/>
              </w:rPr>
            </w:r>
          </w:p>
          <w:p w:rsidR="00000000" w:rsidDel="00000000" w:rsidP="00000000" w:rsidRDefault="00000000" w:rsidRPr="00000000" w14:paraId="000004BB">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Analyze Data from Investigations and Draw Conclusions/ Evaluate the Prototype.</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C">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S</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D">
            <w:pPr>
              <w:spacing w:before="60" w:line="276" w:lineRule="auto"/>
              <w:ind w:left="-100"/>
              <w:rPr>
                <w:rFonts w:ascii="Calibri" w:cs="Calibri" w:eastAsia="Calibri" w:hAnsi="Calibri"/>
              </w:rPr>
            </w:pPr>
            <w:r w:rsidDel="00000000" w:rsidR="00000000" w:rsidRPr="00000000">
              <w:rPr>
                <w:rFonts w:ascii="Calibri" w:cs="Calibri" w:eastAsia="Calibri" w:hAnsi="Calibri"/>
                <w:rtl w:val="0"/>
              </w:rPr>
              <w:t xml:space="preserve">1 hr</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E">
            <w:pPr>
              <w:spacing w:before="60" w:lineRule="auto"/>
              <w:rPr>
                <w:rFonts w:ascii="Calibri" w:cs="Calibri" w:eastAsia="Calibri" w:hAnsi="Calibri"/>
              </w:rPr>
            </w:pPr>
            <w:r w:rsidDel="00000000" w:rsidR="00000000" w:rsidRPr="00000000">
              <w:rPr>
                <w:rFonts w:ascii="Calibri" w:cs="Calibri" w:eastAsia="Calibri" w:hAnsi="Calibri"/>
                <w:rtl w:val="0"/>
              </w:rPr>
              <w:t xml:space="preserve">Compare the outputs you have produced: These could be the frequency spectra or the SNAIL output for the virtual musical instruments you used and your voices. Repeat the procedure until you are satisfied with your results.</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BF">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trHeight w:val="366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C0">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Communicate/</w:t>
            </w:r>
          </w:p>
          <w:p w:rsidR="00000000" w:rsidDel="00000000" w:rsidP="00000000" w:rsidRDefault="00000000" w:rsidRPr="00000000" w14:paraId="000004C1">
            <w:pPr>
              <w:spacing w:before="60" w:lineRule="auto"/>
              <w:rPr>
                <w:rFonts w:ascii="Calibri" w:cs="Calibri" w:eastAsia="Calibri" w:hAnsi="Calibri"/>
                <w:b w:val="1"/>
              </w:rPr>
            </w:pPr>
            <w:r w:rsidDel="00000000" w:rsidR="00000000" w:rsidRPr="00000000">
              <w:rPr>
                <w:rFonts w:ascii="Calibri" w:cs="Calibri" w:eastAsia="Calibri" w:hAnsi="Calibri"/>
                <w:b w:val="1"/>
                <w:rtl w:val="0"/>
              </w:rPr>
              <w:t xml:space="preserve">Reflect</w:t>
            </w:r>
          </w:p>
          <w:p w:rsidR="00000000" w:rsidDel="00000000" w:rsidP="00000000" w:rsidRDefault="00000000" w:rsidRPr="00000000" w14:paraId="000004C2">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C3">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C4">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Communicate Results and Conclusions/ Communicate the Product, perform</w:t>
            </w:r>
          </w:p>
          <w:p w:rsidR="00000000" w:rsidDel="00000000" w:rsidP="00000000" w:rsidRDefault="00000000" w:rsidRPr="00000000" w14:paraId="000004C5">
            <w:pPr>
              <w:widowControl w:val="0"/>
              <w:spacing w:line="276" w:lineRule="auto"/>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C6">
            <w:pPr>
              <w:spacing w:before="60" w:lineRule="auto"/>
              <w:rPr>
                <w:rFonts w:ascii="Calibri" w:cs="Calibri" w:eastAsia="Calibri" w:hAnsi="Calibri"/>
              </w:rPr>
            </w:pPr>
            <w:r w:rsidDel="00000000" w:rsidR="00000000" w:rsidRPr="00000000">
              <w:rPr>
                <w:rFonts w:ascii="Calibri" w:cs="Calibri" w:eastAsia="Calibri" w:hAnsi="Calibri"/>
                <w:rtl w:val="0"/>
              </w:rPr>
              <w:t xml:space="preserve">S, E, M</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C7">
            <w:pPr>
              <w:spacing w:before="60" w:lineRule="auto"/>
              <w:rPr>
                <w:rFonts w:ascii="Calibri" w:cs="Calibri" w:eastAsia="Calibri" w:hAnsi="Calibri"/>
              </w:rPr>
            </w:pPr>
            <w:r w:rsidDel="00000000" w:rsidR="00000000" w:rsidRPr="00000000">
              <w:rPr>
                <w:rFonts w:ascii="Calibri" w:cs="Calibri" w:eastAsia="Calibri" w:hAnsi="Calibri"/>
                <w:rtl w:val="0"/>
              </w:rPr>
              <w:t xml:space="preserve">2 hrs</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C8">
            <w:pPr>
              <w:spacing w:before="60" w:lineRule="auto"/>
              <w:rPr>
                <w:rFonts w:ascii="Calibri" w:cs="Calibri" w:eastAsia="Calibri" w:hAnsi="Calibri"/>
              </w:rPr>
            </w:pPr>
            <w:r w:rsidDel="00000000" w:rsidR="00000000" w:rsidRPr="00000000">
              <w:rPr>
                <w:rFonts w:ascii="Calibri" w:cs="Calibri" w:eastAsia="Calibri" w:hAnsi="Calibri"/>
                <w:rtl w:val="0"/>
              </w:rPr>
              <w:t xml:space="preserve">Write a group presentation in powerpoint and present it to the rest of your classroom. In this presentation you will explain the steps you followed in your investigation. Incorporate the feedback of your fellow students and teachers and try to answer this question. Can we emulate human speech with musical instruments? </w:t>
              <w:br w:type="textWrapping"/>
              <w:t xml:space="preserve">Discuss with your teacher the bibliographical information about the connection of human voice with musical instruments. </w:t>
            </w:r>
          </w:p>
          <w:p w:rsidR="00000000" w:rsidDel="00000000" w:rsidP="00000000" w:rsidRDefault="00000000" w:rsidRPr="00000000" w14:paraId="000004C9">
            <w:pPr>
              <w:spacing w:before="60" w:lineRule="auto"/>
              <w:rPr>
                <w:rFonts w:ascii="Calibri" w:cs="Calibri" w:eastAsia="Calibri" w:hAnsi="Calibri"/>
              </w:rPr>
            </w:pPr>
            <w:r w:rsidDel="00000000" w:rsidR="00000000" w:rsidRPr="00000000">
              <w:rPr>
                <w:rFonts w:ascii="Calibri" w:cs="Calibri" w:eastAsia="Calibri" w:hAnsi="Calibri"/>
                <w:rtl w:val="0"/>
              </w:rPr>
              <w:t xml:space="preserve">Make sure that you keep minutes of the discussion.</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CA">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rtl w:val="0"/>
              </w:rPr>
              <w:t xml:space="preserve">The teacher discusses with the students the aspect of voicelikeness of musical instruments referring to this paper: </w:t>
            </w:r>
            <w:hyperlink r:id="rId97">
              <w:r w:rsidDel="00000000" w:rsidR="00000000" w:rsidRPr="00000000">
                <w:rPr>
                  <w:rFonts w:ascii="Calibri" w:cs="Calibri" w:eastAsia="Calibri" w:hAnsi="Calibri"/>
                  <w:color w:val="0000ff"/>
                  <w:u w:val="single"/>
                  <w:rtl w:val="0"/>
                </w:rPr>
                <w:t xml:space="preserve">https://newt.phys.unsw.edu.au/jw/reprints/Voicelikeness.pdf</w:t>
              </w:r>
            </w:hyperlink>
            <w:r w:rsidDel="00000000" w:rsidR="00000000" w:rsidRPr="00000000">
              <w:rPr>
                <w:rFonts w:ascii="Calibri" w:cs="Calibri" w:eastAsia="Calibri" w:hAnsi="Calibri"/>
                <w:rtl w:val="0"/>
              </w:rPr>
              <w:t xml:space="preserve"> </w:t>
            </w:r>
            <w:r w:rsidDel="00000000" w:rsidR="00000000" w:rsidRPr="00000000">
              <w:rPr>
                <w:rtl w:val="0"/>
              </w:rPr>
            </w:r>
          </w:p>
        </w:tc>
      </w:tr>
      <w:tr>
        <w:trPr>
          <w:trHeight w:val="3520" w:hRule="atLeast"/>
        </w:trPr>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CB">
            <w:pPr>
              <w:spacing w:before="60" w:lineRule="auto"/>
              <w:rPr>
                <w:rFonts w:ascii="Calibri" w:cs="Calibri" w:eastAsia="Calibri" w:hAnsi="Calibri"/>
              </w:rPr>
            </w:pPr>
            <w:r w:rsidDel="00000000" w:rsidR="00000000" w:rsidRPr="00000000">
              <w:rPr>
                <w:rFonts w:ascii="Calibri" w:cs="Calibri" w:eastAsia="Calibri" w:hAnsi="Calibri"/>
                <w:rtl w:val="0"/>
              </w:rPr>
              <w:t xml:space="preserve">Reflect on Feedback and incorporate in further process</w:t>
            </w:r>
          </w:p>
          <w:p w:rsidR="00000000" w:rsidDel="00000000" w:rsidP="00000000" w:rsidRDefault="00000000" w:rsidRPr="00000000" w14:paraId="000004CC">
            <w:pPr>
              <w:widowControl w:val="0"/>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 </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CD">
            <w:pPr>
              <w:spacing w:before="60" w:lineRule="auto"/>
              <w:rPr>
                <w:rFonts w:ascii="Calibri" w:cs="Calibri" w:eastAsia="Calibri" w:hAnsi="Calibri"/>
              </w:rPr>
            </w:pPr>
            <w:r w:rsidDel="00000000" w:rsidR="00000000" w:rsidRPr="00000000">
              <w:rPr>
                <w:rFonts w:ascii="Calibri" w:cs="Calibri" w:eastAsia="Calibri" w:hAnsi="Calibri"/>
                <w:rtl w:val="0"/>
              </w:rPr>
              <w:t xml:space="preserve">S, E, M</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CE">
            <w:pPr>
              <w:spacing w:before="60" w:lineRule="auto"/>
              <w:rPr>
                <w:rFonts w:ascii="Calibri" w:cs="Calibri" w:eastAsia="Calibri" w:hAnsi="Calibri"/>
              </w:rPr>
            </w:pPr>
            <w:r w:rsidDel="00000000" w:rsidR="00000000" w:rsidRPr="00000000">
              <w:rPr>
                <w:rFonts w:ascii="Calibri" w:cs="Calibri" w:eastAsia="Calibri" w:hAnsi="Calibri"/>
                <w:rtl w:val="0"/>
              </w:rPr>
              <w:t xml:space="preserve">0.5 hrs</w:t>
            </w:r>
          </w:p>
        </w:tc>
        <w:tc>
          <w:tcPr>
            <w:tcBorders>
              <w:top w:color="000000" w:space="0" w:sz="0" w:val="nil"/>
              <w:left w:color="000000" w:space="0" w:sz="7" w:val="single"/>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CF">
            <w:pPr>
              <w:spacing w:before="60" w:lineRule="auto"/>
              <w:rPr>
                <w:rFonts w:ascii="Calibri" w:cs="Calibri" w:eastAsia="Calibri" w:hAnsi="Calibri"/>
              </w:rPr>
            </w:pPr>
            <w:r w:rsidDel="00000000" w:rsidR="00000000" w:rsidRPr="00000000">
              <w:rPr>
                <w:rFonts w:ascii="Calibri" w:cs="Calibri" w:eastAsia="Calibri" w:hAnsi="Calibri"/>
                <w:rtl w:val="0"/>
              </w:rPr>
              <w:t xml:space="preserve">After concluding the investigation reflect on the feedback you received and on the procedure you carried out and make recommendations for further research.</w:t>
            </w:r>
          </w:p>
        </w:tc>
        <w:tc>
          <w:tcPr>
            <w:tcBorders>
              <w:top w:color="000000" w:space="0" w:sz="0" w:val="nil"/>
              <w:left w:color="000000" w:space="0" w:sz="0" w:val="nil"/>
              <w:bottom w:color="000000" w:space="0" w:sz="7" w:val="single"/>
              <w:right w:color="000000" w:space="0" w:sz="7" w:val="single"/>
            </w:tcBorders>
            <w:tcMar>
              <w:top w:w="100.0" w:type="dxa"/>
              <w:left w:w="100.0" w:type="dxa"/>
              <w:bottom w:w="100.0" w:type="dxa"/>
              <w:right w:w="100.0" w:type="dxa"/>
            </w:tcMar>
          </w:tcPr>
          <w:p w:rsidR="00000000" w:rsidDel="00000000" w:rsidP="00000000" w:rsidRDefault="00000000" w:rsidRPr="00000000" w14:paraId="000004D0">
            <w:pPr>
              <w:spacing w:before="60" w:line="276" w:lineRule="auto"/>
              <w:ind w:left="-10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4D1">
      <w:pPr>
        <w:rPr>
          <w:rFonts w:ascii="Calibri" w:cs="Calibri" w:eastAsia="Calibri" w:hAnsi="Calibri"/>
        </w:rPr>
      </w:pPr>
      <w:r w:rsidDel="00000000" w:rsidR="00000000" w:rsidRPr="00000000">
        <w:rPr>
          <w:rtl w:val="0"/>
        </w:rPr>
      </w:r>
    </w:p>
    <w:p w:rsidR="00000000" w:rsidDel="00000000" w:rsidP="00000000" w:rsidRDefault="00000000" w:rsidRPr="00000000" w14:paraId="000004D2">
      <w:pPr>
        <w:pBdr>
          <w:top w:color="000000" w:space="0" w:sz="0" w:val="none"/>
          <w:left w:color="000000" w:space="0" w:sz="0" w:val="none"/>
          <w:bottom w:color="000000" w:space="0" w:sz="0" w:val="none"/>
          <w:right w:color="000000" w:space="0" w:sz="0" w:val="none"/>
          <w:between w:color="000000" w:space="0" w:sz="0" w:val="none"/>
        </w:pBd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4D3">
      <w:pPr>
        <w:rPr>
          <w:rFonts w:ascii="Calibri" w:cs="Calibri" w:eastAsia="Calibri" w:hAnsi="Calibri"/>
        </w:rPr>
      </w:pPr>
      <w:r w:rsidDel="00000000" w:rsidR="00000000" w:rsidRPr="00000000">
        <w:rPr>
          <w:rtl w:val="0"/>
        </w:rPr>
      </w:r>
    </w:p>
    <w:sectPr>
      <w:pgSz w:h="11906" w:w="16838"/>
      <w:pgMar w:bottom="1800" w:top="709"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MS Gothic"/>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hyperphysics.phy-astr.gsu.edu/hbase/Music/voicecon.html#c1" TargetMode="External"/><Relationship Id="rId42" Type="http://schemas.openxmlformats.org/officeDocument/2006/relationships/hyperlink" Target="https://en.wikipedia.org/wiki/Scale_(music)" TargetMode="External"/><Relationship Id="rId41" Type="http://schemas.openxmlformats.org/officeDocument/2006/relationships/hyperlink" Target="https://en.wikipedia.org/wiki/Musical_note" TargetMode="External"/><Relationship Id="rId44" Type="http://schemas.openxmlformats.org/officeDocument/2006/relationships/image" Target="media/image22.png"/><Relationship Id="rId43" Type="http://schemas.openxmlformats.org/officeDocument/2006/relationships/hyperlink" Target="https://en.wikipedia.org/wiki/Chromatic_scale" TargetMode="External"/><Relationship Id="rId46" Type="http://schemas.openxmlformats.org/officeDocument/2006/relationships/hyperlink" Target="https://toolster.net/online_microphone" TargetMode="External"/><Relationship Id="rId45" Type="http://schemas.openxmlformats.org/officeDocument/2006/relationships/hyperlink" Target="https://toolster.net/tuning_fork" TargetMode="External"/><Relationship Id="rId48" Type="http://schemas.openxmlformats.org/officeDocument/2006/relationships/hyperlink" Target="https://workbench.imuscica.eu/release/v3" TargetMode="External"/><Relationship Id="rId47" Type="http://schemas.openxmlformats.org/officeDocument/2006/relationships/image" Target="media/image31.png"/><Relationship Id="rId49" Type="http://schemas.openxmlformats.org/officeDocument/2006/relationships/image" Target="media/image21.jpg"/><Relationship Id="rId31" Type="http://schemas.openxmlformats.org/officeDocument/2006/relationships/hyperlink" Target="https://en.wikipedia.org/wiki/12_tone_equal_temperament" TargetMode="External"/><Relationship Id="rId30" Type="http://schemas.openxmlformats.org/officeDocument/2006/relationships/hyperlink" Target="https://en.wikipedia.org/wiki/Semitone" TargetMode="External"/><Relationship Id="rId33" Type="http://schemas.openxmlformats.org/officeDocument/2006/relationships/hyperlink" Target="https://www.youtube.com/watch?v=sr2rXc9Qu4A" TargetMode="External"/><Relationship Id="rId32" Type="http://schemas.openxmlformats.org/officeDocument/2006/relationships/image" Target="media/image28.png"/><Relationship Id="rId35" Type="http://schemas.openxmlformats.org/officeDocument/2006/relationships/hyperlink" Target="https://en.wikipedia.org/wiki/Music" TargetMode="External"/><Relationship Id="rId34" Type="http://schemas.openxmlformats.org/officeDocument/2006/relationships/image" Target="media/image3.png"/><Relationship Id="rId37" Type="http://schemas.openxmlformats.org/officeDocument/2006/relationships/hyperlink" Target="https://en.wikipedia.org/wiki/Interval_(music)" TargetMode="External"/><Relationship Id="rId36" Type="http://schemas.openxmlformats.org/officeDocument/2006/relationships/hyperlink" Target="https://en.wikipedia.org/wiki/Latin_language" TargetMode="External"/><Relationship Id="rId39" Type="http://schemas.openxmlformats.org/officeDocument/2006/relationships/hyperlink" Target="https://en.wikipedia.org/wiki/Frequency" TargetMode="External"/><Relationship Id="rId38" Type="http://schemas.openxmlformats.org/officeDocument/2006/relationships/hyperlink" Target="https://en.wikipedia.org/wiki/Pitch_(music)" TargetMode="External"/><Relationship Id="rId20" Type="http://schemas.openxmlformats.org/officeDocument/2006/relationships/hyperlink" Target="https://en.wikipedia.org/wiki/Musical_analysis#Discretization" TargetMode="External"/><Relationship Id="rId22" Type="http://schemas.openxmlformats.org/officeDocument/2006/relationships/image" Target="media/image39.jpg"/><Relationship Id="rId21" Type="http://schemas.openxmlformats.org/officeDocument/2006/relationships/hyperlink" Target="https://en.wikipedia.org/wiki/Musical_analysis" TargetMode="External"/><Relationship Id="rId24" Type="http://schemas.openxmlformats.org/officeDocument/2006/relationships/hyperlink" Target="https://en.wikipedia.org/wiki/Music_theory" TargetMode="External"/><Relationship Id="rId23" Type="http://schemas.openxmlformats.org/officeDocument/2006/relationships/hyperlink" Target="https://www.youtube.com/watch?v=YjFIlLKjmkI" TargetMode="External"/><Relationship Id="rId26" Type="http://schemas.openxmlformats.org/officeDocument/2006/relationships/hyperlink" Target="https://en.wikipedia.org/wiki/Fundamental_frequency" TargetMode="External"/><Relationship Id="rId25" Type="http://schemas.openxmlformats.org/officeDocument/2006/relationships/hyperlink" Target="https://en.wikipedia.org/wiki/Note_(music)" TargetMode="External"/><Relationship Id="rId28" Type="http://schemas.openxmlformats.org/officeDocument/2006/relationships/hyperlink" Target="https://en.wikipedia.org/wiki/Musical_scale" TargetMode="External"/><Relationship Id="rId27" Type="http://schemas.openxmlformats.org/officeDocument/2006/relationships/hyperlink" Target="https://en.wikipedia.org/wiki/Pitch_(music)" TargetMode="External"/><Relationship Id="rId29" Type="http://schemas.openxmlformats.org/officeDocument/2006/relationships/hyperlink" Target="https://en.wikipedia.org/wiki/Pitch_(music)" TargetMode="External"/><Relationship Id="rId95" Type="http://schemas.openxmlformats.org/officeDocument/2006/relationships/hyperlink" Target="https://workbench.imuscica.eu/release/v3" TargetMode="External"/><Relationship Id="rId94" Type="http://schemas.openxmlformats.org/officeDocument/2006/relationships/image" Target="media/image1.png"/><Relationship Id="rId97" Type="http://schemas.openxmlformats.org/officeDocument/2006/relationships/hyperlink" Target="https://newt.phys.unsw.edu.au/jw/reprints/Voicelikeness.pdf" TargetMode="External"/><Relationship Id="rId96" Type="http://schemas.openxmlformats.org/officeDocument/2006/relationships/hyperlink" Target="https://workbench.imuscica.eu/release/v3" TargetMode="External"/><Relationship Id="rId11" Type="http://schemas.openxmlformats.org/officeDocument/2006/relationships/hyperlink" Target="http://hyperphysics.phy-astr.gsu.edu/hbase/Sound/loud.html#c1" TargetMode="External"/><Relationship Id="rId10" Type="http://schemas.openxmlformats.org/officeDocument/2006/relationships/hyperlink" Target="https://www.youtube.com/watch?v=yMLTF_0PAQw" TargetMode="External"/><Relationship Id="rId13" Type="http://schemas.openxmlformats.org/officeDocument/2006/relationships/hyperlink" Target="https://www.youtube.com/watch?v=6XrqzzTWPl8" TargetMode="External"/><Relationship Id="rId12" Type="http://schemas.openxmlformats.org/officeDocument/2006/relationships/hyperlink" Target="https://www.youtube.com/watch?v=DztZDNDUaiQ" TargetMode="External"/><Relationship Id="rId91" Type="http://schemas.openxmlformats.org/officeDocument/2006/relationships/hyperlink" Target="https://newt.phys.unsw.edu.au/jw/reprints/Voicelikeness.pdf" TargetMode="External"/><Relationship Id="rId90" Type="http://schemas.openxmlformats.org/officeDocument/2006/relationships/hyperlink" Target="https://www.youtube.com/watch?v=Mo_roYa3RDY&amp;t=22s" TargetMode="External"/><Relationship Id="rId93" Type="http://schemas.openxmlformats.org/officeDocument/2006/relationships/image" Target="media/image9.png"/><Relationship Id="rId92" Type="http://schemas.openxmlformats.org/officeDocument/2006/relationships/image" Target="media/image11.png"/><Relationship Id="rId15" Type="http://schemas.openxmlformats.org/officeDocument/2006/relationships/hyperlink" Target="https://en.wikipedia.org/wiki/Music" TargetMode="External"/><Relationship Id="rId14" Type="http://schemas.openxmlformats.org/officeDocument/2006/relationships/image" Target="media/image20.png"/><Relationship Id="rId17" Type="http://schemas.openxmlformats.org/officeDocument/2006/relationships/hyperlink" Target="https://en.wikipedia.org/wiki/Duration_(music)" TargetMode="External"/><Relationship Id="rId16" Type="http://schemas.openxmlformats.org/officeDocument/2006/relationships/hyperlink" Target="https://en.wikipedia.org/wiki/Pitch_(music)" TargetMode="External"/><Relationship Id="rId19" Type="http://schemas.openxmlformats.org/officeDocument/2006/relationships/hyperlink" Target="https://en.wikipedia.org/wiki/Pitch_class" TargetMode="External"/><Relationship Id="rId18" Type="http://schemas.openxmlformats.org/officeDocument/2006/relationships/hyperlink" Target="https://en.wikipedia.org/wiki/Musical_notation" TargetMode="External"/><Relationship Id="rId84" Type="http://schemas.openxmlformats.org/officeDocument/2006/relationships/hyperlink" Target="https://www.ee.columbia.edu/~dpwe/sounds/instruments/" TargetMode="External"/><Relationship Id="rId83" Type="http://schemas.openxmlformats.org/officeDocument/2006/relationships/image" Target="media/image14.png"/><Relationship Id="rId86" Type="http://schemas.openxmlformats.org/officeDocument/2006/relationships/hyperlink" Target="https://www.youtube.com/watch?v=VRAXK4QKJ1Q" TargetMode="External"/><Relationship Id="rId85" Type="http://schemas.openxmlformats.org/officeDocument/2006/relationships/hyperlink" Target="https://www.ee.columbia.edu/~dpwe/sounds/instruments/" TargetMode="External"/><Relationship Id="rId88" Type="http://schemas.openxmlformats.org/officeDocument/2006/relationships/hyperlink" Target="https://www.thoughtco.com/images-of-string-musical-instruments-4122917" TargetMode="External"/><Relationship Id="rId87" Type="http://schemas.openxmlformats.org/officeDocument/2006/relationships/image" Target="media/image40.png"/><Relationship Id="rId89" Type="http://schemas.openxmlformats.org/officeDocument/2006/relationships/hyperlink" Target="https://www.youtube.com/watch?v=8_F_aygM-8s" TargetMode="External"/><Relationship Id="rId80" Type="http://schemas.openxmlformats.org/officeDocument/2006/relationships/image" Target="media/image6.png"/><Relationship Id="rId82" Type="http://schemas.openxmlformats.org/officeDocument/2006/relationships/image" Target="media/image15.png"/><Relationship Id="rId81" Type="http://schemas.openxmlformats.org/officeDocument/2006/relationships/hyperlink" Target="https://www.youtube.com/watch?v=IPH4W3n0t4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hyperphysics.phy-astr.gsu.edu/hbase/Sound/pitch.html#c1" TargetMode="External"/><Relationship Id="rId5" Type="http://schemas.openxmlformats.org/officeDocument/2006/relationships/styles" Target="styles.xml"/><Relationship Id="rId6" Type="http://schemas.openxmlformats.org/officeDocument/2006/relationships/hyperlink" Target="https://workbench.imuscica.eu/release/v3" TargetMode="External"/><Relationship Id="rId7" Type="http://schemas.openxmlformats.org/officeDocument/2006/relationships/image" Target="media/image4.png"/><Relationship Id="rId8" Type="http://schemas.openxmlformats.org/officeDocument/2006/relationships/hyperlink" Target="https://www.youtube.com/watch?v=qV4lR9EWGlY" TargetMode="External"/><Relationship Id="rId73" Type="http://schemas.openxmlformats.org/officeDocument/2006/relationships/image" Target="media/image34.png"/><Relationship Id="rId72" Type="http://schemas.openxmlformats.org/officeDocument/2006/relationships/hyperlink" Target="https://workbench.imuscica.eu/release/v3" TargetMode="External"/><Relationship Id="rId75" Type="http://schemas.openxmlformats.org/officeDocument/2006/relationships/hyperlink" Target="https://www.youtube.com/watch?v=XDsk6tZX55g" TargetMode="External"/><Relationship Id="rId74" Type="http://schemas.openxmlformats.org/officeDocument/2006/relationships/image" Target="media/image18.png"/><Relationship Id="rId77" Type="http://schemas.openxmlformats.org/officeDocument/2006/relationships/image" Target="media/image38.png"/><Relationship Id="rId76" Type="http://schemas.openxmlformats.org/officeDocument/2006/relationships/image" Target="media/image13.png"/><Relationship Id="rId79" Type="http://schemas.openxmlformats.org/officeDocument/2006/relationships/image" Target="media/image10.png"/><Relationship Id="rId78" Type="http://schemas.openxmlformats.org/officeDocument/2006/relationships/image" Target="media/image16.png"/><Relationship Id="rId71" Type="http://schemas.openxmlformats.org/officeDocument/2006/relationships/image" Target="media/image19.png"/><Relationship Id="rId70" Type="http://schemas.openxmlformats.org/officeDocument/2006/relationships/image" Target="media/image12.png"/><Relationship Id="rId62" Type="http://schemas.openxmlformats.org/officeDocument/2006/relationships/image" Target="media/image36.png"/><Relationship Id="rId61" Type="http://schemas.openxmlformats.org/officeDocument/2006/relationships/image" Target="media/image25.png"/><Relationship Id="rId64" Type="http://schemas.openxmlformats.org/officeDocument/2006/relationships/image" Target="media/image2.png"/><Relationship Id="rId63" Type="http://schemas.openxmlformats.org/officeDocument/2006/relationships/image" Target="media/image8.png"/><Relationship Id="rId66" Type="http://schemas.openxmlformats.org/officeDocument/2006/relationships/image" Target="media/image7.png"/><Relationship Id="rId65" Type="http://schemas.openxmlformats.org/officeDocument/2006/relationships/image" Target="media/image17.png"/><Relationship Id="rId68" Type="http://schemas.openxmlformats.org/officeDocument/2006/relationships/image" Target="media/image5.png"/><Relationship Id="rId67" Type="http://schemas.openxmlformats.org/officeDocument/2006/relationships/hyperlink" Target="http://www.sillanumsoft.org/download.htm" TargetMode="External"/><Relationship Id="rId60" Type="http://schemas.openxmlformats.org/officeDocument/2006/relationships/image" Target="media/image35.png"/><Relationship Id="rId69" Type="http://schemas.openxmlformats.org/officeDocument/2006/relationships/hyperlink" Target="https://www.youtube.com/watch?v=cvfu5O1lqpU" TargetMode="External"/><Relationship Id="rId51" Type="http://schemas.openxmlformats.org/officeDocument/2006/relationships/image" Target="media/image30.gif"/><Relationship Id="rId50" Type="http://schemas.openxmlformats.org/officeDocument/2006/relationships/image" Target="media/image24.png"/><Relationship Id="rId53" Type="http://schemas.openxmlformats.org/officeDocument/2006/relationships/image" Target="media/image26.png"/><Relationship Id="rId52" Type="http://schemas.openxmlformats.org/officeDocument/2006/relationships/hyperlink" Target="https://workbench.imuscica.eu/release/v3" TargetMode="External"/><Relationship Id="rId55" Type="http://schemas.openxmlformats.org/officeDocument/2006/relationships/image" Target="media/image29.png"/><Relationship Id="rId54" Type="http://schemas.openxmlformats.org/officeDocument/2006/relationships/image" Target="media/image32.jpg"/><Relationship Id="rId57" Type="http://schemas.openxmlformats.org/officeDocument/2006/relationships/image" Target="media/image23.png"/><Relationship Id="rId56" Type="http://schemas.openxmlformats.org/officeDocument/2006/relationships/image" Target="media/image33.png"/><Relationship Id="rId59" Type="http://schemas.openxmlformats.org/officeDocument/2006/relationships/image" Target="media/image27.png"/><Relationship Id="rId58" Type="http://schemas.openxmlformats.org/officeDocument/2006/relationships/image" Target="media/image3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