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A5" w:rsidRDefault="00150A1E" w:rsidP="00150A1E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Times New Roman" w:eastAsia="Times New Roman" w:hAnsi="Times New Roman" w:cs="Times New Roman"/>
          <w:sz w:val="48"/>
          <w:szCs w:val="48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sz w:val="48"/>
          <w:szCs w:val="48"/>
        </w:rPr>
        <w:t xml:space="preserve">                                 </w:t>
      </w:r>
      <w:proofErr w:type="spellStart"/>
      <w:proofErr w:type="gramStart"/>
      <w:r>
        <w:rPr>
          <w:sz w:val="48"/>
          <w:szCs w:val="48"/>
        </w:rPr>
        <w:t>iMuSciCA</w:t>
      </w:r>
      <w:proofErr w:type="spellEnd"/>
      <w:proofErr w:type="gramEnd"/>
      <w:r>
        <w:rPr>
          <w:sz w:val="48"/>
          <w:szCs w:val="48"/>
        </w:rPr>
        <w:t xml:space="preserve"> educational Scenario </w:t>
      </w:r>
      <w:proofErr w:type="spellStart"/>
      <w:r>
        <w:rPr>
          <w:sz w:val="48"/>
          <w:szCs w:val="48"/>
        </w:rPr>
        <w:t>Metdata</w:t>
      </w:r>
      <w:proofErr w:type="spellEnd"/>
    </w:p>
    <w:tbl>
      <w:tblPr>
        <w:tblStyle w:val="a"/>
        <w:tblW w:w="13924" w:type="dxa"/>
        <w:tblLayout w:type="fixed"/>
        <w:tblLook w:val="0400" w:firstRow="0" w:lastRow="0" w:firstColumn="0" w:lastColumn="0" w:noHBand="0" w:noVBand="1"/>
      </w:tblPr>
      <w:tblGrid>
        <w:gridCol w:w="2149"/>
        <w:gridCol w:w="8175"/>
        <w:gridCol w:w="1740"/>
        <w:gridCol w:w="1860"/>
      </w:tblGrid>
      <w:tr w:rsidR="00177AA5">
        <w:trPr>
          <w:trHeight w:val="460"/>
        </w:trPr>
        <w:tc>
          <w:tcPr>
            <w:tcW w:w="2149" w:type="dxa"/>
            <w:tcBorders>
              <w:top w:val="single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b/>
                <w:color w:val="000000"/>
              </w:rPr>
              <w:t>Title:</w:t>
            </w:r>
          </w:p>
        </w:tc>
        <w:tc>
          <w:tcPr>
            <w:tcW w:w="11775" w:type="dxa"/>
            <w:gridSpan w:val="3"/>
            <w:tcBorders>
              <w:top w:val="single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</w:pPr>
            <w:r>
              <w:rPr>
                <w:b/>
                <w:color w:val="000000"/>
              </w:rPr>
              <w:t>Scenario: Se</w:t>
            </w:r>
            <w:r>
              <w:rPr>
                <w:b/>
              </w:rPr>
              <w:t>nses - The Human Ear</w:t>
            </w:r>
          </w:p>
        </w:tc>
      </w:tr>
      <w:tr w:rsidR="00177AA5">
        <w:trPr>
          <w:trHeight w:val="54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Keywords:</w:t>
            </w:r>
          </w:p>
        </w:tc>
        <w:tc>
          <w:tcPr>
            <w:tcW w:w="11775" w:type="dxa"/>
            <w:gridSpan w:val="3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after="0" w:line="240" w:lineRule="auto"/>
              <w:rPr>
                <w:color w:val="212121"/>
                <w:highlight w:val="white"/>
              </w:rPr>
            </w:pPr>
            <w:r>
              <w:rPr>
                <w:color w:val="212121"/>
                <w:highlight w:val="white"/>
              </w:rPr>
              <w:t xml:space="preserve">cochlea ear - </w:t>
            </w:r>
            <w:proofErr w:type="spellStart"/>
            <w:r>
              <w:rPr>
                <w:color w:val="212121"/>
                <w:highlight w:val="white"/>
              </w:rPr>
              <w:t>soundwaves</w:t>
            </w:r>
            <w:proofErr w:type="spellEnd"/>
            <w:r>
              <w:rPr>
                <w:color w:val="212121"/>
                <w:highlight w:val="white"/>
              </w:rPr>
              <w:t xml:space="preserve"> - philosophy - drawing - listing - </w:t>
            </w:r>
            <w:proofErr w:type="spellStart"/>
            <w:r>
              <w:rPr>
                <w:color w:val="212121"/>
                <w:highlight w:val="white"/>
              </w:rPr>
              <w:t>ossicles</w:t>
            </w:r>
            <w:proofErr w:type="spellEnd"/>
            <w:r>
              <w:rPr>
                <w:color w:val="212121"/>
                <w:highlight w:val="white"/>
              </w:rPr>
              <w:t>/ear bones - eardrum - ear canal - ear cup - semicircular canals - oval and round window</w:t>
            </w:r>
          </w:p>
        </w:tc>
      </w:tr>
      <w:tr w:rsidR="00177AA5">
        <w:trPr>
          <w:trHeight w:val="54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Short Description:</w:t>
            </w:r>
          </w:p>
        </w:tc>
        <w:tc>
          <w:tcPr>
            <w:tcW w:w="11775" w:type="dxa"/>
            <w:gridSpan w:val="3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</w:pPr>
            <w:r>
              <w:t>How is the human ear build, how can we use it? Thinking further than science and how drawings can become musical pieces?</w:t>
            </w:r>
          </w:p>
        </w:tc>
      </w:tr>
      <w:tr w:rsidR="00177AA5">
        <w:trPr>
          <w:trHeight w:val="152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Lesson Plans included:</w:t>
            </w:r>
          </w:p>
        </w:tc>
        <w:tc>
          <w:tcPr>
            <w:tcW w:w="8175" w:type="dxa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Lesson Plan 1: The</w:t>
            </w:r>
            <w:r>
              <w:t xml:space="preserve"> Anatomy</w:t>
            </w:r>
            <w:r>
              <w:rPr>
                <w:color w:val="000000"/>
              </w:rPr>
              <w:t xml:space="preserve"> </w:t>
            </w:r>
            <w:r>
              <w:t>of the human ear (2h)</w:t>
            </w:r>
          </w:p>
          <w:p w:rsidR="00177AA5" w:rsidRDefault="00150A1E">
            <w:pPr>
              <w:spacing w:before="60" w:after="0" w:line="240" w:lineRule="auto"/>
              <w:jc w:val="center"/>
            </w:pPr>
            <w:r>
              <w:t>Lesson Plan 2: The Function of the human ear (1h)</w:t>
            </w:r>
          </w:p>
          <w:p w:rsidR="00177AA5" w:rsidRDefault="00150A1E">
            <w:pPr>
              <w:spacing w:before="6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Lesson Plan </w:t>
            </w:r>
            <w:r>
              <w:t>3</w:t>
            </w:r>
            <w:r>
              <w:rPr>
                <w:color w:val="000000"/>
              </w:rPr>
              <w:t xml:space="preserve">: </w:t>
            </w:r>
            <w:r>
              <w:t>When a tree falls in an empty forest, does it make a sound? - Philosophical Questions (1h)</w:t>
            </w:r>
          </w:p>
          <w:p w:rsidR="00177AA5" w:rsidRDefault="00150A1E">
            <w:pPr>
              <w:spacing w:before="60" w:after="0"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Lesson Plan </w:t>
            </w:r>
            <w:r>
              <w:rPr>
                <w:b/>
              </w:rPr>
              <w:t>4</w:t>
            </w:r>
            <w:r>
              <w:rPr>
                <w:b/>
                <w:color w:val="000000"/>
              </w:rPr>
              <w:t xml:space="preserve">: </w:t>
            </w:r>
            <w:r>
              <w:rPr>
                <w:b/>
              </w:rPr>
              <w:t>When drawings becomes music (3h)</w:t>
            </w:r>
          </w:p>
          <w:p w:rsidR="00177AA5" w:rsidRDefault="00150A1E">
            <w:pPr>
              <w:spacing w:before="60" w:after="0" w:line="240" w:lineRule="auto"/>
              <w:jc w:val="center"/>
            </w:pPr>
            <w:r>
              <w:t>Lesson Plan 5: Making a pen who can draw music (3h)</w:t>
            </w:r>
          </w:p>
        </w:tc>
        <w:tc>
          <w:tcPr>
            <w:tcW w:w="174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shd w:val="clear" w:color="auto" w:fill="FBE4D5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Date:</w:t>
            </w:r>
          </w:p>
        </w:tc>
        <w:tc>
          <w:tcPr>
            <w:tcW w:w="186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t>05/07/2018</w:t>
            </w:r>
          </w:p>
        </w:tc>
      </w:tr>
      <w:tr w:rsidR="00177AA5">
        <w:trPr>
          <w:trHeight w:val="66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Educational Objectives:</w:t>
            </w:r>
          </w:p>
        </w:tc>
        <w:tc>
          <w:tcPr>
            <w:tcW w:w="8175" w:type="dxa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numPr>
                <w:ilvl w:val="0"/>
                <w:numId w:val="16"/>
              </w:numPr>
              <w:spacing w:before="60" w:after="0" w:line="240" w:lineRule="auto"/>
              <w:contextualSpacing/>
              <w:rPr>
                <w:color w:val="000000"/>
              </w:rPr>
            </w:pPr>
            <w:r>
              <w:t>To know the different parts of the human ear</w:t>
            </w:r>
          </w:p>
          <w:p w:rsidR="00177AA5" w:rsidRDefault="00150A1E">
            <w:pPr>
              <w:numPr>
                <w:ilvl w:val="0"/>
                <w:numId w:val="16"/>
              </w:numPr>
              <w:spacing w:before="60" w:after="0" w:line="240" w:lineRule="auto"/>
              <w:contextualSpacing/>
              <w:rPr>
                <w:color w:val="000000"/>
              </w:rPr>
            </w:pPr>
            <w:r>
              <w:t xml:space="preserve">To </w:t>
            </w:r>
            <w:proofErr w:type="spellStart"/>
            <w:r>
              <w:t>recognise</w:t>
            </w:r>
            <w:proofErr w:type="spellEnd"/>
            <w:r>
              <w:t xml:space="preserve"> that the human ear has a special build to transport sound</w:t>
            </w:r>
          </w:p>
          <w:p w:rsidR="00177AA5" w:rsidRDefault="00150A1E">
            <w:pPr>
              <w:numPr>
                <w:ilvl w:val="0"/>
                <w:numId w:val="16"/>
              </w:numPr>
              <w:spacing w:before="60" w:after="0" w:line="240" w:lineRule="auto"/>
              <w:contextualSpacing/>
            </w:pPr>
            <w:r>
              <w:t>To think farther than scientific facts</w:t>
            </w:r>
          </w:p>
          <w:p w:rsidR="00177AA5" w:rsidRDefault="00150A1E">
            <w:pPr>
              <w:numPr>
                <w:ilvl w:val="0"/>
                <w:numId w:val="16"/>
              </w:numPr>
              <w:spacing w:before="60" w:after="0" w:line="240" w:lineRule="auto"/>
              <w:contextualSpacing/>
              <w:rPr>
                <w:b/>
              </w:rPr>
            </w:pPr>
            <w:r>
              <w:rPr>
                <w:b/>
              </w:rPr>
              <w:t>To explore if certain drawings can evoke music + the function of the human brain</w:t>
            </w:r>
          </w:p>
          <w:p w:rsidR="00177AA5" w:rsidRDefault="00150A1E">
            <w:pPr>
              <w:numPr>
                <w:ilvl w:val="0"/>
                <w:numId w:val="16"/>
              </w:numPr>
              <w:spacing w:before="60" w:after="0" w:line="240" w:lineRule="auto"/>
              <w:contextualSpacing/>
            </w:pPr>
            <w:r>
              <w:t>To make a tool that can make music</w:t>
            </w:r>
          </w:p>
        </w:tc>
        <w:tc>
          <w:tcPr>
            <w:tcW w:w="174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shd w:val="clear" w:color="auto" w:fill="FBE4D5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Estimated Duration:</w:t>
            </w:r>
          </w:p>
        </w:tc>
        <w:tc>
          <w:tcPr>
            <w:tcW w:w="186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t>10 hours</w:t>
            </w:r>
          </w:p>
        </w:tc>
      </w:tr>
      <w:tr w:rsidR="00177AA5">
        <w:trPr>
          <w:trHeight w:val="36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Author(s):</w:t>
            </w:r>
          </w:p>
        </w:tc>
        <w:tc>
          <w:tcPr>
            <w:tcW w:w="8175" w:type="dxa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ind w:hanging="60"/>
              <w:jc w:val="center"/>
              <w:rPr>
                <w:color w:val="000000"/>
              </w:rPr>
            </w:pPr>
            <w:r>
              <w:t xml:space="preserve">Alexandra </w:t>
            </w:r>
            <w:proofErr w:type="spellStart"/>
            <w:r>
              <w:t>Moorkens</w:t>
            </w:r>
            <w:proofErr w:type="spellEnd"/>
          </w:p>
        </w:tc>
        <w:tc>
          <w:tcPr>
            <w:tcW w:w="174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shd w:val="clear" w:color="auto" w:fill="FBE4D5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Age Group:</w:t>
            </w:r>
          </w:p>
        </w:tc>
        <w:tc>
          <w:tcPr>
            <w:tcW w:w="186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t>13 - 15 years</w:t>
            </w:r>
          </w:p>
        </w:tc>
      </w:tr>
      <w:tr w:rsidR="00177AA5">
        <w:trPr>
          <w:trHeight w:val="54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lastRenderedPageBreak/>
              <w:t>Contributor(s):</w:t>
            </w:r>
          </w:p>
        </w:tc>
        <w:tc>
          <w:tcPr>
            <w:tcW w:w="8175" w:type="dxa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ind w:hanging="60"/>
              <w:jc w:val="center"/>
              <w:rPr>
                <w:color w:val="000000"/>
              </w:rPr>
            </w:pPr>
            <w:r>
              <w:t xml:space="preserve">Alexandra </w:t>
            </w:r>
            <w:proofErr w:type="spellStart"/>
            <w:r>
              <w:t>Moorkens</w:t>
            </w:r>
            <w:proofErr w:type="spellEnd"/>
          </w:p>
        </w:tc>
        <w:tc>
          <w:tcPr>
            <w:tcW w:w="174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shd w:val="clear" w:color="auto" w:fill="FBE4D5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Language:</w:t>
            </w:r>
          </w:p>
        </w:tc>
        <w:tc>
          <w:tcPr>
            <w:tcW w:w="186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English</w:t>
            </w:r>
          </w:p>
        </w:tc>
      </w:tr>
      <w:tr w:rsidR="00177AA5">
        <w:trPr>
          <w:trHeight w:val="48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Status:</w:t>
            </w:r>
          </w:p>
        </w:tc>
        <w:tc>
          <w:tcPr>
            <w:tcW w:w="8175" w:type="dxa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ind w:hanging="6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Draft</w:t>
            </w:r>
            <w:r>
              <w:rPr>
                <w:color w:val="000000"/>
              </w:rPr>
              <w:t>/ Final</w:t>
            </w:r>
          </w:p>
        </w:tc>
        <w:tc>
          <w:tcPr>
            <w:tcW w:w="174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shd w:val="clear" w:color="auto" w:fill="FBE4D5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Difficulty Level:</w:t>
            </w:r>
          </w:p>
        </w:tc>
        <w:tc>
          <w:tcPr>
            <w:tcW w:w="186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ind w:hanging="60"/>
              <w:jc w:val="center"/>
            </w:pPr>
            <w:r>
              <w:t>medium</w:t>
            </w:r>
          </w:p>
        </w:tc>
      </w:tr>
      <w:tr w:rsidR="00177AA5">
        <w:trPr>
          <w:trHeight w:val="160"/>
        </w:trPr>
        <w:tc>
          <w:tcPr>
            <w:tcW w:w="2149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dotted" w:sz="6" w:space="0" w:color="80808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Dissemination level:</w:t>
            </w:r>
          </w:p>
        </w:tc>
        <w:tc>
          <w:tcPr>
            <w:tcW w:w="8175" w:type="dxa"/>
            <w:tcBorders>
              <w:top w:val="dotted" w:sz="6" w:space="0" w:color="808080"/>
              <w:left w:val="dotted" w:sz="6" w:space="0" w:color="808080"/>
              <w:bottom w:val="dotted" w:sz="6" w:space="0" w:color="80808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7AA5" w:rsidRDefault="00150A1E">
            <w:pPr>
              <w:spacing w:before="60" w:after="0" w:line="240" w:lineRule="auto"/>
              <w:ind w:hanging="6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Public</w:t>
            </w:r>
            <w:r>
              <w:rPr>
                <w:color w:val="000000"/>
              </w:rPr>
              <w:t>/ Private</w:t>
            </w:r>
          </w:p>
        </w:tc>
        <w:tc>
          <w:tcPr>
            <w:tcW w:w="174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shd w:val="clear" w:color="auto" w:fill="FBE4D5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jc w:val="center"/>
            </w:pPr>
            <w:r>
              <w:rPr>
                <w:color w:val="000000"/>
              </w:rPr>
              <w:t>Special Needs Addressed:</w:t>
            </w:r>
          </w:p>
        </w:tc>
        <w:tc>
          <w:tcPr>
            <w:tcW w:w="1860" w:type="dxa"/>
            <w:tcBorders>
              <w:top w:val="dotted" w:sz="6" w:space="0" w:color="808080"/>
              <w:left w:val="single" w:sz="6" w:space="0" w:color="000000"/>
              <w:bottom w:val="dotted" w:sz="6" w:space="0" w:color="80808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177AA5" w:rsidRDefault="00150A1E">
            <w:pPr>
              <w:spacing w:before="60" w:after="0" w:line="240" w:lineRule="auto"/>
              <w:ind w:hanging="6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Yes</w:t>
            </w:r>
            <w:r>
              <w:rPr>
                <w:color w:val="000000"/>
              </w:rPr>
              <w:t>/No</w:t>
            </w:r>
          </w:p>
          <w:p w:rsidR="00177AA5" w:rsidRDefault="00150A1E">
            <w:pPr>
              <w:numPr>
                <w:ilvl w:val="0"/>
                <w:numId w:val="12"/>
              </w:numPr>
              <w:spacing w:before="60" w:after="0" w:line="240" w:lineRule="auto"/>
              <w:contextualSpacing/>
              <w:jc w:val="center"/>
            </w:pPr>
            <w:r>
              <w:t>autism</w:t>
            </w:r>
          </w:p>
          <w:p w:rsidR="00177AA5" w:rsidRDefault="00150A1E">
            <w:pPr>
              <w:numPr>
                <w:ilvl w:val="0"/>
                <w:numId w:val="12"/>
              </w:numPr>
              <w:spacing w:before="60" w:after="0" w:line="240" w:lineRule="auto"/>
              <w:contextualSpacing/>
              <w:jc w:val="center"/>
            </w:pPr>
            <w:proofErr w:type="spellStart"/>
            <w:r>
              <w:t>dysphania</w:t>
            </w:r>
            <w:proofErr w:type="spellEnd"/>
          </w:p>
        </w:tc>
      </w:tr>
    </w:tbl>
    <w:p w:rsidR="00177AA5" w:rsidRDefault="00177AA5">
      <w:pPr>
        <w:jc w:val="center"/>
        <w:rPr>
          <w:sz w:val="48"/>
          <w:szCs w:val="48"/>
        </w:rPr>
      </w:pPr>
    </w:p>
    <w:p w:rsidR="00150A1E" w:rsidRDefault="00150A1E">
      <w:pPr>
        <w:jc w:val="center"/>
        <w:rPr>
          <w:sz w:val="48"/>
          <w:szCs w:val="48"/>
        </w:rPr>
      </w:pPr>
    </w:p>
    <w:p w:rsidR="00150A1E" w:rsidRDefault="00150A1E">
      <w:pPr>
        <w:jc w:val="center"/>
        <w:rPr>
          <w:sz w:val="48"/>
          <w:szCs w:val="48"/>
        </w:rPr>
      </w:pPr>
    </w:p>
    <w:p w:rsidR="00150A1E" w:rsidRDefault="00150A1E">
      <w:pPr>
        <w:jc w:val="center"/>
        <w:rPr>
          <w:sz w:val="48"/>
          <w:szCs w:val="48"/>
        </w:rPr>
      </w:pPr>
    </w:p>
    <w:p w:rsidR="00150A1E" w:rsidRDefault="00150A1E">
      <w:pPr>
        <w:jc w:val="center"/>
        <w:rPr>
          <w:sz w:val="48"/>
          <w:szCs w:val="48"/>
        </w:rPr>
      </w:pPr>
    </w:p>
    <w:p w:rsidR="00150A1E" w:rsidRDefault="00150A1E">
      <w:pPr>
        <w:jc w:val="center"/>
        <w:rPr>
          <w:sz w:val="48"/>
          <w:szCs w:val="48"/>
        </w:rPr>
      </w:pPr>
    </w:p>
    <w:p w:rsidR="00177AA5" w:rsidRDefault="00150A1E">
      <w:pPr>
        <w:jc w:val="center"/>
        <w:rPr>
          <w:sz w:val="48"/>
          <w:szCs w:val="48"/>
        </w:rPr>
      </w:pPr>
      <w:proofErr w:type="spellStart"/>
      <w:proofErr w:type="gramStart"/>
      <w:r>
        <w:rPr>
          <w:sz w:val="48"/>
          <w:szCs w:val="48"/>
        </w:rPr>
        <w:lastRenderedPageBreak/>
        <w:t>iMuSciCA</w:t>
      </w:r>
      <w:proofErr w:type="spellEnd"/>
      <w:proofErr w:type="gramEnd"/>
      <w:r>
        <w:rPr>
          <w:sz w:val="48"/>
          <w:szCs w:val="48"/>
        </w:rPr>
        <w:t xml:space="preserve"> educational Scenario Synopsis</w:t>
      </w:r>
      <w:r>
        <w:rPr>
          <w:sz w:val="48"/>
          <w:szCs w:val="48"/>
        </w:rPr>
        <w:br/>
      </w:r>
    </w:p>
    <w:tbl>
      <w:tblPr>
        <w:tblStyle w:val="a0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177AA5">
        <w:tc>
          <w:tcPr>
            <w:tcW w:w="13948" w:type="dxa"/>
            <w:gridSpan w:val="6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Scenario Title: </w:t>
            </w:r>
          </w:p>
        </w:tc>
      </w:tr>
      <w:tr w:rsidR="00177AA5">
        <w:tc>
          <w:tcPr>
            <w:tcW w:w="13948" w:type="dxa"/>
            <w:gridSpan w:val="6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Scenario Description: </w:t>
            </w:r>
          </w:p>
        </w:tc>
      </w:tr>
      <w:tr w:rsidR="00177AA5">
        <w:tc>
          <w:tcPr>
            <w:tcW w:w="13948" w:type="dxa"/>
            <w:gridSpan w:val="6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E: Engineering/Technology, S: Science/Mathematics, M: Music</w:t>
            </w:r>
          </w:p>
        </w:tc>
      </w:tr>
      <w:tr w:rsidR="00177AA5">
        <w:tc>
          <w:tcPr>
            <w:tcW w:w="2324" w:type="dxa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Phases</w:t>
            </w:r>
          </w:p>
        </w:tc>
        <w:tc>
          <w:tcPr>
            <w:tcW w:w="2324" w:type="dxa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Field</w:t>
            </w:r>
          </w:p>
        </w:tc>
        <w:tc>
          <w:tcPr>
            <w:tcW w:w="2325" w:type="dxa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2325" w:type="dxa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Description</w:t>
            </w:r>
          </w:p>
        </w:tc>
        <w:tc>
          <w:tcPr>
            <w:tcW w:w="2325" w:type="dxa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Activity</w:t>
            </w:r>
          </w:p>
        </w:tc>
        <w:tc>
          <w:tcPr>
            <w:tcW w:w="2325" w:type="dxa"/>
          </w:tcPr>
          <w:p w:rsidR="00177AA5" w:rsidRDefault="00150A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</w:t>
            </w:r>
          </w:p>
        </w:tc>
      </w:tr>
      <w:tr w:rsidR="00177AA5">
        <w:tc>
          <w:tcPr>
            <w:tcW w:w="2324" w:type="dxa"/>
          </w:tcPr>
          <w:p w:rsidR="00177AA5" w:rsidRDefault="00177AA5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24" w:type="dxa"/>
          </w:tcPr>
          <w:p w:rsidR="00177AA5" w:rsidRDefault="00177AA5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25" w:type="dxa"/>
          </w:tcPr>
          <w:p w:rsidR="00177AA5" w:rsidRDefault="00177AA5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25" w:type="dxa"/>
          </w:tcPr>
          <w:p w:rsidR="00177AA5" w:rsidRDefault="00177AA5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25" w:type="dxa"/>
          </w:tcPr>
          <w:p w:rsidR="00177AA5" w:rsidRDefault="00177AA5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25" w:type="dxa"/>
          </w:tcPr>
          <w:p w:rsidR="00177AA5" w:rsidRDefault="00177AA5">
            <w:pPr>
              <w:jc w:val="center"/>
              <w:rPr>
                <w:sz w:val="48"/>
                <w:szCs w:val="48"/>
              </w:rPr>
            </w:pPr>
          </w:p>
        </w:tc>
      </w:tr>
    </w:tbl>
    <w:p w:rsidR="00177AA5" w:rsidRDefault="00177AA5">
      <w:pPr>
        <w:rPr>
          <w:sz w:val="48"/>
          <w:szCs w:val="48"/>
        </w:rPr>
      </w:pPr>
    </w:p>
    <w:p w:rsidR="00177AA5" w:rsidRDefault="00177AA5">
      <w:pPr>
        <w:rPr>
          <w:sz w:val="48"/>
          <w:szCs w:val="48"/>
        </w:rPr>
      </w:pPr>
    </w:p>
    <w:p w:rsidR="00150A1E" w:rsidRDefault="00150A1E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177AA5" w:rsidRDefault="00177AA5">
      <w:pPr>
        <w:rPr>
          <w:sz w:val="48"/>
          <w:szCs w:val="48"/>
        </w:rPr>
      </w:pPr>
      <w:bookmarkStart w:id="0" w:name="_GoBack"/>
      <w:bookmarkEnd w:id="0"/>
    </w:p>
    <w:p w:rsidR="00177AA5" w:rsidRDefault="00177AA5"/>
    <w:tbl>
      <w:tblPr>
        <w:tblStyle w:val="a1"/>
        <w:tblW w:w="13892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13892"/>
      </w:tblGrid>
      <w:tr w:rsidR="00177AA5">
        <w:trPr>
          <w:trHeight w:val="400"/>
        </w:trPr>
        <w:tc>
          <w:tcPr>
            <w:tcW w:w="13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AA5" w:rsidRDefault="00150A1E">
            <w:pPr>
              <w:spacing w:before="6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Lesson Plan 4: </w:t>
            </w:r>
            <w:r>
              <w:rPr>
                <w:sz w:val="20"/>
                <w:szCs w:val="20"/>
              </w:rPr>
              <w:t>When drawings becomes music (3h)</w:t>
            </w:r>
          </w:p>
        </w:tc>
      </w:tr>
      <w:tr w:rsidR="00177AA5">
        <w:trPr>
          <w:trHeight w:val="380"/>
        </w:trPr>
        <w:tc>
          <w:tcPr>
            <w:tcW w:w="13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AA5" w:rsidRDefault="00150A1E">
            <w:pPr>
              <w:spacing w:before="60"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 The Human brain, reflection/refraction, drawing and music</w:t>
            </w:r>
          </w:p>
        </w:tc>
      </w:tr>
    </w:tbl>
    <w:p w:rsidR="00177AA5" w:rsidRDefault="00150A1E">
      <w:pPr>
        <w:jc w:val="center"/>
      </w:pPr>
      <w:r>
        <w:rPr>
          <w:noProof/>
          <w:sz w:val="16"/>
          <w:szCs w:val="16"/>
          <w:lang w:val="el-GR"/>
        </w:rPr>
        <w:lastRenderedPageBreak/>
        <w:drawing>
          <wp:inline distT="114300" distB="114300" distL="114300" distR="114300">
            <wp:extent cx="6543675" cy="409667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09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7AA5" w:rsidRDefault="00150A1E">
      <w:pPr>
        <w:jc w:val="center"/>
        <w:rPr>
          <w:sz w:val="16"/>
          <w:szCs w:val="16"/>
        </w:rPr>
      </w:pPr>
      <w:hyperlink r:id="rId7">
        <w:r>
          <w:rPr>
            <w:color w:val="1155CC"/>
            <w:sz w:val="16"/>
            <w:szCs w:val="16"/>
            <w:u w:val="single"/>
          </w:rPr>
          <w:t>https://workbench.imuscica.eu/dev/?id=alexandra</w:t>
        </w:r>
      </w:hyperlink>
      <w:r>
        <w:rPr>
          <w:sz w:val="16"/>
          <w:szCs w:val="16"/>
        </w:rPr>
        <w:t xml:space="preserve"> </w:t>
      </w:r>
    </w:p>
    <w:p w:rsidR="00177AA5" w:rsidRDefault="00150A1E">
      <w:pPr>
        <w:jc w:val="right"/>
        <w:rPr>
          <w:b/>
          <w:color w:val="38761D"/>
        </w:rPr>
      </w:pPr>
      <w:r>
        <w:rPr>
          <w:b/>
          <w:color w:val="38761D"/>
        </w:rPr>
        <w:t xml:space="preserve">Previous lessons: Senses: The human Eye - Sight - Refraction  </w:t>
      </w:r>
    </w:p>
    <w:p w:rsidR="00177AA5" w:rsidRDefault="00150A1E">
      <w:pPr>
        <w:pStyle w:val="Heading1"/>
      </w:pPr>
      <w:r>
        <w:rPr>
          <w:i/>
        </w:rPr>
        <w:lastRenderedPageBreak/>
        <w:t>(</w:t>
      </w:r>
      <w:proofErr w:type="gramStart"/>
      <w:r>
        <w:rPr>
          <w:i/>
        </w:rPr>
        <w:t>first</w:t>
      </w:r>
      <w:proofErr w:type="gramEnd"/>
      <w:r>
        <w:rPr>
          <w:i/>
        </w:rPr>
        <w:t xml:space="preserve"> hour)</w:t>
      </w:r>
      <w:r>
        <w:t>Inquiry Phase: Engage</w:t>
      </w:r>
    </w:p>
    <w:p w:rsidR="00177AA5" w:rsidRDefault="00150A1E">
      <w:pPr>
        <w:pStyle w:val="Heading1"/>
        <w:rPr>
          <w:b/>
        </w:rPr>
      </w:pPr>
      <w:r>
        <w:t>STEAM Field:</w:t>
      </w:r>
      <w:r>
        <w:rPr>
          <w:b/>
        </w:rPr>
        <w:t xml:space="preserve"> E</w:t>
      </w:r>
      <w:r>
        <w:t xml:space="preserve">, </w:t>
      </w:r>
      <w:r>
        <w:rPr>
          <w:b/>
        </w:rPr>
        <w:t>S</w:t>
      </w:r>
      <w:r>
        <w:t xml:space="preserve">, </w:t>
      </w:r>
      <w:r>
        <w:rPr>
          <w:b/>
        </w:rPr>
        <w:t>M (+ Drawing)</w:t>
      </w:r>
    </w:p>
    <w:p w:rsidR="00177AA5" w:rsidRDefault="00150A1E">
      <w:pPr>
        <w:spacing w:after="0" w:line="240" w:lineRule="auto"/>
        <w:rPr>
          <w:sz w:val="24"/>
          <w:szCs w:val="24"/>
        </w:rPr>
      </w:pPr>
      <w:r>
        <w:rPr>
          <w:sz w:val="20"/>
          <w:szCs w:val="20"/>
        </w:rPr>
        <w:t xml:space="preserve"> </w:t>
      </w:r>
    </w:p>
    <w:p w:rsidR="00177AA5" w:rsidRDefault="00177AA5">
      <w:pPr>
        <w:spacing w:after="0" w:line="240" w:lineRule="auto"/>
        <w:rPr>
          <w:sz w:val="20"/>
          <w:szCs w:val="20"/>
        </w:rPr>
      </w:pPr>
    </w:p>
    <w:p w:rsidR="00177AA5" w:rsidRDefault="00150A1E">
      <w:pPr>
        <w:spacing w:after="0" w:line="240" w:lineRule="auto"/>
        <w:rPr>
          <w:b/>
          <w:color w:val="1F3863"/>
          <w:sz w:val="24"/>
          <w:szCs w:val="24"/>
        </w:rPr>
      </w:pPr>
      <w:r>
        <w:rPr>
          <w:b/>
          <w:color w:val="1F3863"/>
          <w:sz w:val="24"/>
          <w:szCs w:val="24"/>
        </w:rPr>
        <w:t>Wonder, Ask Questions, Explore, Observe– Identify Problems, questions and chances</w:t>
      </w:r>
    </w:p>
    <w:p w:rsidR="00177AA5" w:rsidRDefault="00177AA5">
      <w:pPr>
        <w:spacing w:after="0" w:line="240" w:lineRule="auto"/>
        <w:rPr>
          <w:b/>
          <w:color w:val="1F3863"/>
          <w:sz w:val="24"/>
          <w:szCs w:val="24"/>
        </w:rPr>
      </w:pPr>
    </w:p>
    <w:p w:rsidR="00177AA5" w:rsidRDefault="00150A1E">
      <w:pPr>
        <w:numPr>
          <w:ilvl w:val="0"/>
          <w:numId w:val="6"/>
        </w:numPr>
        <w:contextualSpacing/>
        <w:rPr>
          <w:color w:val="1F3863"/>
        </w:rPr>
      </w:pPr>
      <w:r>
        <w:rPr>
          <w:color w:val="1F3863"/>
        </w:rPr>
        <w:t>When you listen to music do you see colors? → making a drawing while listening to Superstition of Stevie Wonder and draw, paint… what you see/hear.</w:t>
      </w:r>
    </w:p>
    <w:p w:rsidR="00177AA5" w:rsidRDefault="00150A1E">
      <w:pPr>
        <w:rPr>
          <w:color w:val="1F3863"/>
        </w:rPr>
      </w:pPr>
      <w:r>
        <w:rPr>
          <w:color w:val="1F3863"/>
        </w:rPr>
        <w:t xml:space="preserve">  </w:t>
      </w:r>
      <w:r>
        <w:rPr>
          <w:noProof/>
          <w:color w:val="1F3863"/>
          <w:lang w:val="el-GR"/>
        </w:rPr>
        <w:drawing>
          <wp:inline distT="114300" distB="114300" distL="114300" distR="114300">
            <wp:extent cx="1875234" cy="1167425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234" cy="116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9">
        <w:r>
          <w:rPr>
            <w:color w:val="1155CC"/>
            <w:u w:val="single"/>
          </w:rPr>
          <w:t>https://www.youtube.com/watch?v=0CFuCYNx-1g</w:t>
        </w:r>
      </w:hyperlink>
    </w:p>
    <w:p w:rsidR="00177AA5" w:rsidRDefault="00150A1E">
      <w:pPr>
        <w:numPr>
          <w:ilvl w:val="0"/>
          <w:numId w:val="6"/>
        </w:numPr>
        <w:contextualSpacing/>
        <w:rPr>
          <w:color w:val="1F3863"/>
        </w:rPr>
      </w:pPr>
      <w:r>
        <w:rPr>
          <w:color w:val="1F3863"/>
        </w:rPr>
        <w:t>When you can hear colors, you have synesthesia. We will compare work with that of a synesthesia artist.</w:t>
      </w:r>
    </w:p>
    <w:p w:rsidR="00177AA5" w:rsidRDefault="00150A1E">
      <w:pPr>
        <w:rPr>
          <w:color w:val="1F3863"/>
        </w:rPr>
      </w:pPr>
      <w:r>
        <w:rPr>
          <w:noProof/>
          <w:lang w:val="el-GR"/>
        </w:rPr>
        <w:drawing>
          <wp:inline distT="114300" distB="114300" distL="114300" distR="114300">
            <wp:extent cx="2090738" cy="130986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30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">
        <w:r>
          <w:rPr>
            <w:color w:val="0563C1"/>
            <w:u w:val="single"/>
          </w:rPr>
          <w:t>https://youtu.be/z</w:t>
        </w:r>
        <w:r>
          <w:rPr>
            <w:color w:val="0563C1"/>
            <w:u w:val="single"/>
          </w:rPr>
          <w:t>bh7tAnwLCY</w:t>
        </w:r>
      </w:hyperlink>
    </w:p>
    <w:p w:rsidR="00177AA5" w:rsidRDefault="00150A1E">
      <w:pPr>
        <w:numPr>
          <w:ilvl w:val="0"/>
          <w:numId w:val="6"/>
        </w:numPr>
        <w:contextualSpacing/>
        <w:rPr>
          <w:color w:val="1F3863"/>
        </w:rPr>
      </w:pPr>
      <w:r>
        <w:rPr>
          <w:color w:val="1F3863"/>
        </w:rPr>
        <w:t>How do we hear? What part of the brain helps us to see?</w:t>
      </w:r>
    </w:p>
    <w:p w:rsidR="00177AA5" w:rsidRDefault="00150A1E">
      <w:pPr>
        <w:numPr>
          <w:ilvl w:val="1"/>
          <w:numId w:val="6"/>
        </w:numPr>
        <w:contextualSpacing/>
        <w:rPr>
          <w:color w:val="1F3863"/>
        </w:rPr>
      </w:pPr>
      <w:r>
        <w:rPr>
          <w:color w:val="1F3863"/>
        </w:rPr>
        <w:t>seeing = visual cortex</w:t>
      </w:r>
    </w:p>
    <w:p w:rsidR="00177AA5" w:rsidRDefault="00150A1E">
      <w:pPr>
        <w:numPr>
          <w:ilvl w:val="1"/>
          <w:numId w:val="6"/>
        </w:numPr>
        <w:contextualSpacing/>
        <w:rPr>
          <w:color w:val="1F3863"/>
        </w:rPr>
      </w:pPr>
      <w:r>
        <w:rPr>
          <w:color w:val="1F3863"/>
        </w:rPr>
        <w:t>hearing = temporal lobe</w:t>
      </w:r>
    </w:p>
    <w:p w:rsidR="00177AA5" w:rsidRDefault="00150A1E">
      <w:pPr>
        <w:rPr>
          <w:color w:val="1F3863"/>
        </w:rPr>
      </w:pPr>
      <w:hyperlink r:id="rId12">
        <w:r>
          <w:rPr>
            <w:color w:val="1155CC"/>
            <w:u w:val="single"/>
          </w:rPr>
          <w:t>https://soc</w:t>
        </w:r>
        <w:r>
          <w:rPr>
            <w:color w:val="1155CC"/>
            <w:u w:val="single"/>
          </w:rPr>
          <w:t>ratic.org/questions/how-many-parts-is-the-human-brain-divided-into-is-one-of-the-parts-the-hind-brai</w:t>
        </w:r>
      </w:hyperlink>
      <w:r>
        <w:rPr>
          <w:color w:val="1F3863"/>
        </w:rPr>
        <w:t xml:space="preserve"> </w:t>
      </w:r>
    </w:p>
    <w:p w:rsidR="00177AA5" w:rsidRDefault="00150A1E">
      <w:pPr>
        <w:jc w:val="center"/>
        <w:rPr>
          <w:color w:val="1F3863"/>
        </w:rPr>
      </w:pPr>
      <w:r>
        <w:rPr>
          <w:noProof/>
          <w:color w:val="1F3863"/>
          <w:lang w:val="el-GR"/>
        </w:rPr>
        <w:drawing>
          <wp:inline distT="114300" distB="114300" distL="114300" distR="114300">
            <wp:extent cx="6148388" cy="4164683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388" cy="4164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7AA5" w:rsidRDefault="00150A1E">
      <w:pPr>
        <w:rPr>
          <w:b/>
          <w:color w:val="1F3863"/>
          <w:sz w:val="24"/>
          <w:szCs w:val="24"/>
        </w:rPr>
      </w:pPr>
      <w:r>
        <w:rPr>
          <w:b/>
          <w:color w:val="1F3863"/>
          <w:sz w:val="24"/>
          <w:szCs w:val="24"/>
        </w:rPr>
        <w:t>Relate to Background Knowledge</w:t>
      </w:r>
    </w:p>
    <w:p w:rsidR="00177AA5" w:rsidRDefault="00150A1E">
      <w:pPr>
        <w:numPr>
          <w:ilvl w:val="0"/>
          <w:numId w:val="3"/>
        </w:numPr>
        <w:rPr>
          <w:color w:val="1F3863"/>
        </w:rPr>
      </w:pPr>
      <w:r>
        <w:t xml:space="preserve">Synesthesia: </w:t>
      </w:r>
      <w:hyperlink r:id="rId14">
        <w:r>
          <w:rPr>
            <w:color w:val="0563C1"/>
            <w:u w:val="single"/>
          </w:rPr>
          <w:t>https://youtu.be/xj7vukZT9sI</w:t>
        </w:r>
      </w:hyperlink>
    </w:p>
    <w:p w:rsidR="00177AA5" w:rsidRDefault="00150A1E">
      <w:pPr>
        <w:numPr>
          <w:ilvl w:val="1"/>
          <w:numId w:val="3"/>
        </w:numPr>
        <w:rPr>
          <w:color w:val="1F3863"/>
        </w:rPr>
      </w:pPr>
      <w:r>
        <w:rPr>
          <w:color w:val="1F3863"/>
        </w:rPr>
        <w:lastRenderedPageBreak/>
        <w:t>There are different kinds of sy</w:t>
      </w:r>
      <w:r>
        <w:rPr>
          <w:color w:val="1F3863"/>
        </w:rPr>
        <w:t>nesthesia. With this video you can test if you have it or not.</w:t>
      </w:r>
    </w:p>
    <w:p w:rsidR="00177AA5" w:rsidRDefault="00150A1E">
      <w:pPr>
        <w:numPr>
          <w:ilvl w:val="1"/>
          <w:numId w:val="3"/>
        </w:numPr>
        <w:rPr>
          <w:color w:val="1F3863"/>
        </w:rPr>
      </w:pPr>
      <w:r>
        <w:rPr>
          <w:color w:val="1F3863"/>
        </w:rPr>
        <w:t>This can be used for extra information</w:t>
      </w:r>
    </w:p>
    <w:p w:rsidR="00177AA5" w:rsidRDefault="00150A1E">
      <w:pPr>
        <w:numPr>
          <w:ilvl w:val="0"/>
          <w:numId w:val="3"/>
        </w:numPr>
        <w:rPr>
          <w:color w:val="1F3863"/>
        </w:rPr>
      </w:pPr>
      <w:r>
        <w:rPr>
          <w:color w:val="1F3863"/>
        </w:rPr>
        <w:t>The Senses and The Human Brain - Information in their textbook (They learn this during Biology)</w:t>
      </w:r>
    </w:p>
    <w:p w:rsidR="00177AA5" w:rsidRDefault="00150A1E">
      <w:pPr>
        <w:rPr>
          <w:color w:val="1F3863"/>
          <w:u w:val="single"/>
        </w:rPr>
      </w:pPr>
      <w:r>
        <w:rPr>
          <w:color w:val="1F3863"/>
          <w:u w:val="single"/>
        </w:rPr>
        <w:t>Example</w:t>
      </w:r>
    </w:p>
    <w:p w:rsidR="00177AA5" w:rsidRDefault="00150A1E">
      <w:pPr>
        <w:pStyle w:val="Heading1"/>
      </w:pPr>
      <w:bookmarkStart w:id="1" w:name="_gaa3btc8cop9" w:colFirst="0" w:colLast="0"/>
      <w:bookmarkEnd w:id="1"/>
      <w:r>
        <w:rPr>
          <w:noProof/>
          <w:color w:val="1F3863"/>
          <w:lang w:val="el-GR"/>
        </w:rPr>
        <w:drawing>
          <wp:inline distT="114300" distB="114300" distL="114300" distR="114300">
            <wp:extent cx="2719388" cy="3175856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l="28571" t="13262" r="29323" b="7745"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3175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1F3863"/>
        </w:rPr>
        <w:t xml:space="preserve">      </w:t>
      </w:r>
      <w:r>
        <w:rPr>
          <w:color w:val="1F3863"/>
        </w:rPr>
        <w:tab/>
      </w:r>
      <w:r>
        <w:rPr>
          <w:color w:val="1F3863"/>
        </w:rPr>
        <w:tab/>
      </w:r>
      <w:r>
        <w:rPr>
          <w:color w:val="1F3863"/>
        </w:rPr>
        <w:tab/>
      </w:r>
      <w:r>
        <w:rPr>
          <w:noProof/>
          <w:color w:val="1F3863"/>
          <w:lang w:val="el-GR"/>
        </w:rPr>
        <w:drawing>
          <wp:inline distT="114300" distB="114300" distL="114300" distR="114300">
            <wp:extent cx="2784039" cy="3243263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l="28893" t="12220" r="29752" b="10174"/>
                    <a:stretch>
                      <a:fillRect/>
                    </a:stretch>
                  </pic:blipFill>
                  <pic:spPr>
                    <a:xfrm>
                      <a:off x="0" y="0"/>
                      <a:ext cx="2784039" cy="324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i/>
        </w:rPr>
        <w:lastRenderedPageBreak/>
        <w:t>(</w:t>
      </w:r>
      <w:proofErr w:type="gramStart"/>
      <w:r>
        <w:rPr>
          <w:i/>
        </w:rPr>
        <w:t>second</w:t>
      </w:r>
      <w:proofErr w:type="gramEnd"/>
      <w:r>
        <w:rPr>
          <w:i/>
        </w:rPr>
        <w:t xml:space="preserve"> hour)</w:t>
      </w:r>
      <w:r>
        <w:t xml:space="preserve"> Inquiry Phase: Imagine</w:t>
      </w:r>
    </w:p>
    <w:p w:rsidR="00177AA5" w:rsidRDefault="00150A1E">
      <w:pPr>
        <w:pStyle w:val="Heading1"/>
        <w:rPr>
          <w:sz w:val="20"/>
          <w:szCs w:val="20"/>
        </w:rPr>
      </w:pPr>
      <w:r>
        <w:t>STEAM Field:</w:t>
      </w:r>
      <w:r>
        <w:rPr>
          <w:b/>
        </w:rPr>
        <w:t xml:space="preserve"> E</w:t>
      </w:r>
      <w:r>
        <w:t xml:space="preserve">, </w:t>
      </w:r>
      <w:r>
        <w:rPr>
          <w:b/>
        </w:rPr>
        <w:t>S</w:t>
      </w:r>
      <w:r>
        <w:t>, M</w:t>
      </w:r>
    </w:p>
    <w:p w:rsidR="00177AA5" w:rsidRDefault="00150A1E">
      <w:pPr>
        <w:pStyle w:val="Heading3"/>
        <w:rPr>
          <w:b/>
        </w:rPr>
      </w:pPr>
      <w:r>
        <w:rPr>
          <w:b/>
        </w:rPr>
        <w:t>Identify relevant variables to investigate – Identify Relevant Solutions to use</w:t>
      </w:r>
    </w:p>
    <w:p w:rsidR="00177AA5" w:rsidRDefault="00150A1E">
      <w:pPr>
        <w:pStyle w:val="Heading3"/>
        <w:numPr>
          <w:ilvl w:val="0"/>
          <w:numId w:val="11"/>
        </w:numPr>
        <w:contextualSpacing/>
      </w:pPr>
      <w:r>
        <w:t>Can we do it in reverse and see if a drawing can become music?</w:t>
      </w:r>
    </w:p>
    <w:p w:rsidR="00177AA5" w:rsidRDefault="00150A1E">
      <w:pPr>
        <w:numPr>
          <w:ilvl w:val="0"/>
          <w:numId w:val="11"/>
        </w:numPr>
      </w:pPr>
      <w:r>
        <w:t>How can we do this?</w:t>
      </w:r>
    </w:p>
    <w:p w:rsidR="00177AA5" w:rsidRDefault="00150A1E">
      <w:pPr>
        <w:numPr>
          <w:ilvl w:val="1"/>
          <w:numId w:val="11"/>
        </w:numPr>
      </w:pPr>
      <w:r>
        <w:t>Let the pupils think about it.</w:t>
      </w:r>
    </w:p>
    <w:p w:rsidR="00177AA5" w:rsidRDefault="00150A1E">
      <w:pPr>
        <w:numPr>
          <w:ilvl w:val="2"/>
          <w:numId w:val="11"/>
        </w:numPr>
      </w:pPr>
      <w:r>
        <w:t xml:space="preserve">Let them make a </w:t>
      </w:r>
      <w:proofErr w:type="spellStart"/>
      <w:r>
        <w:t>mindmap</w:t>
      </w:r>
      <w:proofErr w:type="spellEnd"/>
      <w:r>
        <w:t xml:space="preserve">, </w:t>
      </w:r>
      <w:proofErr w:type="spellStart"/>
      <w:r>
        <w:t>flashcarts</w:t>
      </w:r>
      <w:proofErr w:type="spellEnd"/>
      <w:r>
        <w:t xml:space="preserve"> or br</w:t>
      </w:r>
      <w:r>
        <w:t>ainstorm in groups of 2.</w:t>
      </w:r>
    </w:p>
    <w:p w:rsidR="00177AA5" w:rsidRDefault="00150A1E">
      <w:pPr>
        <w:numPr>
          <w:ilvl w:val="2"/>
          <w:numId w:val="11"/>
        </w:numPr>
      </w:pPr>
      <w:r>
        <w:t xml:space="preserve">They use </w:t>
      </w:r>
      <w:hyperlink r:id="rId17">
        <w:r>
          <w:rPr>
            <w:color w:val="1155CC"/>
            <w:u w:val="single"/>
          </w:rPr>
          <w:t>https://www.goconqr.com/</w:t>
        </w:r>
      </w:hyperlink>
      <w:r>
        <w:t xml:space="preserve"> to present their information</w:t>
      </w:r>
    </w:p>
    <w:p w:rsidR="00177AA5" w:rsidRDefault="00150A1E">
      <w:pPr>
        <w:numPr>
          <w:ilvl w:val="1"/>
          <w:numId w:val="11"/>
        </w:numPr>
      </w:pPr>
      <w:r>
        <w:t>They present this to the rest of the class. It only needs to be 1 or 2 minutes long.</w:t>
      </w:r>
    </w:p>
    <w:p w:rsidR="00177AA5" w:rsidRDefault="00177AA5">
      <w:pPr>
        <w:pStyle w:val="Heading3"/>
        <w:rPr>
          <w:b/>
        </w:rPr>
      </w:pPr>
    </w:p>
    <w:p w:rsidR="00177AA5" w:rsidRDefault="00150A1E">
      <w:pPr>
        <w:pStyle w:val="Heading3"/>
        <w:rPr>
          <w:b/>
        </w:rPr>
      </w:pPr>
      <w:r>
        <w:rPr>
          <w:b/>
        </w:rPr>
        <w:t>Use your imagination and make hypothes</w:t>
      </w:r>
      <w:r>
        <w:rPr>
          <w:b/>
        </w:rPr>
        <w:t>is – Choose potential solution</w:t>
      </w:r>
    </w:p>
    <w:p w:rsidR="00177AA5" w:rsidRDefault="00177AA5"/>
    <w:p w:rsidR="00177AA5" w:rsidRDefault="00150A1E">
      <w:pPr>
        <w:numPr>
          <w:ilvl w:val="0"/>
          <w:numId w:val="18"/>
        </w:numPr>
        <w:contextualSpacing/>
      </w:pPr>
      <w:r>
        <w:t>Research question: How to make music with a drawing?</w:t>
      </w:r>
    </w:p>
    <w:p w:rsidR="00177AA5" w:rsidRDefault="00150A1E">
      <w:pPr>
        <w:numPr>
          <w:ilvl w:val="1"/>
          <w:numId w:val="18"/>
        </w:numPr>
        <w:contextualSpacing/>
      </w:pPr>
      <w:r>
        <w:t>The pupils try to make a hypothesis.</w:t>
      </w:r>
    </w:p>
    <w:p w:rsidR="00177AA5" w:rsidRDefault="00150A1E">
      <w:pPr>
        <w:numPr>
          <w:ilvl w:val="1"/>
          <w:numId w:val="18"/>
        </w:numPr>
        <w:contextualSpacing/>
      </w:pPr>
      <w:r>
        <w:t xml:space="preserve">They give them to the teacher. </w:t>
      </w:r>
    </w:p>
    <w:p w:rsidR="00177AA5" w:rsidRDefault="00150A1E">
      <w:pPr>
        <w:numPr>
          <w:ilvl w:val="1"/>
          <w:numId w:val="18"/>
        </w:numPr>
        <w:contextualSpacing/>
      </w:pPr>
      <w:r>
        <w:t xml:space="preserve">The hypotheses are put in a survey on </w:t>
      </w:r>
      <w:hyperlink r:id="rId18">
        <w:r>
          <w:rPr>
            <w:color w:val="1155CC"/>
            <w:u w:val="single"/>
          </w:rPr>
          <w:t>https://www.menti</w:t>
        </w:r>
        <w:r>
          <w:rPr>
            <w:color w:val="1155CC"/>
            <w:u w:val="single"/>
          </w:rPr>
          <w:t>meter.com/</w:t>
        </w:r>
      </w:hyperlink>
    </w:p>
    <w:p w:rsidR="00177AA5" w:rsidRDefault="00150A1E">
      <w:pPr>
        <w:numPr>
          <w:ilvl w:val="1"/>
          <w:numId w:val="18"/>
        </w:numPr>
        <w:contextualSpacing/>
      </w:pPr>
      <w:r>
        <w:t xml:space="preserve">They take their cellphone and vote at: </w:t>
      </w:r>
      <w:hyperlink r:id="rId19">
        <w:r>
          <w:rPr>
            <w:color w:val="1155CC"/>
            <w:u w:val="single"/>
          </w:rPr>
          <w:t>https://www.menti.com/</w:t>
        </w:r>
      </w:hyperlink>
      <w:r>
        <w:t xml:space="preserve"> with the personal code. </w:t>
      </w:r>
    </w:p>
    <w:p w:rsidR="00177AA5" w:rsidRDefault="00150A1E">
      <w:pPr>
        <w:numPr>
          <w:ilvl w:val="1"/>
          <w:numId w:val="18"/>
        </w:numPr>
        <w:contextualSpacing/>
      </w:pPr>
      <w:r>
        <w:t>The one with the most votes is the chosen one for the class</w:t>
      </w:r>
    </w:p>
    <w:p w:rsidR="00177AA5" w:rsidRDefault="00177AA5"/>
    <w:p w:rsidR="00177AA5" w:rsidRDefault="00177AA5"/>
    <w:p w:rsidR="00177AA5" w:rsidRDefault="00150A1E">
      <w:pPr>
        <w:pStyle w:val="Heading1"/>
      </w:pPr>
      <w:r>
        <w:lastRenderedPageBreak/>
        <w:t>Inquiry Phase: CREATE (Investigate / Design)</w:t>
      </w:r>
    </w:p>
    <w:p w:rsidR="00177AA5" w:rsidRDefault="00150A1E">
      <w:pPr>
        <w:pStyle w:val="Heading1"/>
        <w:rPr>
          <w:color w:val="000000"/>
          <w:sz w:val="20"/>
          <w:szCs w:val="20"/>
        </w:rPr>
      </w:pPr>
      <w:r>
        <w:t xml:space="preserve">STEAM Field: E, </w:t>
      </w:r>
      <w:r>
        <w:rPr>
          <w:b/>
        </w:rPr>
        <w:t>S</w:t>
      </w:r>
      <w:r>
        <w:t xml:space="preserve">, </w:t>
      </w:r>
      <w:r>
        <w:rPr>
          <w:b/>
        </w:rPr>
        <w:t>M (+ Drawing)</w:t>
      </w:r>
      <w:r>
        <w:rPr>
          <w:sz w:val="24"/>
          <w:szCs w:val="24"/>
        </w:rPr>
        <w:br/>
      </w:r>
    </w:p>
    <w:p w:rsidR="00177AA5" w:rsidRDefault="00150A1E">
      <w:pPr>
        <w:pStyle w:val="Heading3"/>
        <w:rPr>
          <w:b/>
        </w:rPr>
      </w:pPr>
      <w:r>
        <w:rPr>
          <w:b/>
        </w:rPr>
        <w:t>Plan the Investigation / Design the Prototype</w:t>
      </w:r>
    </w:p>
    <w:p w:rsidR="00177AA5" w:rsidRDefault="00150A1E">
      <w:pPr>
        <w:pStyle w:val="Heading3"/>
        <w:numPr>
          <w:ilvl w:val="0"/>
          <w:numId w:val="1"/>
        </w:numPr>
        <w:contextualSpacing/>
      </w:pPr>
      <w:r>
        <w:rPr>
          <w:u w:val="single"/>
        </w:rPr>
        <w:t>Material</w:t>
      </w:r>
    </w:p>
    <w:p w:rsidR="00177AA5" w:rsidRDefault="00150A1E">
      <w:pPr>
        <w:numPr>
          <w:ilvl w:val="1"/>
          <w:numId w:val="1"/>
        </w:numPr>
      </w:pPr>
      <w:r>
        <w:t>Pc</w:t>
      </w:r>
    </w:p>
    <w:p w:rsidR="00177AA5" w:rsidRDefault="00150A1E">
      <w:pPr>
        <w:numPr>
          <w:ilvl w:val="1"/>
          <w:numId w:val="1"/>
        </w:numPr>
      </w:pPr>
      <w:hyperlink r:id="rId20">
        <w:r>
          <w:rPr>
            <w:color w:val="1155CC"/>
            <w:u w:val="single"/>
          </w:rPr>
          <w:t>https://workbench.imuscica.eu</w:t>
        </w:r>
      </w:hyperlink>
      <w:r>
        <w:t xml:space="preserve"> → Draw me</w:t>
      </w:r>
    </w:p>
    <w:p w:rsidR="00177AA5" w:rsidRDefault="00150A1E">
      <w:pPr>
        <w:numPr>
          <w:ilvl w:val="1"/>
          <w:numId w:val="1"/>
        </w:numPr>
      </w:pPr>
      <w:r>
        <w:t>headphones</w:t>
      </w:r>
    </w:p>
    <w:p w:rsidR="00177AA5" w:rsidRDefault="00150A1E">
      <w:pPr>
        <w:pStyle w:val="Heading3"/>
        <w:numPr>
          <w:ilvl w:val="0"/>
          <w:numId w:val="10"/>
        </w:numPr>
        <w:contextualSpacing/>
      </w:pPr>
      <w:r>
        <w:t>Method</w:t>
      </w:r>
    </w:p>
    <w:p w:rsidR="00177AA5" w:rsidRDefault="00150A1E">
      <w:pPr>
        <w:numPr>
          <w:ilvl w:val="1"/>
          <w:numId w:val="10"/>
        </w:numPr>
      </w:pPr>
      <w:r>
        <w:rPr>
          <w:u w:val="single"/>
        </w:rPr>
        <w:t xml:space="preserve">Open </w:t>
      </w:r>
      <w:r>
        <w:t xml:space="preserve">the Workbench from </w:t>
      </w:r>
      <w:proofErr w:type="spellStart"/>
      <w:r>
        <w:t>Imuscica</w:t>
      </w:r>
      <w:proofErr w:type="spellEnd"/>
      <w:r>
        <w:t xml:space="preserve"> → </w:t>
      </w:r>
      <w:hyperlink r:id="rId21">
        <w:r>
          <w:rPr>
            <w:color w:val="1155CC"/>
            <w:u w:val="single"/>
          </w:rPr>
          <w:t>https://workbench.imuscica.eu/dev/?id=</w:t>
        </w:r>
      </w:hyperlink>
      <w:r>
        <w:rPr>
          <w:i/>
        </w:rPr>
        <w:t>YOURNAME</w:t>
      </w:r>
    </w:p>
    <w:p w:rsidR="00177AA5" w:rsidRDefault="00150A1E">
      <w:pPr>
        <w:numPr>
          <w:ilvl w:val="1"/>
          <w:numId w:val="10"/>
        </w:numPr>
      </w:pPr>
      <w:r>
        <w:rPr>
          <w:u w:val="single"/>
        </w:rPr>
        <w:t xml:space="preserve">Open </w:t>
      </w:r>
      <w:r>
        <w:t>Draw Me</w:t>
      </w:r>
    </w:p>
    <w:p w:rsidR="00177AA5" w:rsidRDefault="00150A1E">
      <w:pPr>
        <w:numPr>
          <w:ilvl w:val="1"/>
          <w:numId w:val="10"/>
        </w:numPr>
      </w:pPr>
      <w:r>
        <w:rPr>
          <w:u w:val="single"/>
        </w:rPr>
        <w:t xml:space="preserve">Make </w:t>
      </w:r>
      <w:r>
        <w:t xml:space="preserve">a </w:t>
      </w:r>
      <w:r>
        <w:rPr>
          <w:u w:val="single"/>
        </w:rPr>
        <w:t xml:space="preserve">drawing </w:t>
      </w:r>
      <w:r>
        <w:t xml:space="preserve">in Draw Me. </w:t>
      </w:r>
      <w:r>
        <w:rPr>
          <w:b/>
          <w:i/>
          <w:color w:val="38761D"/>
          <w:sz w:val="20"/>
          <w:szCs w:val="20"/>
        </w:rPr>
        <w:t>The pupils can already work with Draw Me on the Workbench.</w:t>
      </w:r>
      <w:r>
        <w:rPr>
          <w:b/>
          <w:i/>
          <w:color w:val="38761D"/>
          <w:sz w:val="24"/>
          <w:szCs w:val="24"/>
        </w:rPr>
        <w:t xml:space="preserve"> </w:t>
      </w:r>
    </w:p>
    <w:p w:rsidR="00177AA5" w:rsidRDefault="00150A1E">
      <w:pPr>
        <w:numPr>
          <w:ilvl w:val="2"/>
          <w:numId w:val="10"/>
        </w:numPr>
      </w:pPr>
      <w:r>
        <w:t xml:space="preserve">Try to bring some reflections in your drawing. </w:t>
      </w:r>
      <w:r>
        <w:rPr>
          <w:b/>
          <w:i/>
          <w:color w:val="38761D"/>
          <w:sz w:val="20"/>
          <w:szCs w:val="20"/>
        </w:rPr>
        <w:t xml:space="preserve">Think </w:t>
      </w:r>
      <w:r>
        <w:rPr>
          <w:b/>
          <w:i/>
          <w:color w:val="38761D"/>
          <w:sz w:val="20"/>
          <w:szCs w:val="20"/>
        </w:rPr>
        <w:t xml:space="preserve">back to </w:t>
      </w:r>
      <w:proofErr w:type="spellStart"/>
      <w:r>
        <w:rPr>
          <w:b/>
          <w:i/>
          <w:color w:val="38761D"/>
          <w:sz w:val="20"/>
          <w:szCs w:val="20"/>
        </w:rPr>
        <w:t>Maths</w:t>
      </w:r>
      <w:proofErr w:type="spellEnd"/>
      <w:r>
        <w:rPr>
          <w:b/>
          <w:i/>
          <w:color w:val="38761D"/>
          <w:sz w:val="20"/>
          <w:szCs w:val="20"/>
        </w:rPr>
        <w:t xml:space="preserve"> and Refraction</w:t>
      </w:r>
      <w:r>
        <w:rPr>
          <w:i/>
          <w:color w:val="38761D"/>
          <w:sz w:val="20"/>
          <w:szCs w:val="20"/>
        </w:rPr>
        <w:t xml:space="preserve"> </w:t>
      </w:r>
    </w:p>
    <w:p w:rsidR="00177AA5" w:rsidRDefault="00150A1E">
      <w:pPr>
        <w:numPr>
          <w:ilvl w:val="1"/>
          <w:numId w:val="10"/>
        </w:numPr>
      </w:pPr>
      <w:r>
        <w:rPr>
          <w:u w:val="single"/>
        </w:rPr>
        <w:t xml:space="preserve">Make </w:t>
      </w:r>
      <w:r>
        <w:t xml:space="preserve">a </w:t>
      </w:r>
      <w:r>
        <w:rPr>
          <w:u w:val="single"/>
        </w:rPr>
        <w:t xml:space="preserve">copy </w:t>
      </w:r>
      <w:r>
        <w:t xml:space="preserve">of your drawing with </w:t>
      </w:r>
      <w:r>
        <w:rPr>
          <w:b/>
          <w:color w:val="6AA84F"/>
        </w:rPr>
        <w:t>PRINT SCREEN</w:t>
      </w:r>
    </w:p>
    <w:p w:rsidR="00177AA5" w:rsidRDefault="00150A1E">
      <w:pPr>
        <w:numPr>
          <w:ilvl w:val="1"/>
          <w:numId w:val="10"/>
        </w:numPr>
      </w:pPr>
      <w:r>
        <w:rPr>
          <w:u w:val="single"/>
        </w:rPr>
        <w:t xml:space="preserve">Save </w:t>
      </w:r>
      <w:r>
        <w:t xml:space="preserve">your </w:t>
      </w:r>
      <w:r>
        <w:rPr>
          <w:u w:val="single"/>
        </w:rPr>
        <w:t xml:space="preserve">copy </w:t>
      </w:r>
      <w:r>
        <w:t xml:space="preserve">on </w:t>
      </w:r>
      <w:proofErr w:type="spellStart"/>
      <w:r>
        <w:rPr>
          <w:u w:val="single"/>
        </w:rPr>
        <w:t>Smartschool</w:t>
      </w:r>
      <w:proofErr w:type="spellEnd"/>
      <w:r>
        <w:rPr>
          <w:u w:val="single"/>
        </w:rPr>
        <w:t xml:space="preserve"> </w:t>
      </w:r>
      <w:r>
        <w:t xml:space="preserve">in the </w:t>
      </w:r>
      <w:proofErr w:type="spellStart"/>
      <w:r>
        <w:t>Uploadzone</w:t>
      </w:r>
      <w:proofErr w:type="spellEnd"/>
      <w:r>
        <w:t xml:space="preserve">: </w:t>
      </w:r>
      <w:r>
        <w:rPr>
          <w:b/>
          <w:color w:val="6AA84F"/>
        </w:rPr>
        <w:t>When drawings becomes music</w:t>
      </w:r>
    </w:p>
    <w:p w:rsidR="00177AA5" w:rsidRDefault="00150A1E">
      <w:pPr>
        <w:numPr>
          <w:ilvl w:val="2"/>
          <w:numId w:val="10"/>
        </w:numPr>
      </w:pPr>
      <w:r>
        <w:t xml:space="preserve">Name: </w:t>
      </w:r>
      <w:r>
        <w:rPr>
          <w:i/>
        </w:rPr>
        <w:t>Yourname_1</w:t>
      </w:r>
    </w:p>
    <w:p w:rsidR="00177AA5" w:rsidRDefault="00150A1E">
      <w:pPr>
        <w:numPr>
          <w:ilvl w:val="1"/>
          <w:numId w:val="10"/>
        </w:numPr>
      </w:pPr>
      <w:r>
        <w:rPr>
          <w:u w:val="single"/>
        </w:rPr>
        <w:t xml:space="preserve">Press </w:t>
      </w:r>
      <w:r>
        <w:rPr>
          <w:b/>
          <w:color w:val="6AA84F"/>
        </w:rPr>
        <w:t xml:space="preserve">play </w:t>
      </w:r>
      <w:r>
        <w:t xml:space="preserve">and </w:t>
      </w:r>
      <w:r>
        <w:rPr>
          <w:u w:val="single"/>
        </w:rPr>
        <w:t xml:space="preserve">listen </w:t>
      </w:r>
      <w:r>
        <w:t>to your piece of music</w:t>
      </w:r>
    </w:p>
    <w:p w:rsidR="00177AA5" w:rsidRDefault="00150A1E">
      <w:pPr>
        <w:numPr>
          <w:ilvl w:val="1"/>
          <w:numId w:val="10"/>
        </w:numPr>
      </w:pPr>
      <w:r>
        <w:rPr>
          <w:u w:val="single"/>
        </w:rPr>
        <w:t xml:space="preserve">Record </w:t>
      </w:r>
      <w:r>
        <w:t xml:space="preserve">your piece of music and </w:t>
      </w:r>
      <w:r>
        <w:rPr>
          <w:u w:val="single"/>
        </w:rPr>
        <w:t xml:space="preserve">save </w:t>
      </w:r>
      <w:r>
        <w:t>it.</w:t>
      </w:r>
    </w:p>
    <w:p w:rsidR="00177AA5" w:rsidRDefault="00177AA5"/>
    <w:p w:rsidR="00177AA5" w:rsidRDefault="00150A1E">
      <w:pPr>
        <w:pStyle w:val="Heading3"/>
        <w:rPr>
          <w:b/>
        </w:rPr>
      </w:pPr>
      <w:r>
        <w:rPr>
          <w:b/>
        </w:rPr>
        <w:lastRenderedPageBreak/>
        <w:t>Carry out Investigation / Build the Prototype</w:t>
      </w:r>
    </w:p>
    <w:p w:rsidR="00177AA5" w:rsidRDefault="00150A1E">
      <w:pPr>
        <w:rPr>
          <w:u w:val="single"/>
        </w:rPr>
      </w:pPr>
      <w:r>
        <w:rPr>
          <w:u w:val="single"/>
        </w:rPr>
        <w:t>Example</w:t>
      </w:r>
    </w:p>
    <w:p w:rsidR="00177AA5" w:rsidRDefault="00150A1E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val="el-GR"/>
        </w:rPr>
        <w:drawing>
          <wp:inline distT="114300" distB="114300" distL="114300" distR="114300">
            <wp:extent cx="6543675" cy="409667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09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7AA5" w:rsidRDefault="00150A1E">
      <w:pPr>
        <w:jc w:val="center"/>
        <w:rPr>
          <w:sz w:val="16"/>
          <w:szCs w:val="16"/>
        </w:rPr>
      </w:pPr>
      <w:hyperlink r:id="rId22">
        <w:r>
          <w:rPr>
            <w:color w:val="1155CC"/>
            <w:sz w:val="16"/>
            <w:szCs w:val="16"/>
            <w:u w:val="single"/>
          </w:rPr>
          <w:t>https://workbench.imuscica.eu/dev/?id=alexandra</w:t>
        </w:r>
      </w:hyperlink>
    </w:p>
    <w:p w:rsidR="00177AA5" w:rsidRDefault="00177AA5"/>
    <w:p w:rsidR="00177AA5" w:rsidRDefault="00150A1E">
      <w:pPr>
        <w:pStyle w:val="Heading1"/>
      </w:pPr>
      <w:r>
        <w:rPr>
          <w:i/>
        </w:rPr>
        <w:lastRenderedPageBreak/>
        <w:t>(</w:t>
      </w:r>
      <w:proofErr w:type="gramStart"/>
      <w:r>
        <w:rPr>
          <w:i/>
        </w:rPr>
        <w:t>third</w:t>
      </w:r>
      <w:proofErr w:type="gramEnd"/>
      <w:r>
        <w:rPr>
          <w:i/>
        </w:rPr>
        <w:t xml:space="preserve"> hour)</w:t>
      </w:r>
      <w:r>
        <w:t>Inquiry Phase: Analyze</w:t>
      </w:r>
    </w:p>
    <w:p w:rsidR="00177AA5" w:rsidRDefault="00150A1E">
      <w:pPr>
        <w:pStyle w:val="Heading1"/>
        <w:rPr>
          <w:b/>
        </w:rPr>
      </w:pPr>
      <w:r>
        <w:t xml:space="preserve">STEAM Field: E, </w:t>
      </w:r>
      <w:r>
        <w:rPr>
          <w:b/>
        </w:rPr>
        <w:t>S</w:t>
      </w:r>
      <w:r>
        <w:t xml:space="preserve">, </w:t>
      </w:r>
      <w:r>
        <w:rPr>
          <w:b/>
        </w:rPr>
        <w:t>M</w:t>
      </w:r>
    </w:p>
    <w:p w:rsidR="00177AA5" w:rsidRDefault="00150A1E">
      <w:pPr>
        <w:pStyle w:val="Heading3"/>
        <w:rPr>
          <w:b/>
        </w:rPr>
      </w:pPr>
      <w:r>
        <w:rPr>
          <w:b/>
        </w:rPr>
        <w:t>Analyze Data from Investigat</w:t>
      </w:r>
      <w:r>
        <w:rPr>
          <w:b/>
        </w:rPr>
        <w:t>ions and Draw Conclusions/ Evaluate the Prototype.</w:t>
      </w:r>
    </w:p>
    <w:p w:rsidR="00177AA5" w:rsidRDefault="00150A1E">
      <w:pPr>
        <w:numPr>
          <w:ilvl w:val="0"/>
          <w:numId w:val="13"/>
        </w:numPr>
        <w:contextualSpacing/>
      </w:pPr>
      <w:r>
        <w:t>Compare the drawings and music of all the pupils.</w:t>
      </w:r>
    </w:p>
    <w:p w:rsidR="00177AA5" w:rsidRDefault="00150A1E">
      <w:pPr>
        <w:rPr>
          <w:u w:val="single"/>
        </w:rPr>
      </w:pPr>
      <w:r>
        <w:rPr>
          <w:u w:val="single"/>
        </w:rPr>
        <w:t>Observation/Result</w:t>
      </w:r>
    </w:p>
    <w:p w:rsidR="00177AA5" w:rsidRDefault="00150A1E">
      <w:pPr>
        <w:numPr>
          <w:ilvl w:val="0"/>
          <w:numId w:val="14"/>
        </w:numPr>
        <w:contextualSpacing/>
      </w:pPr>
      <w:r>
        <w:t>Why does one piece of music sounds better than another?</w:t>
      </w:r>
    </w:p>
    <w:p w:rsidR="00177AA5" w:rsidRDefault="00150A1E">
      <w:pPr>
        <w:numPr>
          <w:ilvl w:val="0"/>
          <w:numId w:val="14"/>
        </w:numPr>
        <w:contextualSpacing/>
      </w:pPr>
      <w:r>
        <w:t>What makes it nicer to listen to it?</w:t>
      </w:r>
    </w:p>
    <w:p w:rsidR="00177AA5" w:rsidRDefault="00177AA5"/>
    <w:p w:rsidR="00177AA5" w:rsidRDefault="00150A1E">
      <w:r>
        <w:t xml:space="preserve">They make a resume of the information they need. </w:t>
      </w:r>
    </w:p>
    <w:p w:rsidR="00177AA5" w:rsidRDefault="00150A1E">
      <w:pPr>
        <w:numPr>
          <w:ilvl w:val="0"/>
          <w:numId w:val="17"/>
        </w:numPr>
        <w:contextualSpacing/>
      </w:pPr>
      <w:r>
        <w:t>They look up more information about harmonic notes and why they sound good together.</w:t>
      </w:r>
    </w:p>
    <w:p w:rsidR="00177AA5" w:rsidRDefault="00150A1E">
      <w:pPr>
        <w:numPr>
          <w:ilvl w:val="0"/>
          <w:numId w:val="17"/>
        </w:numPr>
        <w:contextualSpacing/>
      </w:pPr>
      <w:r>
        <w:t>They write down what they are going to change and why.</w:t>
      </w:r>
    </w:p>
    <w:p w:rsidR="00177AA5" w:rsidRDefault="00150A1E">
      <w:pPr>
        <w:numPr>
          <w:ilvl w:val="0"/>
          <w:numId w:val="17"/>
        </w:numPr>
        <w:contextualSpacing/>
      </w:pPr>
      <w:r>
        <w:t xml:space="preserve">They put their information on a template given by the teacher. </w:t>
      </w:r>
    </w:p>
    <w:p w:rsidR="00177AA5" w:rsidRDefault="00150A1E">
      <w:pPr>
        <w:numPr>
          <w:ilvl w:val="1"/>
          <w:numId w:val="17"/>
        </w:numPr>
        <w:contextualSpacing/>
      </w:pPr>
      <w:r>
        <w:t>Th</w:t>
      </w:r>
      <w:r>
        <w:t>ey fill it in on the computer.</w:t>
      </w:r>
    </w:p>
    <w:p w:rsidR="00177AA5" w:rsidRDefault="00150A1E">
      <w:pPr>
        <w:numPr>
          <w:ilvl w:val="1"/>
          <w:numId w:val="17"/>
        </w:numPr>
        <w:contextualSpacing/>
      </w:pPr>
      <w:r>
        <w:t xml:space="preserve">When ready, they upload it on </w:t>
      </w:r>
      <w:proofErr w:type="spellStart"/>
      <w:r>
        <w:rPr>
          <w:u w:val="single"/>
        </w:rPr>
        <w:t>Smartschool</w:t>
      </w:r>
      <w:proofErr w:type="spellEnd"/>
      <w:r>
        <w:rPr>
          <w:u w:val="single"/>
        </w:rPr>
        <w:t xml:space="preserve"> </w:t>
      </w:r>
      <w:r>
        <w:t xml:space="preserve">in the </w:t>
      </w:r>
      <w:proofErr w:type="spellStart"/>
      <w:r>
        <w:t>Uploadzone</w:t>
      </w:r>
      <w:proofErr w:type="spellEnd"/>
      <w:r>
        <w:t xml:space="preserve">: </w:t>
      </w:r>
      <w:r>
        <w:rPr>
          <w:b/>
          <w:color w:val="6AA84F"/>
        </w:rPr>
        <w:t>When drawings becomes music</w:t>
      </w:r>
    </w:p>
    <w:p w:rsidR="00177AA5" w:rsidRDefault="00150A1E">
      <w:pPr>
        <w:numPr>
          <w:ilvl w:val="2"/>
          <w:numId w:val="17"/>
        </w:numPr>
        <w:contextualSpacing/>
      </w:pPr>
      <w:r>
        <w:t xml:space="preserve">Name: </w:t>
      </w:r>
      <w:proofErr w:type="spellStart"/>
      <w:r>
        <w:rPr>
          <w:i/>
        </w:rPr>
        <w:t>Yourname_Newdata</w:t>
      </w:r>
      <w:proofErr w:type="spellEnd"/>
    </w:p>
    <w:p w:rsidR="00177AA5" w:rsidRDefault="00150A1E">
      <w:pPr>
        <w:rPr>
          <w:i/>
        </w:rPr>
      </w:pPr>
      <w:r>
        <w:rPr>
          <w:i/>
        </w:rPr>
        <w:t>What is on the template?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Name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Copy of the first drawing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What was good?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What do you need to chance and why?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 xml:space="preserve">New information: Music, Science, </w:t>
      </w:r>
      <w:proofErr w:type="spellStart"/>
      <w:r>
        <w:rPr>
          <w:i/>
        </w:rPr>
        <w:t>Maths</w:t>
      </w:r>
      <w:proofErr w:type="spellEnd"/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Sources: where did you found that information?</w:t>
      </w:r>
    </w:p>
    <w:p w:rsidR="00177AA5" w:rsidRDefault="00150A1E">
      <w:pPr>
        <w:pStyle w:val="Heading3"/>
      </w:pPr>
      <w:r>
        <w:rPr>
          <w:b/>
        </w:rPr>
        <w:lastRenderedPageBreak/>
        <w:t xml:space="preserve">Explain by Relating to Background Knowledge/ </w:t>
      </w:r>
      <w:proofErr w:type="gramStart"/>
      <w:r>
        <w:rPr>
          <w:b/>
        </w:rPr>
        <w:t>Optimize</w:t>
      </w:r>
      <w:proofErr w:type="gramEnd"/>
      <w:r>
        <w:rPr>
          <w:b/>
        </w:rPr>
        <w:t xml:space="preserve"> the prototype</w:t>
      </w:r>
    </w:p>
    <w:p w:rsidR="00177AA5" w:rsidRDefault="00150A1E">
      <w:pPr>
        <w:pStyle w:val="Heading3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Adjustments</w:t>
      </w:r>
    </w:p>
    <w:p w:rsidR="00177AA5" w:rsidRDefault="00150A1E">
      <w:pPr>
        <w:numPr>
          <w:ilvl w:val="0"/>
          <w:numId w:val="8"/>
        </w:numPr>
        <w:contextualSpacing/>
        <w:rPr>
          <w:color w:val="000000"/>
        </w:rPr>
      </w:pPr>
      <w:r>
        <w:t>Make your drawing again, but with using to tips and new information you got from your clas</w:t>
      </w:r>
      <w:r>
        <w:t>smates.</w:t>
      </w:r>
    </w:p>
    <w:p w:rsidR="00177AA5" w:rsidRDefault="00150A1E">
      <w:pPr>
        <w:numPr>
          <w:ilvl w:val="1"/>
          <w:numId w:val="8"/>
        </w:numPr>
        <w:spacing w:line="240" w:lineRule="auto"/>
        <w:rPr>
          <w:color w:val="000000"/>
        </w:rPr>
      </w:pPr>
      <w:r>
        <w:rPr>
          <w:u w:val="single"/>
        </w:rPr>
        <w:t xml:space="preserve">Open </w:t>
      </w:r>
      <w:r>
        <w:t xml:space="preserve">the Workbench from </w:t>
      </w:r>
      <w:proofErr w:type="spellStart"/>
      <w:r>
        <w:t>Imuscica</w:t>
      </w:r>
      <w:proofErr w:type="spellEnd"/>
      <w:r>
        <w:t xml:space="preserve"> → </w:t>
      </w:r>
      <w:hyperlink r:id="rId23">
        <w:r>
          <w:rPr>
            <w:color w:val="1155CC"/>
            <w:u w:val="single"/>
          </w:rPr>
          <w:t>https://workbench.imuscica.eu/dev/?id=</w:t>
        </w:r>
      </w:hyperlink>
      <w:r>
        <w:rPr>
          <w:i/>
        </w:rPr>
        <w:t>YOURNAME</w:t>
      </w:r>
    </w:p>
    <w:p w:rsidR="00177AA5" w:rsidRDefault="00150A1E">
      <w:pPr>
        <w:numPr>
          <w:ilvl w:val="1"/>
          <w:numId w:val="8"/>
        </w:numPr>
        <w:spacing w:line="240" w:lineRule="auto"/>
        <w:rPr>
          <w:color w:val="000000"/>
        </w:rPr>
      </w:pPr>
      <w:r>
        <w:rPr>
          <w:u w:val="single"/>
        </w:rPr>
        <w:t xml:space="preserve">Open </w:t>
      </w:r>
      <w:r>
        <w:t>Draw Me</w:t>
      </w:r>
    </w:p>
    <w:p w:rsidR="00177AA5" w:rsidRDefault="00150A1E">
      <w:pPr>
        <w:numPr>
          <w:ilvl w:val="1"/>
          <w:numId w:val="8"/>
        </w:numPr>
        <w:spacing w:line="240" w:lineRule="auto"/>
        <w:rPr>
          <w:color w:val="000000"/>
        </w:rPr>
      </w:pPr>
      <w:r>
        <w:rPr>
          <w:u w:val="single"/>
        </w:rPr>
        <w:t xml:space="preserve">Make </w:t>
      </w:r>
      <w:r>
        <w:t xml:space="preserve">a </w:t>
      </w:r>
      <w:r>
        <w:rPr>
          <w:u w:val="single"/>
        </w:rPr>
        <w:t xml:space="preserve">drawing </w:t>
      </w:r>
      <w:r>
        <w:t xml:space="preserve">in Draw Me. </w:t>
      </w:r>
      <w:r>
        <w:rPr>
          <w:b/>
          <w:i/>
          <w:color w:val="38761D"/>
          <w:sz w:val="20"/>
          <w:szCs w:val="20"/>
        </w:rPr>
        <w:t>The pupils can already work with Draw Me on the Workbench.</w:t>
      </w:r>
      <w:r>
        <w:rPr>
          <w:b/>
          <w:i/>
          <w:color w:val="38761D"/>
          <w:sz w:val="24"/>
          <w:szCs w:val="24"/>
        </w:rPr>
        <w:t xml:space="preserve"> </w:t>
      </w:r>
    </w:p>
    <w:p w:rsidR="00177AA5" w:rsidRDefault="00150A1E">
      <w:pPr>
        <w:numPr>
          <w:ilvl w:val="2"/>
          <w:numId w:val="8"/>
        </w:numPr>
        <w:spacing w:line="240" w:lineRule="auto"/>
        <w:rPr>
          <w:color w:val="000000"/>
        </w:rPr>
      </w:pPr>
      <w:r>
        <w:t xml:space="preserve">Try to bring some reflections in your drawing. </w:t>
      </w:r>
      <w:r>
        <w:rPr>
          <w:b/>
          <w:i/>
          <w:color w:val="38761D"/>
          <w:sz w:val="20"/>
          <w:szCs w:val="20"/>
        </w:rPr>
        <w:t xml:space="preserve">Think back to </w:t>
      </w:r>
      <w:proofErr w:type="spellStart"/>
      <w:r>
        <w:rPr>
          <w:b/>
          <w:i/>
          <w:color w:val="38761D"/>
          <w:sz w:val="20"/>
          <w:szCs w:val="20"/>
        </w:rPr>
        <w:t>Maths</w:t>
      </w:r>
      <w:proofErr w:type="spellEnd"/>
      <w:r>
        <w:rPr>
          <w:b/>
          <w:i/>
          <w:color w:val="38761D"/>
          <w:sz w:val="20"/>
          <w:szCs w:val="20"/>
        </w:rPr>
        <w:t xml:space="preserve"> and Refraction</w:t>
      </w:r>
      <w:r>
        <w:rPr>
          <w:i/>
          <w:color w:val="38761D"/>
          <w:sz w:val="20"/>
          <w:szCs w:val="20"/>
        </w:rPr>
        <w:t xml:space="preserve"> </w:t>
      </w:r>
    </w:p>
    <w:p w:rsidR="00177AA5" w:rsidRDefault="00150A1E">
      <w:pPr>
        <w:numPr>
          <w:ilvl w:val="1"/>
          <w:numId w:val="8"/>
        </w:numPr>
        <w:spacing w:line="240" w:lineRule="auto"/>
        <w:rPr>
          <w:color w:val="000000"/>
        </w:rPr>
      </w:pPr>
      <w:r>
        <w:rPr>
          <w:u w:val="single"/>
        </w:rPr>
        <w:t xml:space="preserve">Make </w:t>
      </w:r>
      <w:r>
        <w:t xml:space="preserve">a </w:t>
      </w:r>
      <w:r>
        <w:rPr>
          <w:u w:val="single"/>
        </w:rPr>
        <w:t xml:space="preserve">copy </w:t>
      </w:r>
      <w:r>
        <w:t xml:space="preserve">of your drawing with </w:t>
      </w:r>
      <w:r>
        <w:rPr>
          <w:b/>
          <w:color w:val="6AA84F"/>
        </w:rPr>
        <w:t>PRINT SCREEN</w:t>
      </w:r>
    </w:p>
    <w:p w:rsidR="00177AA5" w:rsidRDefault="00150A1E">
      <w:pPr>
        <w:numPr>
          <w:ilvl w:val="1"/>
          <w:numId w:val="8"/>
        </w:numPr>
        <w:spacing w:line="240" w:lineRule="auto"/>
        <w:rPr>
          <w:color w:val="000000"/>
        </w:rPr>
      </w:pPr>
      <w:r>
        <w:rPr>
          <w:u w:val="single"/>
        </w:rPr>
        <w:t xml:space="preserve">Save </w:t>
      </w:r>
      <w:r>
        <w:t xml:space="preserve">your </w:t>
      </w:r>
      <w:r>
        <w:rPr>
          <w:u w:val="single"/>
        </w:rPr>
        <w:t xml:space="preserve">copy </w:t>
      </w:r>
      <w:r>
        <w:t xml:space="preserve">on </w:t>
      </w:r>
      <w:proofErr w:type="spellStart"/>
      <w:r>
        <w:rPr>
          <w:u w:val="single"/>
        </w:rPr>
        <w:t>Smartschool</w:t>
      </w:r>
      <w:proofErr w:type="spellEnd"/>
      <w:r>
        <w:rPr>
          <w:u w:val="single"/>
        </w:rPr>
        <w:t xml:space="preserve"> </w:t>
      </w:r>
      <w:r>
        <w:t xml:space="preserve">in the </w:t>
      </w:r>
      <w:proofErr w:type="spellStart"/>
      <w:r>
        <w:t>Uploadzone</w:t>
      </w:r>
      <w:proofErr w:type="spellEnd"/>
      <w:r>
        <w:t xml:space="preserve">: </w:t>
      </w:r>
      <w:r>
        <w:rPr>
          <w:b/>
          <w:color w:val="6AA84F"/>
        </w:rPr>
        <w:t>When drawings becomes music</w:t>
      </w:r>
    </w:p>
    <w:p w:rsidR="00177AA5" w:rsidRDefault="00150A1E">
      <w:pPr>
        <w:numPr>
          <w:ilvl w:val="2"/>
          <w:numId w:val="8"/>
        </w:numPr>
        <w:spacing w:line="240" w:lineRule="auto"/>
        <w:rPr>
          <w:color w:val="000000"/>
        </w:rPr>
      </w:pPr>
      <w:r>
        <w:t xml:space="preserve">Name: </w:t>
      </w:r>
      <w:r>
        <w:rPr>
          <w:i/>
        </w:rPr>
        <w:t>Yourname_2</w:t>
      </w:r>
    </w:p>
    <w:p w:rsidR="00177AA5" w:rsidRDefault="00150A1E">
      <w:pPr>
        <w:numPr>
          <w:ilvl w:val="1"/>
          <w:numId w:val="8"/>
        </w:numPr>
        <w:spacing w:line="240" w:lineRule="auto"/>
        <w:rPr>
          <w:color w:val="000000"/>
        </w:rPr>
      </w:pPr>
      <w:r>
        <w:rPr>
          <w:u w:val="single"/>
        </w:rPr>
        <w:t>Press</w:t>
      </w:r>
      <w:r>
        <w:t xml:space="preserve"> </w:t>
      </w:r>
      <w:r>
        <w:rPr>
          <w:b/>
          <w:color w:val="6AA84F"/>
        </w:rPr>
        <w:t xml:space="preserve">play </w:t>
      </w:r>
      <w:r>
        <w:t xml:space="preserve">and </w:t>
      </w:r>
      <w:r>
        <w:rPr>
          <w:u w:val="single"/>
        </w:rPr>
        <w:t xml:space="preserve">listen </w:t>
      </w:r>
      <w:r>
        <w:t>to your piece of music</w:t>
      </w:r>
    </w:p>
    <w:p w:rsidR="00177AA5" w:rsidRDefault="00150A1E">
      <w:pPr>
        <w:numPr>
          <w:ilvl w:val="1"/>
          <w:numId w:val="8"/>
        </w:numPr>
        <w:spacing w:line="240" w:lineRule="auto"/>
        <w:rPr>
          <w:color w:val="000000"/>
        </w:rPr>
      </w:pPr>
      <w:r>
        <w:rPr>
          <w:u w:val="single"/>
        </w:rPr>
        <w:t xml:space="preserve">Record </w:t>
      </w:r>
      <w:r>
        <w:t xml:space="preserve">your piece of music and </w:t>
      </w:r>
      <w:r>
        <w:rPr>
          <w:u w:val="single"/>
        </w:rPr>
        <w:t xml:space="preserve">save </w:t>
      </w:r>
      <w:r>
        <w:t>it.</w:t>
      </w:r>
    </w:p>
    <w:p w:rsidR="00177AA5" w:rsidRDefault="00177AA5">
      <w:pPr>
        <w:pStyle w:val="Heading3"/>
        <w:spacing w:line="240" w:lineRule="auto"/>
        <w:rPr>
          <w:b/>
          <w:sz w:val="16"/>
          <w:szCs w:val="16"/>
        </w:rPr>
      </w:pPr>
    </w:p>
    <w:p w:rsidR="00177AA5" w:rsidRDefault="00150A1E">
      <w:pPr>
        <w:pStyle w:val="Heading3"/>
        <w:rPr>
          <w:b/>
        </w:rPr>
      </w:pPr>
      <w:r>
        <w:rPr>
          <w:b/>
        </w:rPr>
        <w:t>Describe and explain the results in the different STEAM-fields and the connections between them.</w:t>
      </w:r>
    </w:p>
    <w:p w:rsidR="00177AA5" w:rsidRDefault="00150A1E">
      <w:pPr>
        <w:spacing w:line="240" w:lineRule="auto"/>
      </w:pPr>
      <w:r>
        <w:rPr>
          <w:u w:val="single"/>
        </w:rPr>
        <w:t>Science</w:t>
      </w:r>
    </w:p>
    <w:p w:rsidR="00177AA5" w:rsidRDefault="00150A1E">
      <w:pPr>
        <w:numPr>
          <w:ilvl w:val="0"/>
          <w:numId w:val="15"/>
        </w:numPr>
        <w:spacing w:line="240" w:lineRule="auto"/>
        <w:contextualSpacing/>
      </w:pPr>
      <w:r>
        <w:t>Scientific method, searching information, refraction</w:t>
      </w:r>
    </w:p>
    <w:p w:rsidR="00177AA5" w:rsidRDefault="00150A1E">
      <w:pPr>
        <w:spacing w:line="240" w:lineRule="auto"/>
        <w:rPr>
          <w:u w:val="single"/>
        </w:rPr>
      </w:pPr>
      <w:r>
        <w:rPr>
          <w:u w:val="single"/>
        </w:rPr>
        <w:t>Math</w:t>
      </w:r>
    </w:p>
    <w:p w:rsidR="00177AA5" w:rsidRDefault="00150A1E">
      <w:pPr>
        <w:numPr>
          <w:ilvl w:val="0"/>
          <w:numId w:val="7"/>
        </w:numPr>
        <w:spacing w:line="240" w:lineRule="auto"/>
        <w:contextualSpacing/>
      </w:pPr>
      <w:r>
        <w:t>Reflection</w:t>
      </w:r>
    </w:p>
    <w:p w:rsidR="00177AA5" w:rsidRDefault="00150A1E">
      <w:pPr>
        <w:spacing w:line="240" w:lineRule="auto"/>
        <w:rPr>
          <w:u w:val="single"/>
        </w:rPr>
      </w:pPr>
      <w:r>
        <w:rPr>
          <w:u w:val="single"/>
        </w:rPr>
        <w:t>Art</w:t>
      </w:r>
    </w:p>
    <w:p w:rsidR="00177AA5" w:rsidRDefault="00150A1E">
      <w:pPr>
        <w:numPr>
          <w:ilvl w:val="0"/>
          <w:numId w:val="4"/>
        </w:numPr>
        <w:spacing w:line="240" w:lineRule="auto"/>
        <w:contextualSpacing/>
      </w:pPr>
      <w:r>
        <w:t>Music: harmoni</w:t>
      </w:r>
      <w:r>
        <w:t xml:space="preserve">c notes, </w:t>
      </w:r>
      <w:r>
        <w:rPr>
          <w:color w:val="212121"/>
          <w:highlight w:val="white"/>
        </w:rPr>
        <w:t>rhythm, frequency</w:t>
      </w:r>
    </w:p>
    <w:p w:rsidR="00177AA5" w:rsidRDefault="00150A1E">
      <w:pPr>
        <w:numPr>
          <w:ilvl w:val="0"/>
          <w:numId w:val="4"/>
        </w:numPr>
        <w:spacing w:line="240" w:lineRule="auto"/>
        <w:contextualSpacing/>
      </w:pPr>
      <w:r>
        <w:t>Drawing: color theory</w:t>
      </w:r>
    </w:p>
    <w:p w:rsidR="00177AA5" w:rsidRDefault="00150A1E">
      <w:pPr>
        <w:pStyle w:val="Heading1"/>
      </w:pPr>
      <w:r>
        <w:lastRenderedPageBreak/>
        <w:t>Inquiry Phase: Communicate/Reflect</w:t>
      </w:r>
    </w:p>
    <w:p w:rsidR="00177AA5" w:rsidRDefault="00150A1E">
      <w:pPr>
        <w:pStyle w:val="Heading1"/>
      </w:pPr>
      <w:r>
        <w:t xml:space="preserve">STEAM Field: </w:t>
      </w:r>
      <w:r>
        <w:rPr>
          <w:b/>
        </w:rPr>
        <w:t>E</w:t>
      </w:r>
      <w:r>
        <w:t xml:space="preserve">, </w:t>
      </w:r>
      <w:r>
        <w:rPr>
          <w:b/>
        </w:rPr>
        <w:t>S</w:t>
      </w:r>
      <w:r>
        <w:t xml:space="preserve">, </w:t>
      </w:r>
      <w:r>
        <w:rPr>
          <w:b/>
        </w:rPr>
        <w:t>M (+ Drawing)</w:t>
      </w:r>
    </w:p>
    <w:p w:rsidR="00177AA5" w:rsidRDefault="00150A1E">
      <w:pPr>
        <w:pStyle w:val="Heading3"/>
        <w:rPr>
          <w:b/>
        </w:rPr>
      </w:pPr>
      <w:r>
        <w:rPr>
          <w:b/>
        </w:rPr>
        <w:t>Communicate Results and Conclusions/ Communicate the Product, perform</w:t>
      </w:r>
    </w:p>
    <w:p w:rsidR="00177AA5" w:rsidRDefault="00150A1E">
      <w:pPr>
        <w:numPr>
          <w:ilvl w:val="0"/>
          <w:numId w:val="13"/>
        </w:numPr>
        <w:contextualSpacing/>
        <w:rPr>
          <w:color w:val="000000"/>
        </w:rPr>
      </w:pPr>
      <w:r>
        <w:t>Compare the drawings and music of all the pupils again.</w:t>
      </w:r>
    </w:p>
    <w:p w:rsidR="00177AA5" w:rsidRDefault="00150A1E">
      <w:pPr>
        <w:rPr>
          <w:u w:val="single"/>
        </w:rPr>
      </w:pPr>
      <w:r>
        <w:rPr>
          <w:u w:val="single"/>
        </w:rPr>
        <w:t>Observation/R</w:t>
      </w:r>
      <w:r>
        <w:rPr>
          <w:u w:val="single"/>
        </w:rPr>
        <w:t>esult</w:t>
      </w:r>
    </w:p>
    <w:p w:rsidR="00177AA5" w:rsidRDefault="00150A1E">
      <w:pPr>
        <w:numPr>
          <w:ilvl w:val="0"/>
          <w:numId w:val="14"/>
        </w:numPr>
        <w:contextualSpacing/>
        <w:rPr>
          <w:color w:val="000000"/>
        </w:rPr>
      </w:pPr>
      <w:r>
        <w:t xml:space="preserve">Does the music </w:t>
      </w:r>
      <w:proofErr w:type="gramStart"/>
      <w:r>
        <w:t>sounds</w:t>
      </w:r>
      <w:proofErr w:type="gramEnd"/>
      <w:r>
        <w:t xml:space="preserve"> better?</w:t>
      </w:r>
    </w:p>
    <w:p w:rsidR="00177AA5" w:rsidRDefault="00150A1E">
      <w:pPr>
        <w:numPr>
          <w:ilvl w:val="0"/>
          <w:numId w:val="14"/>
        </w:numPr>
        <w:contextualSpacing/>
      </w:pPr>
      <w:r>
        <w:t>What did you change?</w:t>
      </w:r>
    </w:p>
    <w:p w:rsidR="00177AA5" w:rsidRDefault="00150A1E">
      <w:pPr>
        <w:pStyle w:val="Heading3"/>
        <w:rPr>
          <w:u w:val="single"/>
        </w:rPr>
      </w:pPr>
      <w:r>
        <w:rPr>
          <w:u w:val="single"/>
        </w:rPr>
        <w:t>Conclusion</w:t>
      </w:r>
    </w:p>
    <w:p w:rsidR="00177AA5" w:rsidRDefault="00150A1E">
      <w:pPr>
        <w:numPr>
          <w:ilvl w:val="0"/>
          <w:numId w:val="18"/>
        </w:numPr>
        <w:contextualSpacing/>
      </w:pPr>
      <w:r>
        <w:t>Research question: How to make music with a drawing?</w:t>
      </w:r>
    </w:p>
    <w:p w:rsidR="00177AA5" w:rsidRDefault="00150A1E">
      <w:pPr>
        <w:numPr>
          <w:ilvl w:val="1"/>
          <w:numId w:val="18"/>
        </w:numPr>
        <w:contextualSpacing/>
      </w:pPr>
      <w:r>
        <w:t>You can do it with Draw Me</w:t>
      </w:r>
    </w:p>
    <w:p w:rsidR="00177AA5" w:rsidRDefault="00150A1E">
      <w:pPr>
        <w:numPr>
          <w:ilvl w:val="1"/>
          <w:numId w:val="18"/>
        </w:numPr>
        <w:contextualSpacing/>
      </w:pPr>
      <w:r>
        <w:t>But can you do it with something you build yourself?</w:t>
      </w:r>
    </w:p>
    <w:p w:rsidR="00177AA5" w:rsidRDefault="00177AA5">
      <w:pPr>
        <w:pStyle w:val="Heading3"/>
        <w:rPr>
          <w:b/>
        </w:rPr>
      </w:pPr>
    </w:p>
    <w:p w:rsidR="00177AA5" w:rsidRDefault="00150A1E">
      <w:r>
        <w:t xml:space="preserve">They put their information on a template given by the teacher. </w:t>
      </w:r>
    </w:p>
    <w:p w:rsidR="00177AA5" w:rsidRDefault="00150A1E">
      <w:pPr>
        <w:numPr>
          <w:ilvl w:val="0"/>
          <w:numId w:val="17"/>
        </w:numPr>
        <w:contextualSpacing/>
      </w:pPr>
      <w:r>
        <w:t>They fill it in on the computer.</w:t>
      </w:r>
    </w:p>
    <w:p w:rsidR="00177AA5" w:rsidRDefault="00150A1E">
      <w:pPr>
        <w:numPr>
          <w:ilvl w:val="0"/>
          <w:numId w:val="17"/>
        </w:numPr>
        <w:contextualSpacing/>
      </w:pPr>
      <w:r>
        <w:t xml:space="preserve">When ready, they upload it on </w:t>
      </w:r>
      <w:proofErr w:type="spellStart"/>
      <w:r>
        <w:rPr>
          <w:u w:val="single"/>
        </w:rPr>
        <w:t>Smartschool</w:t>
      </w:r>
      <w:proofErr w:type="spellEnd"/>
      <w:r>
        <w:rPr>
          <w:u w:val="single"/>
        </w:rPr>
        <w:t xml:space="preserve"> </w:t>
      </w:r>
      <w:r>
        <w:t xml:space="preserve">in the </w:t>
      </w:r>
      <w:proofErr w:type="spellStart"/>
      <w:r>
        <w:t>Uploadzone</w:t>
      </w:r>
      <w:proofErr w:type="spellEnd"/>
      <w:r>
        <w:t xml:space="preserve">: </w:t>
      </w:r>
      <w:r>
        <w:rPr>
          <w:b/>
          <w:color w:val="6AA84F"/>
        </w:rPr>
        <w:t>When drawings becomes music</w:t>
      </w:r>
    </w:p>
    <w:p w:rsidR="00177AA5" w:rsidRDefault="00150A1E">
      <w:pPr>
        <w:numPr>
          <w:ilvl w:val="1"/>
          <w:numId w:val="17"/>
        </w:numPr>
        <w:contextualSpacing/>
      </w:pPr>
      <w:r>
        <w:t xml:space="preserve">Name: </w:t>
      </w:r>
      <w:proofErr w:type="spellStart"/>
      <w:r>
        <w:rPr>
          <w:i/>
        </w:rPr>
        <w:t>Yourname_Newdata</w:t>
      </w:r>
      <w:proofErr w:type="spellEnd"/>
    </w:p>
    <w:p w:rsidR="00177AA5" w:rsidRDefault="00150A1E">
      <w:pPr>
        <w:rPr>
          <w:i/>
        </w:rPr>
      </w:pPr>
      <w:r>
        <w:rPr>
          <w:i/>
        </w:rPr>
        <w:t>What is on the template?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Name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Copy of the secon</w:t>
      </w:r>
      <w:r>
        <w:rPr>
          <w:i/>
        </w:rPr>
        <w:t>d drawing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What went better?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If you need to make changes, what are they?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>How can you build/make another tool to turn a drawing into music?</w:t>
      </w:r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t xml:space="preserve">New information: Music, Science, </w:t>
      </w:r>
      <w:proofErr w:type="spellStart"/>
      <w:r>
        <w:rPr>
          <w:i/>
        </w:rPr>
        <w:t>Maths</w:t>
      </w:r>
      <w:proofErr w:type="spellEnd"/>
    </w:p>
    <w:p w:rsidR="00177AA5" w:rsidRDefault="00150A1E">
      <w:pPr>
        <w:numPr>
          <w:ilvl w:val="0"/>
          <w:numId w:val="5"/>
        </w:numPr>
        <w:contextualSpacing/>
        <w:rPr>
          <w:i/>
        </w:rPr>
      </w:pPr>
      <w:r>
        <w:rPr>
          <w:i/>
        </w:rPr>
        <w:lastRenderedPageBreak/>
        <w:t>Sources: Where did you found that information?</w:t>
      </w:r>
    </w:p>
    <w:p w:rsidR="00177AA5" w:rsidRDefault="00177AA5"/>
    <w:p w:rsidR="00177AA5" w:rsidRDefault="00150A1E">
      <w:pPr>
        <w:pStyle w:val="Heading3"/>
        <w:rPr>
          <w:b/>
        </w:rPr>
      </w:pPr>
      <w:bookmarkStart w:id="2" w:name="_26snrl27u0ck" w:colFirst="0" w:colLast="0"/>
      <w:bookmarkEnd w:id="2"/>
      <w:r>
        <w:rPr>
          <w:b/>
        </w:rPr>
        <w:t>Reflect on Feedback and incorporate in further process</w:t>
      </w:r>
    </w:p>
    <w:p w:rsidR="00177AA5" w:rsidRDefault="00150A1E">
      <w:pPr>
        <w:numPr>
          <w:ilvl w:val="0"/>
          <w:numId w:val="2"/>
        </w:numPr>
        <w:contextualSpacing/>
        <w:rPr>
          <w:i/>
        </w:rPr>
      </w:pPr>
      <w:r>
        <w:rPr>
          <w:i/>
        </w:rPr>
        <w:t>Make a pen that makes music</w:t>
      </w:r>
    </w:p>
    <w:p w:rsidR="00177AA5" w:rsidRDefault="00150A1E">
      <w:pPr>
        <w:numPr>
          <w:ilvl w:val="1"/>
          <w:numId w:val="2"/>
        </w:numPr>
        <w:contextualSpacing/>
        <w:rPr>
          <w:i/>
        </w:rPr>
      </w:pPr>
      <w:r>
        <w:rPr>
          <w:i/>
        </w:rPr>
        <w:t>What do you need:</w:t>
      </w:r>
    </w:p>
    <w:p w:rsidR="00177AA5" w:rsidRDefault="00150A1E">
      <w:pPr>
        <w:numPr>
          <w:ilvl w:val="2"/>
          <w:numId w:val="2"/>
        </w:numPr>
        <w:contextualSpacing/>
        <w:rPr>
          <w:i/>
        </w:rPr>
      </w:pPr>
      <w:r>
        <w:rPr>
          <w:i/>
        </w:rPr>
        <w:t>materials</w:t>
      </w:r>
    </w:p>
    <w:p w:rsidR="00177AA5" w:rsidRDefault="00150A1E">
      <w:pPr>
        <w:numPr>
          <w:ilvl w:val="2"/>
          <w:numId w:val="2"/>
        </w:numPr>
        <w:contextualSpacing/>
        <w:rPr>
          <w:i/>
        </w:rPr>
      </w:pPr>
      <w:r>
        <w:rPr>
          <w:i/>
        </w:rPr>
        <w:t>information</w:t>
      </w:r>
    </w:p>
    <w:p w:rsidR="00177AA5" w:rsidRDefault="00150A1E">
      <w:pPr>
        <w:numPr>
          <w:ilvl w:val="2"/>
          <w:numId w:val="2"/>
        </w:numPr>
        <w:contextualSpacing/>
        <w:rPr>
          <w:i/>
        </w:rPr>
      </w:pPr>
      <w:r>
        <w:rPr>
          <w:i/>
        </w:rPr>
        <w:t>math calculations</w:t>
      </w:r>
    </w:p>
    <w:p w:rsidR="00177AA5" w:rsidRDefault="00150A1E">
      <w:pPr>
        <w:numPr>
          <w:ilvl w:val="0"/>
          <w:numId w:val="2"/>
        </w:numPr>
        <w:contextualSpacing/>
      </w:pPr>
      <w:r>
        <w:t>The ideas of the pupils will be evaluated and improved with feedback of the teacher</w:t>
      </w:r>
    </w:p>
    <w:sectPr w:rsidR="00177AA5">
      <w:pgSz w:w="16838" w:h="11906"/>
      <w:pgMar w:top="1800" w:right="1440" w:bottom="180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331"/>
    <w:multiLevelType w:val="multilevel"/>
    <w:tmpl w:val="D47E6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5595526"/>
    <w:multiLevelType w:val="multilevel"/>
    <w:tmpl w:val="9EA840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197013C7"/>
    <w:multiLevelType w:val="multilevel"/>
    <w:tmpl w:val="C2F4A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AC12510"/>
    <w:multiLevelType w:val="multilevel"/>
    <w:tmpl w:val="0784C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0486E93"/>
    <w:multiLevelType w:val="multilevel"/>
    <w:tmpl w:val="9F120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A504333"/>
    <w:multiLevelType w:val="multilevel"/>
    <w:tmpl w:val="9A509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FAA2B7F"/>
    <w:multiLevelType w:val="multilevel"/>
    <w:tmpl w:val="CF207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2B30321"/>
    <w:multiLevelType w:val="multilevel"/>
    <w:tmpl w:val="64601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C1013C8"/>
    <w:multiLevelType w:val="multilevel"/>
    <w:tmpl w:val="2C30B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F45203F"/>
    <w:multiLevelType w:val="multilevel"/>
    <w:tmpl w:val="A98CF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4F30157"/>
    <w:multiLevelType w:val="multilevel"/>
    <w:tmpl w:val="346EB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68251E0"/>
    <w:multiLevelType w:val="multilevel"/>
    <w:tmpl w:val="7E2491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683B7CDC"/>
    <w:multiLevelType w:val="multilevel"/>
    <w:tmpl w:val="98B28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CBC280A"/>
    <w:multiLevelType w:val="multilevel"/>
    <w:tmpl w:val="9D16F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D3445C6"/>
    <w:multiLevelType w:val="multilevel"/>
    <w:tmpl w:val="F28C8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D54043A"/>
    <w:multiLevelType w:val="multilevel"/>
    <w:tmpl w:val="C9C293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6FB663C4"/>
    <w:multiLevelType w:val="multilevel"/>
    <w:tmpl w:val="2A209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17611F5"/>
    <w:multiLevelType w:val="multilevel"/>
    <w:tmpl w:val="51FA7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7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11"/>
  </w:num>
  <w:num w:numId="10">
    <w:abstractNumId w:val="4"/>
  </w:num>
  <w:num w:numId="11">
    <w:abstractNumId w:val="10"/>
  </w:num>
  <w:num w:numId="12">
    <w:abstractNumId w:val="15"/>
  </w:num>
  <w:num w:numId="13">
    <w:abstractNumId w:val="14"/>
  </w:num>
  <w:num w:numId="14">
    <w:abstractNumId w:val="13"/>
  </w:num>
  <w:num w:numId="15">
    <w:abstractNumId w:val="16"/>
  </w:num>
  <w:num w:numId="16">
    <w:abstractNumId w:val="1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77AA5"/>
    <w:rsid w:val="00150A1E"/>
    <w:rsid w:val="0017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0" w:line="240" w:lineRule="auto"/>
      <w:contextualSpacing/>
    </w:pPr>
    <w:rPr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0" w:line="240" w:lineRule="auto"/>
      <w:contextualSpacing/>
    </w:pPr>
    <w:rPr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hyperlink" Target="https://www.mentimet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orkbench.imuscica.eu/dev/?id=" TargetMode="External"/><Relationship Id="rId7" Type="http://schemas.openxmlformats.org/officeDocument/2006/relationships/hyperlink" Target="https://workbench.imuscica.eu/dev/?id=alexandra" TargetMode="External"/><Relationship Id="rId12" Type="http://schemas.openxmlformats.org/officeDocument/2006/relationships/hyperlink" Target="https://socratic.org/questions/how-many-parts-is-the-human-brain-divided-into-is-one-of-the-parts-the-hind-brai" TargetMode="External"/><Relationship Id="rId17" Type="http://schemas.openxmlformats.org/officeDocument/2006/relationships/hyperlink" Target="https://www.goconqr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orkbench.imuscica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zbh7tAnwLCY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orkbench.imuscica.eu/dev/?id=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menti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CFuCYNx-1g" TargetMode="External"/><Relationship Id="rId14" Type="http://schemas.openxmlformats.org/officeDocument/2006/relationships/hyperlink" Target="https://youtu.be/xj7vukZT9sI" TargetMode="External"/><Relationship Id="rId22" Type="http://schemas.openxmlformats.org/officeDocument/2006/relationships/hyperlink" Target="https://workbench.imuscica.eu/dev/?id=alexand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1266</Words>
  <Characters>6841</Characters>
  <Application>Microsoft Office Word</Application>
  <DocSecurity>0</DocSecurity>
  <Lines>57</Lines>
  <Paragraphs>16</Paragraphs>
  <ScaleCrop>false</ScaleCrop>
  <Company/>
  <LinksUpToDate>false</LinksUpToDate>
  <CharactersWithSpaces>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echaniot</cp:lastModifiedBy>
  <cp:revision>2</cp:revision>
  <dcterms:created xsi:type="dcterms:W3CDTF">2018-07-06T17:49:00Z</dcterms:created>
  <dcterms:modified xsi:type="dcterms:W3CDTF">2018-07-06T17:49:00Z</dcterms:modified>
</cp:coreProperties>
</file>