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DB" w:rsidRPr="00343717" w:rsidRDefault="00343717" w:rsidP="00343717">
      <w:pPr>
        <w:pStyle w:val="a4"/>
        <w:rPr>
          <w:rFonts w:ascii="Arial" w:hAnsi="Arial" w:cs="David" w:hint="default"/>
          <w:b/>
          <w:bCs/>
          <w:sz w:val="32"/>
          <w:szCs w:val="32"/>
          <w:shd w:val="clear" w:color="auto" w:fill="FFFFFF"/>
          <w:rtl/>
        </w:rPr>
      </w:pPr>
      <w:bookmarkStart w:id="0" w:name="_GoBack"/>
      <w:bookmarkEnd w:id="0"/>
      <w:r>
        <w:rPr>
          <w:rFonts w:ascii="Arial" w:hAnsi="Arial" w:cs="David"/>
          <w:b/>
          <w:bCs/>
          <w:noProof/>
          <w:sz w:val="32"/>
          <w:szCs w:val="32"/>
          <w:shd w:val="clear" w:color="auto" w:fill="FFFFFF"/>
          <w:rtl/>
          <w:lang w:val="en-US"/>
        </w:rPr>
        <w:drawing>
          <wp:anchor distT="0" distB="0" distL="114300" distR="114300" simplePos="0" relativeHeight="251662336" behindDoc="1" locked="0" layoutInCell="1" allowOverlap="1">
            <wp:simplePos x="0" y="0"/>
            <wp:positionH relativeFrom="column">
              <wp:posOffset>990600</wp:posOffset>
            </wp:positionH>
            <wp:positionV relativeFrom="paragraph">
              <wp:posOffset>647700</wp:posOffset>
            </wp:positionV>
            <wp:extent cx="3593465" cy="5400675"/>
            <wp:effectExtent l="19050" t="0" r="6985" b="0"/>
            <wp:wrapNone/>
            <wp:docPr id="1" name="Picture 0" descr="2EB9333500000578-0-He_was_aiming_to_snap_the_moment_the_kingfisher_dove_into_the_wa-a-101_1448279296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B9333500000578-0-He_was_aiming_to_snap_the_moment_the_kingfisher_dove_into_the_wa-a-101_1448279296795.jpg"/>
                    <pic:cNvPicPr/>
                  </pic:nvPicPr>
                  <pic:blipFill>
                    <a:blip r:embed="rId8" cstate="print"/>
                    <a:stretch>
                      <a:fillRect/>
                    </a:stretch>
                  </pic:blipFill>
                  <pic:spPr>
                    <a:xfrm>
                      <a:off x="0" y="0"/>
                      <a:ext cx="3593465" cy="5400675"/>
                    </a:xfrm>
                    <a:prstGeom prst="rect">
                      <a:avLst/>
                    </a:prstGeom>
                  </pic:spPr>
                </pic:pic>
              </a:graphicData>
            </a:graphic>
          </wp:anchor>
        </w:drawing>
      </w:r>
      <w:r w:rsidR="00544ADB" w:rsidRPr="00343717">
        <w:rPr>
          <w:rFonts w:ascii="Arial" w:hAnsi="Arial" w:cs="David"/>
          <w:b/>
          <w:bCs/>
          <w:sz w:val="32"/>
          <w:szCs w:val="32"/>
          <w:shd w:val="clear" w:color="auto" w:fill="FFFFFF"/>
          <w:rtl/>
        </w:rPr>
        <w:t>"האדם לא יוכל למצוא עצה טובה, פשוטה או ישירה יותר מהעצה של הטבע, כי בהמצאות הטבע אין דבר חסר ואין דבר מיותר</w:t>
      </w:r>
      <w:r w:rsidR="00544ADB" w:rsidRPr="00343717">
        <w:rPr>
          <w:rFonts w:ascii="Arial" w:hAnsi="Arial" w:cs="Arial"/>
          <w:b/>
          <w:bCs/>
          <w:sz w:val="32"/>
          <w:szCs w:val="32"/>
          <w:shd w:val="clear" w:color="auto" w:fill="FFFFFF"/>
          <w:rtl/>
        </w:rPr>
        <w:t>.</w:t>
      </w:r>
      <w:r w:rsidRPr="00343717">
        <w:rPr>
          <w:rFonts w:ascii="Arial" w:hAnsi="Arial" w:cs="David"/>
          <w:b/>
          <w:bCs/>
          <w:sz w:val="32"/>
          <w:szCs w:val="32"/>
          <w:shd w:val="clear" w:color="auto" w:fill="FFFFFF"/>
          <w:rtl/>
        </w:rPr>
        <w:t xml:space="preserve"> (לאונרדו דה וינצ'י)</w:t>
      </w: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6E4845" w:rsidRDefault="006E4845">
      <w:pPr>
        <w:pStyle w:val="a4"/>
        <w:rPr>
          <w:rFonts w:cs="David" w:hint="default"/>
          <w:rtl/>
        </w:rPr>
      </w:pPr>
    </w:p>
    <w:p w:rsidR="00116582" w:rsidRPr="00343717" w:rsidRDefault="00562F76">
      <w:pPr>
        <w:pStyle w:val="a4"/>
        <w:rPr>
          <w:rFonts w:cs="David" w:hint="default"/>
          <w:rtl/>
        </w:rPr>
      </w:pPr>
      <w:r w:rsidRPr="00343717">
        <w:rPr>
          <w:rFonts w:cs="David"/>
          <w:rtl/>
        </w:rPr>
        <w:t>הצעה לפרוייקט</w:t>
      </w:r>
      <w:r w:rsidR="00116582" w:rsidRPr="00343717">
        <w:rPr>
          <w:rFonts w:cs="David"/>
          <w:rtl/>
        </w:rPr>
        <w:t>- ביומימיקרי</w:t>
      </w:r>
    </w:p>
    <w:p w:rsidR="007337F3" w:rsidRPr="00343717" w:rsidRDefault="00116582">
      <w:pPr>
        <w:pStyle w:val="a4"/>
        <w:rPr>
          <w:rFonts w:cs="David" w:hint="default"/>
          <w:rtl/>
        </w:rPr>
      </w:pPr>
      <w:r w:rsidRPr="00343717">
        <w:rPr>
          <w:rFonts w:cs="David"/>
          <w:rtl/>
        </w:rPr>
        <w:t>מדע טכנולוגיה ואמנות באשכול</w:t>
      </w:r>
    </w:p>
    <w:p w:rsidR="007337F3" w:rsidRPr="00343717" w:rsidRDefault="00562F76" w:rsidP="00116582">
      <w:pPr>
        <w:pStyle w:val="a5"/>
        <w:rPr>
          <w:rFonts w:cs="David" w:hint="default"/>
          <w:b/>
          <w:bCs/>
          <w:rtl/>
        </w:rPr>
      </w:pPr>
      <w:r w:rsidRPr="00343717">
        <w:rPr>
          <w:rFonts w:cs="David"/>
          <w:b/>
          <w:bCs/>
          <w:rtl/>
        </w:rPr>
        <w:t>הוכן עבור</w:t>
      </w:r>
      <w:r w:rsidRPr="00343717">
        <w:rPr>
          <w:rFonts w:ascii="Helvetica Neue Light" w:cs="David"/>
          <w:b/>
          <w:bCs/>
          <w:rtl/>
        </w:rPr>
        <w:t xml:space="preserve">: </w:t>
      </w:r>
      <w:r w:rsidR="00116582" w:rsidRPr="00343717">
        <w:rPr>
          <w:rFonts w:ascii="Helvetica Neue Light" w:cs="David"/>
          <w:b/>
          <w:bCs/>
          <w:rtl/>
          <w:lang w:val="de-DE"/>
        </w:rPr>
        <w:t>גלית גרנות, מנכ"לית בית ספר "רעות לאמנויות"</w:t>
      </w:r>
    </w:p>
    <w:p w:rsidR="007337F3" w:rsidRPr="00343717" w:rsidRDefault="00562F76" w:rsidP="00116582">
      <w:pPr>
        <w:pStyle w:val="a5"/>
        <w:rPr>
          <w:rFonts w:cs="David" w:hint="default"/>
          <w:b/>
          <w:bCs/>
          <w:rtl/>
        </w:rPr>
      </w:pPr>
      <w:r w:rsidRPr="00343717">
        <w:rPr>
          <w:rFonts w:cs="David"/>
          <w:b/>
          <w:bCs/>
          <w:rtl/>
        </w:rPr>
        <w:t>הוכן</w:t>
      </w:r>
      <w:r w:rsidR="004A0BE5">
        <w:rPr>
          <w:rFonts w:cs="David" w:hint="default"/>
          <w:b/>
          <w:bCs/>
          <w:noProof/>
          <w:rtl/>
          <w:lang w:val="en-US"/>
        </w:rPr>
        <mc:AlternateContent>
          <mc:Choice Requires="wps">
            <w:drawing>
              <wp:anchor distT="152400" distB="152400" distL="152400" distR="152400" simplePos="0" relativeHeight="251660288" behindDoc="0" locked="0" layoutInCell="1" allowOverlap="1">
                <wp:simplePos x="0" y="0"/>
                <wp:positionH relativeFrom="page">
                  <wp:posOffset>762000</wp:posOffset>
                </wp:positionH>
                <wp:positionV relativeFrom="page">
                  <wp:posOffset>814070</wp:posOffset>
                </wp:positionV>
                <wp:extent cx="6032500" cy="266700"/>
                <wp:effectExtent l="0" t="444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7337F3" w:rsidRDefault="007337F3">
                            <w:pPr>
                              <w:pStyle w:val="-"/>
                              <w:rPr>
                                <w:rFonts w:cs="Arial Unicode MS" w:hint="default"/>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0pt;margin-top:64.1pt;width:475pt;height:21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" filled="f" stroked="f" strokeweight="1pt">
                <v:stroke miterlimit="4"/>
                <v:textbox>
                  <w:txbxContent>
                    <w:p w:rsidR="007337F3" w:rsidRDefault="007337F3">
                      <w:pPr>
                        <w:pStyle w:val="-"/>
                        <w:rPr>
                          <w:rFonts w:cs="Arial Unicode MS" w:hint="default"/>
                          <w:rtl/>
                        </w:rPr>
                      </w:pPr>
                    </w:p>
                  </w:txbxContent>
                </v:textbox>
                <w10:wrap anchorx="page" anchory="page"/>
              </v:rect>
            </w:pict>
          </mc:Fallback>
        </mc:AlternateContent>
      </w:r>
      <w:r w:rsidRPr="00343717">
        <w:rPr>
          <w:rFonts w:cs="David"/>
          <w:b/>
          <w:bCs/>
          <w:rtl/>
        </w:rPr>
        <w:t xml:space="preserve"> על</w:t>
      </w:r>
      <w:r w:rsidRPr="00343717">
        <w:rPr>
          <w:rFonts w:ascii="Helvetica Neue Light" w:cs="David"/>
          <w:b/>
          <w:bCs/>
          <w:rtl/>
        </w:rPr>
        <w:t>-</w:t>
      </w:r>
      <w:r w:rsidRPr="00343717">
        <w:rPr>
          <w:rFonts w:cs="David"/>
          <w:b/>
          <w:bCs/>
          <w:rtl/>
        </w:rPr>
        <w:t>ידי</w:t>
      </w:r>
      <w:r w:rsidRPr="00343717">
        <w:rPr>
          <w:rFonts w:ascii="Helvetica Neue Light" w:cs="David"/>
          <w:b/>
          <w:bCs/>
          <w:rtl/>
        </w:rPr>
        <w:t xml:space="preserve">: </w:t>
      </w:r>
      <w:r w:rsidR="00116582" w:rsidRPr="00343717">
        <w:rPr>
          <w:rFonts w:ascii="Helvetica Neue Light" w:cs="David"/>
          <w:b/>
          <w:bCs/>
          <w:rtl/>
          <w:lang w:val="sv-SE"/>
        </w:rPr>
        <w:t>דליה גודמן, מנהלת אשכול "רעות לאמנויות"</w:t>
      </w:r>
    </w:p>
    <w:p w:rsidR="007337F3" w:rsidRPr="00343717" w:rsidRDefault="003B5DAC" w:rsidP="00116582">
      <w:pPr>
        <w:pStyle w:val="a5"/>
        <w:rPr>
          <w:rFonts w:cs="David" w:hint="default"/>
          <w:b/>
          <w:bCs/>
          <w:rtl/>
        </w:rPr>
      </w:pPr>
      <w:r w:rsidRPr="00343717">
        <w:rPr>
          <w:rFonts w:cs="David"/>
          <w:b/>
          <w:bCs/>
        </w:rPr>
        <w:fldChar w:fldCharType="begin" w:fldLock="1"/>
      </w:r>
      <w:r w:rsidR="00562F76" w:rsidRPr="00343717">
        <w:rPr>
          <w:rFonts w:cs="David"/>
          <w:b/>
          <w:bCs/>
          <w:rtl/>
        </w:rPr>
        <w:instrText xml:space="preserve"> DATE \@ "d בMMMM y" </w:instrText>
      </w:r>
      <w:r w:rsidRPr="00343717">
        <w:rPr>
          <w:rFonts w:cs="David"/>
          <w:b/>
          <w:bCs/>
        </w:rPr>
        <w:fldChar w:fldCharType="separate"/>
      </w:r>
      <w:r w:rsidR="00116582" w:rsidRPr="00343717">
        <w:rPr>
          <w:rFonts w:ascii="Helvetica Neue Light" w:cs="David"/>
          <w:b/>
          <w:bCs/>
          <w:rtl/>
        </w:rPr>
        <w:t>20</w:t>
      </w:r>
      <w:r w:rsidR="00562F76" w:rsidRPr="00343717">
        <w:rPr>
          <w:rFonts w:ascii="Helvetica Neue Light" w:cs="David"/>
          <w:b/>
          <w:bCs/>
          <w:rtl/>
        </w:rPr>
        <w:t xml:space="preserve"> באוגוסט 2016</w:t>
      </w:r>
      <w:r w:rsidRPr="00343717">
        <w:rPr>
          <w:rFonts w:cs="David"/>
          <w:b/>
          <w:bCs/>
        </w:rPr>
        <w:fldChar w:fldCharType="end"/>
      </w:r>
    </w:p>
    <w:p w:rsidR="007337F3" w:rsidRPr="00343717" w:rsidRDefault="00562F76">
      <w:pPr>
        <w:pStyle w:val="a5"/>
        <w:rPr>
          <w:rFonts w:cs="David" w:hint="default"/>
          <w:b/>
          <w:bCs/>
          <w:sz w:val="32"/>
          <w:szCs w:val="32"/>
          <w:rtl/>
        </w:rPr>
      </w:pPr>
      <w:r w:rsidRPr="00343717">
        <w:rPr>
          <w:rFonts w:cs="David"/>
          <w:b/>
          <w:bCs/>
          <w:sz w:val="32"/>
          <w:szCs w:val="32"/>
          <w:rtl/>
        </w:rPr>
        <w:br w:type="page"/>
      </w:r>
    </w:p>
    <w:p w:rsidR="00544ADB" w:rsidRPr="00343717" w:rsidRDefault="004A0BE5" w:rsidP="00544ADB">
      <w:pPr>
        <w:pStyle w:val="NormalWeb"/>
        <w:shd w:val="clear" w:color="auto" w:fill="FFFFFF"/>
        <w:bidi/>
        <w:spacing w:before="0" w:beforeAutospacing="0" w:after="225" w:afterAutospacing="0" w:line="293" w:lineRule="atLeast"/>
        <w:jc w:val="both"/>
        <w:textAlignment w:val="top"/>
        <w:rPr>
          <w:rStyle w:val="ae"/>
          <w:rFonts w:ascii="Helvetica Neue" w:hAnsi="Helvetica Neue" w:cs="David"/>
          <w:color w:val="000000"/>
          <w:shd w:val="clear" w:color="auto" w:fill="FFFFFF"/>
          <w:rtl/>
        </w:rPr>
      </w:pPr>
      <w:r>
        <w:rPr>
          <w:rFonts w:cs="David"/>
          <w:noProof/>
          <w:bdr w:val="nil"/>
          <w:rtl/>
        </w:rPr>
        <w:lastRenderedPageBreak/>
        <mc:AlternateContent>
          <mc:Choice Requires="wps">
            <w:drawing>
              <wp:anchor distT="152400" distB="152400" distL="152400" distR="152400" simplePos="0" relativeHeight="251661312" behindDoc="0" locked="0" layoutInCell="1" allowOverlap="1">
                <wp:simplePos x="0" y="0"/>
                <wp:positionH relativeFrom="page">
                  <wp:posOffset>762000</wp:posOffset>
                </wp:positionH>
                <wp:positionV relativeFrom="page">
                  <wp:posOffset>685800</wp:posOffset>
                </wp:positionV>
                <wp:extent cx="6032500" cy="8477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5541BC" w:rsidRPr="005541BC" w:rsidRDefault="005541BC" w:rsidP="005541BC">
                            <w:pPr>
                              <w:pStyle w:val="-"/>
                              <w:rPr>
                                <w:rFonts w:hint="default"/>
                                <w:b w:val="0"/>
                                <w:bCs w:val="0"/>
                                <w:sz w:val="24"/>
                                <w:szCs w:val="24"/>
                                <w:rtl/>
                              </w:rPr>
                            </w:pPr>
                            <w:r>
                              <w:rPr>
                                <w:rFonts w:cs="Times New Roman"/>
                                <w:rtl/>
                              </w:rPr>
                              <w:t>ביומימיקרי -</w:t>
                            </w:r>
                            <w:r w:rsidRPr="005541BC">
                              <w:rPr>
                                <w:rFonts w:cs="Arial Unicode MS"/>
                                <w:b w:val="0"/>
                                <w:bCs w:val="0"/>
                                <w:sz w:val="24"/>
                                <w:szCs w:val="24"/>
                                <w:rtl/>
                              </w:rPr>
                              <w:t xml:space="preserve">  BIOWOW</w:t>
                            </w:r>
                          </w:p>
                          <w:p w:rsidR="005541BC" w:rsidRPr="005541BC" w:rsidRDefault="005541BC" w:rsidP="005541BC">
                            <w:pPr>
                              <w:jc w:val="center"/>
                              <w:rPr>
                                <w:b/>
                                <w:bCs/>
                                <w:u w:val="single"/>
                              </w:rPr>
                            </w:pPr>
                          </w:p>
                          <w:p w:rsidR="005541BC" w:rsidRPr="00681AA6" w:rsidRDefault="005541BC" w:rsidP="005541BC">
                            <w:pPr>
                              <w:jc w:val="center"/>
                              <w:rPr>
                                <w:sz w:val="32"/>
                                <w:szCs w:val="32"/>
                                <w:rtl/>
                              </w:rPr>
                            </w:pPr>
                            <w:r w:rsidRPr="005541BC">
                              <w:rPr>
                                <w:rFonts w:hint="cs"/>
                                <w:rtl/>
                                <w:lang w:bidi="he-IL"/>
                              </w:rPr>
                              <w:t>יזמות</w:t>
                            </w:r>
                            <w:r w:rsidRPr="005541BC">
                              <w:rPr>
                                <w:rFonts w:hint="cs"/>
                                <w:rtl/>
                              </w:rPr>
                              <w:t xml:space="preserve">, </w:t>
                            </w:r>
                            <w:r w:rsidRPr="005541BC">
                              <w:rPr>
                                <w:rFonts w:hint="cs"/>
                                <w:rtl/>
                                <w:lang w:bidi="he-IL"/>
                              </w:rPr>
                              <w:t>יצירתיות</w:t>
                            </w:r>
                            <w:r w:rsidRPr="005541BC">
                              <w:rPr>
                                <w:rFonts w:hint="cs"/>
                                <w:rtl/>
                              </w:rPr>
                              <w:t xml:space="preserve">, </w:t>
                            </w:r>
                            <w:r w:rsidRPr="005541BC">
                              <w:rPr>
                                <w:rFonts w:hint="cs"/>
                                <w:rtl/>
                                <w:lang w:bidi="he-IL"/>
                              </w:rPr>
                              <w:t>בינתחומי</w:t>
                            </w:r>
                            <w:r w:rsidRPr="005541BC">
                              <w:rPr>
                                <w:rFonts w:hint="cs"/>
                                <w:rtl/>
                              </w:rPr>
                              <w:t xml:space="preserve">, </w:t>
                            </w:r>
                            <w:r w:rsidRPr="005541BC">
                              <w:rPr>
                                <w:rFonts w:hint="cs"/>
                                <w:rtl/>
                                <w:lang w:bidi="he-IL"/>
                              </w:rPr>
                              <w:t>חשיבה מחוץ לקופסה</w:t>
                            </w:r>
                            <w:r w:rsidRPr="005541BC">
                              <w:rPr>
                                <w:rFonts w:hint="cs"/>
                                <w:rtl/>
                              </w:rPr>
                              <w:t xml:space="preserve">, </w:t>
                            </w:r>
                            <w:r w:rsidRPr="005541BC">
                              <w:rPr>
                                <w:rFonts w:hint="cs"/>
                                <w:rtl/>
                                <w:lang w:bidi="he-IL"/>
                              </w:rPr>
                              <w:t>חדשנות רלוונטיות</w:t>
                            </w:r>
                            <w:r w:rsidRPr="005541BC">
                              <w:rPr>
                                <w:rFonts w:hint="cs"/>
                                <w:rtl/>
                              </w:rPr>
                              <w:t xml:space="preserve">, </w:t>
                            </w:r>
                            <w:r w:rsidRPr="005541BC">
                              <w:rPr>
                                <w:rFonts w:hint="cs"/>
                                <w:rtl/>
                                <w:lang w:bidi="he-IL"/>
                              </w:rPr>
                              <w:t>אמנות</w:t>
                            </w:r>
                            <w:r w:rsidRPr="005541BC">
                              <w:rPr>
                                <w:rFonts w:hint="cs"/>
                                <w:rtl/>
                              </w:rPr>
                              <w:t xml:space="preserve">, </w:t>
                            </w:r>
                            <w:r w:rsidRPr="005541BC">
                              <w:rPr>
                                <w:rFonts w:hint="cs"/>
                                <w:rtl/>
                                <w:lang w:bidi="he-IL"/>
                              </w:rPr>
                              <w:t>פיתוח</w:t>
                            </w:r>
                          </w:p>
                          <w:p w:rsidR="005541BC" w:rsidRPr="005541BC" w:rsidRDefault="005541BC" w:rsidP="005541BC">
                            <w:pPr>
                              <w:pStyle w:val="2"/>
                              <w:rPr>
                                <w:rFonts w:hint="default"/>
                                <w:rtl/>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0pt;margin-top:54pt;width:475pt;height:66.7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" filled="f" stroked="f" strokeweight="1pt">
                <v:stroke miterlimit="4"/>
                <v:textbox>
                  <w:txbxContent>
                    <w:p w:rsidR="005541BC" w:rsidRPr="005541BC" w:rsidRDefault="005541BC" w:rsidP="005541BC">
                      <w:pPr>
                        <w:pStyle w:val="-"/>
                        <w:rPr>
                          <w:rFonts w:hint="default"/>
                          <w:b w:val="0"/>
                          <w:bCs w:val="0"/>
                          <w:sz w:val="24"/>
                          <w:szCs w:val="24"/>
                          <w:rtl/>
                        </w:rPr>
                      </w:pPr>
                      <w:r>
                        <w:rPr>
                          <w:rFonts w:cs="Times New Roman"/>
                          <w:rtl/>
                        </w:rPr>
                        <w:t>ביומימיקרי -</w:t>
                      </w:r>
                      <w:r w:rsidRPr="005541BC">
                        <w:rPr>
                          <w:rFonts w:cs="Arial Unicode MS"/>
                          <w:b w:val="0"/>
                          <w:bCs w:val="0"/>
                          <w:sz w:val="24"/>
                          <w:szCs w:val="24"/>
                          <w:rtl/>
                        </w:rPr>
                        <w:t xml:space="preserve">  BIOWOW</w:t>
                      </w:r>
                    </w:p>
                    <w:p w:rsidR="005541BC" w:rsidRPr="005541BC" w:rsidRDefault="005541BC" w:rsidP="005541BC">
                      <w:pPr>
                        <w:jc w:val="center"/>
                        <w:rPr>
                          <w:b/>
                          <w:bCs/>
                          <w:u w:val="single"/>
                        </w:rPr>
                      </w:pPr>
                    </w:p>
                    <w:p w:rsidR="005541BC" w:rsidRPr="00681AA6" w:rsidRDefault="005541BC" w:rsidP="005541BC">
                      <w:pPr>
                        <w:jc w:val="center"/>
                        <w:rPr>
                          <w:sz w:val="32"/>
                          <w:szCs w:val="32"/>
                          <w:rtl/>
                        </w:rPr>
                      </w:pPr>
                      <w:r w:rsidRPr="005541BC">
                        <w:rPr>
                          <w:rFonts w:hint="cs"/>
                          <w:rtl/>
                          <w:lang w:bidi="he-IL"/>
                        </w:rPr>
                        <w:t>יזמות</w:t>
                      </w:r>
                      <w:r w:rsidRPr="005541BC">
                        <w:rPr>
                          <w:rFonts w:hint="cs"/>
                          <w:rtl/>
                        </w:rPr>
                        <w:t xml:space="preserve">, </w:t>
                      </w:r>
                      <w:r w:rsidRPr="005541BC">
                        <w:rPr>
                          <w:rFonts w:hint="cs"/>
                          <w:rtl/>
                          <w:lang w:bidi="he-IL"/>
                        </w:rPr>
                        <w:t>יצירתיות</w:t>
                      </w:r>
                      <w:r w:rsidRPr="005541BC">
                        <w:rPr>
                          <w:rFonts w:hint="cs"/>
                          <w:rtl/>
                        </w:rPr>
                        <w:t xml:space="preserve">, </w:t>
                      </w:r>
                      <w:r w:rsidRPr="005541BC">
                        <w:rPr>
                          <w:rFonts w:hint="cs"/>
                          <w:rtl/>
                          <w:lang w:bidi="he-IL"/>
                        </w:rPr>
                        <w:t>בינתחומי</w:t>
                      </w:r>
                      <w:r w:rsidRPr="005541BC">
                        <w:rPr>
                          <w:rFonts w:hint="cs"/>
                          <w:rtl/>
                        </w:rPr>
                        <w:t xml:space="preserve">, </w:t>
                      </w:r>
                      <w:r w:rsidRPr="005541BC">
                        <w:rPr>
                          <w:rFonts w:hint="cs"/>
                          <w:rtl/>
                          <w:lang w:bidi="he-IL"/>
                        </w:rPr>
                        <w:t>חשיבה מחוץ לקופסה</w:t>
                      </w:r>
                      <w:r w:rsidRPr="005541BC">
                        <w:rPr>
                          <w:rFonts w:hint="cs"/>
                          <w:rtl/>
                        </w:rPr>
                        <w:t xml:space="preserve">, </w:t>
                      </w:r>
                      <w:r w:rsidRPr="005541BC">
                        <w:rPr>
                          <w:rFonts w:hint="cs"/>
                          <w:rtl/>
                          <w:lang w:bidi="he-IL"/>
                        </w:rPr>
                        <w:t>חדשנות רלוונטיות</w:t>
                      </w:r>
                      <w:r w:rsidRPr="005541BC">
                        <w:rPr>
                          <w:rFonts w:hint="cs"/>
                          <w:rtl/>
                        </w:rPr>
                        <w:t xml:space="preserve">, </w:t>
                      </w:r>
                      <w:r w:rsidRPr="005541BC">
                        <w:rPr>
                          <w:rFonts w:hint="cs"/>
                          <w:rtl/>
                          <w:lang w:bidi="he-IL"/>
                        </w:rPr>
                        <w:t>אמנות</w:t>
                      </w:r>
                      <w:r w:rsidRPr="005541BC">
                        <w:rPr>
                          <w:rFonts w:hint="cs"/>
                          <w:rtl/>
                        </w:rPr>
                        <w:t xml:space="preserve">, </w:t>
                      </w:r>
                      <w:r w:rsidRPr="005541BC">
                        <w:rPr>
                          <w:rFonts w:hint="cs"/>
                          <w:rtl/>
                          <w:lang w:bidi="he-IL"/>
                        </w:rPr>
                        <w:t>פיתוח</w:t>
                      </w:r>
                    </w:p>
                    <w:p w:rsidR="005541BC" w:rsidRPr="005541BC" w:rsidRDefault="005541BC" w:rsidP="005541BC">
                      <w:pPr>
                        <w:pStyle w:val="2"/>
                        <w:rPr>
                          <w:rFonts w:hint="default"/>
                          <w:rtl/>
                          <w:lang w:bidi="ar-SA"/>
                        </w:rPr>
                      </w:pPr>
                    </w:p>
                  </w:txbxContent>
                </v:textbox>
                <w10:wrap anchorx="page" anchory="page"/>
              </v:rect>
            </w:pict>
          </mc:Fallback>
        </mc:AlternateContent>
      </w:r>
      <w:r w:rsidR="00544ADB" w:rsidRPr="00343717">
        <w:rPr>
          <w:rFonts w:ascii="Arial" w:hAnsi="Arial" w:cs="David" w:hint="cs"/>
          <w:color w:val="000000"/>
          <w:rtl/>
        </w:rPr>
        <w:t>ה</w:t>
      </w:r>
      <w:r w:rsidR="00544ADB" w:rsidRPr="00343717">
        <w:rPr>
          <w:rStyle w:val="ae"/>
          <w:rFonts w:ascii="Helvetica Neue" w:hAnsi="Helvetica Neue" w:cs="David"/>
          <w:color w:val="000000"/>
          <w:shd w:val="clear" w:color="auto" w:fill="FFFFFF"/>
          <w:rtl/>
        </w:rPr>
        <w:t>טבע מעניק לאמנים וליוצרים החוקרים אותו ערך גדול הרבה יותר ממקור השראה בלבד. חקירה של אורגניזמים בטבע מעצימה את יכולת ההתבוננות של החוקר ומחדדת את היכולות הקוגניטיביות שלו</w:t>
      </w:r>
    </w:p>
    <w:p w:rsidR="00544ADB" w:rsidRPr="00343717" w:rsidRDefault="00544ADB" w:rsidP="00544ADB">
      <w:pPr>
        <w:pStyle w:val="NormalWeb"/>
        <w:shd w:val="clear" w:color="auto" w:fill="FFFFFF"/>
        <w:bidi/>
        <w:spacing w:before="0" w:beforeAutospacing="0" w:after="225" w:afterAutospacing="0" w:line="293" w:lineRule="atLeast"/>
        <w:jc w:val="both"/>
        <w:textAlignment w:val="top"/>
        <w:rPr>
          <w:rFonts w:ascii="Arial" w:hAnsi="Arial" w:cs="David"/>
          <w:color w:val="000000"/>
        </w:rPr>
      </w:pPr>
      <w:r w:rsidRPr="00343717">
        <w:rPr>
          <w:rFonts w:ascii="Arial" w:hAnsi="Arial" w:cs="David"/>
          <w:color w:val="000000"/>
          <w:rtl/>
        </w:rPr>
        <w:t>קירות המתנקים מעצמם, כמו עלה הלוטוס; חדרי ניתוח נקיים מבקטריות, כמו עור הכריש; מבנה חסכוני באנרגייה וללא מזגן, כמו קיני הטרמיטים – כל אלו אינן טכנולוגיות עתידיות. הן כבר פותחו, בהשראת הטבע</w:t>
      </w:r>
      <w:r w:rsidRPr="00343717">
        <w:rPr>
          <w:rFonts w:ascii="Arial" w:hAnsi="Arial" w:cs="David"/>
          <w:color w:val="000000"/>
        </w:rPr>
        <w:t>.</w:t>
      </w:r>
    </w:p>
    <w:p w:rsidR="00544ADB" w:rsidRPr="00343717" w:rsidRDefault="00544ADB" w:rsidP="00544ADB">
      <w:pPr>
        <w:pStyle w:val="NormalWeb"/>
        <w:shd w:val="clear" w:color="auto" w:fill="FFFFFF"/>
        <w:bidi/>
        <w:spacing w:before="0" w:beforeAutospacing="0" w:after="225" w:afterAutospacing="0" w:line="293" w:lineRule="atLeast"/>
        <w:jc w:val="both"/>
        <w:textAlignment w:val="top"/>
        <w:rPr>
          <w:rFonts w:ascii="Arial" w:hAnsi="Arial" w:cs="David"/>
          <w:color w:val="000000"/>
        </w:rPr>
      </w:pPr>
      <w:r w:rsidRPr="00343717">
        <w:rPr>
          <w:rFonts w:ascii="Arial" w:hAnsi="Arial" w:cs="David"/>
          <w:color w:val="000000"/>
          <w:rtl/>
        </w:rPr>
        <w:t>ביומימיקרי ("חיקוי החיים</w:t>
      </w:r>
      <w:r w:rsidRPr="00343717">
        <w:rPr>
          <w:rFonts w:ascii="Arial" w:hAnsi="Arial" w:cs="David"/>
          <w:color w:val="000000"/>
        </w:rPr>
        <w:t xml:space="preserve">" – Bio=Life, Mimicry=imitate) </w:t>
      </w:r>
      <w:r w:rsidRPr="00343717">
        <w:rPr>
          <w:rFonts w:ascii="Arial" w:hAnsi="Arial" w:cs="David"/>
          <w:color w:val="000000"/>
          <w:rtl/>
        </w:rPr>
        <w:t>היא תחום דעת בצמיחה עולמית העוסק בחקר פתרונות הטבע ובחיקויים. הטבע הוא ספרייה גדולה של רעיונות, מבנים, חומרים ותהליכים, מקור להשראה, ללמידה ולחיקוי. אתגרים רבים שאנו מתמודדים איתם כבר נפתרו בטבע, על פי רוב בצורה יעילה וחסכונית במשאבי חומר ואנרגייה. הטבע אינו רק מחסן חומרים, הוא גם מקור לידע ולתובנות</w:t>
      </w:r>
      <w:r w:rsidRPr="00343717">
        <w:rPr>
          <w:rFonts w:ascii="Arial" w:hAnsi="Arial" w:cs="David"/>
          <w:color w:val="000000"/>
        </w:rPr>
        <w:t>.</w:t>
      </w:r>
    </w:p>
    <w:p w:rsidR="007337F3" w:rsidRPr="00343717" w:rsidRDefault="00544ADB" w:rsidP="00544ADB">
      <w:pPr>
        <w:pStyle w:val="a7"/>
        <w:rPr>
          <w:rFonts w:cs="David"/>
          <w:b w:val="0"/>
          <w:bCs w:val="0"/>
          <w:sz w:val="24"/>
          <w:szCs w:val="24"/>
        </w:rPr>
      </w:pPr>
      <w:r w:rsidRPr="00343717">
        <w:rPr>
          <w:rFonts w:cs="David"/>
          <w:b w:val="0"/>
          <w:bCs w:val="0"/>
          <w:color w:val="000000"/>
          <w:sz w:val="24"/>
          <w:szCs w:val="24"/>
          <w:shd w:val="clear" w:color="auto" w:fill="FFFFFF"/>
          <w:rtl/>
        </w:rPr>
        <w:t>האמן והמהנדס המפורסם ביותר שתיעד ויישם את תהליך היצירה הזה הוא ליאורנדו דה-וינצ'י. גם הטבע וגם ההנדסה עוסקים באמנות היצירה של מוצרים, של תהליכים ושל מערכות הנותנים מענה לצרכים מוגדרים. ליאונרדו דה-וינצ'י קידם את ההנדסה ע"י העברה של ידע ותובנות שהסיק מחקר של אורגניזמים בטבע ושל דרכי פעולותיו ליישומים הנדסיים, כגון מנגנוני תעופה. דה וינצ'י הצליח לפענח את צופן היצירה בטבע ובהנדסה ע"י הבנת יחסי הגומלין בין אבני היסוד בטבע (שהם זהים גם בהנדסה): צורה, תצורה, גאומטריה, מבנה, חוזק, חומר ותפקיד – ואת האינטראקציה שלהם ביחס לחלל ולזמן באמצעות חוקי הטבע</w:t>
      </w:r>
      <w:r w:rsidRPr="00343717">
        <w:rPr>
          <w:rFonts w:cs="David"/>
          <w:b w:val="0"/>
          <w:bCs w:val="0"/>
          <w:color w:val="000000"/>
          <w:sz w:val="24"/>
          <w:szCs w:val="24"/>
          <w:shd w:val="clear" w:color="auto" w:fill="FFFFFF"/>
        </w:rPr>
        <w:t>.</w:t>
      </w:r>
      <w:r w:rsidRPr="00343717">
        <w:rPr>
          <w:rFonts w:cs="David"/>
          <w:b w:val="0"/>
          <w:bCs w:val="0"/>
          <w:color w:val="000000"/>
          <w:sz w:val="24"/>
          <w:szCs w:val="24"/>
        </w:rPr>
        <w:br/>
      </w:r>
      <w:r w:rsidRPr="00343717">
        <w:rPr>
          <w:rFonts w:cs="David"/>
          <w:b w:val="0"/>
          <w:bCs w:val="0"/>
          <w:color w:val="000000"/>
          <w:sz w:val="24"/>
          <w:szCs w:val="24"/>
          <w:shd w:val="clear" w:color="auto" w:fill="FFFFFF"/>
          <w:rtl/>
        </w:rPr>
        <w:t>בדומה לליאורנדו דה-וינצ'י, גם האמן ראובן מרגולין מתבונן בתופעות ובאורגניזמים בטבע, התבוננות המעצימה את המודעות שלו לפרטים הקטנים, ומהווה זרז לתהליך התכנון היצירתי שלו</w:t>
      </w:r>
      <w:r w:rsidRPr="00343717">
        <w:rPr>
          <w:rFonts w:cs="David"/>
          <w:b w:val="0"/>
          <w:bCs w:val="0"/>
          <w:color w:val="000000"/>
          <w:sz w:val="24"/>
          <w:szCs w:val="24"/>
          <w:shd w:val="clear" w:color="auto" w:fill="FFFFFF"/>
        </w:rPr>
        <w:t>.</w:t>
      </w:r>
    </w:p>
    <w:p w:rsidR="007337F3" w:rsidRPr="00343717" w:rsidRDefault="00562F76" w:rsidP="00544ADB">
      <w:pPr>
        <w:pStyle w:val="a7"/>
        <w:rPr>
          <w:rFonts w:ascii="Arial Unicode MS" w:eastAsia="Arial Unicode MS" w:hAnsi="Arial Unicode MS" w:cs="David"/>
          <w:sz w:val="24"/>
          <w:szCs w:val="24"/>
          <w:rtl/>
          <w:lang w:val="he-IL"/>
        </w:rPr>
      </w:pPr>
      <w:r w:rsidRPr="00343717">
        <w:rPr>
          <w:rFonts w:ascii="Arial Unicode MS" w:eastAsia="Arial Unicode MS" w:hAnsi="Arial Unicode MS" w:cs="David" w:hint="cs"/>
          <w:sz w:val="24"/>
          <w:szCs w:val="24"/>
          <w:rtl/>
          <w:lang w:val="he-IL"/>
        </w:rPr>
        <w:t>מטר</w:t>
      </w:r>
      <w:r w:rsidR="00544ADB" w:rsidRPr="00343717">
        <w:rPr>
          <w:rFonts w:ascii="Arial Unicode MS" w:eastAsia="Arial Unicode MS" w:hAnsi="Arial Unicode MS" w:cs="David" w:hint="cs"/>
          <w:sz w:val="24"/>
          <w:szCs w:val="24"/>
          <w:rtl/>
          <w:lang w:val="he-IL"/>
        </w:rPr>
        <w:t>ות</w:t>
      </w:r>
    </w:p>
    <w:p w:rsidR="00544ADB" w:rsidRPr="00343717" w:rsidRDefault="00544ADB" w:rsidP="004C394F">
      <w:pPr>
        <w:pStyle w:val="2"/>
        <w:rPr>
          <w:rFonts w:ascii="Arial" w:hAnsi="Arial" w:cs="David" w:hint="default"/>
          <w:sz w:val="24"/>
          <w:szCs w:val="24"/>
          <w:shd w:val="clear" w:color="auto" w:fill="FFFFFF"/>
          <w:rtl/>
        </w:rPr>
      </w:pPr>
      <w:r w:rsidRPr="00343717">
        <w:rPr>
          <w:rFonts w:cs="David"/>
          <w:sz w:val="24"/>
          <w:szCs w:val="24"/>
          <w:rtl/>
        </w:rPr>
        <w:t>1. נ</w:t>
      </w:r>
      <w:r w:rsidRPr="00343717">
        <w:rPr>
          <w:rFonts w:ascii="Arial" w:hAnsi="Arial" w:cs="David"/>
          <w:sz w:val="24"/>
          <w:szCs w:val="24"/>
          <w:shd w:val="clear" w:color="auto" w:fill="FFFFFF"/>
          <w:rtl/>
        </w:rPr>
        <w:t xml:space="preserve">בחן באיזה אופן יוכל חיקוי הטבע לתרום לתחומי שיח שונים, ביניהם האמנות החזותית, העיצוב, </w:t>
      </w:r>
      <w:r w:rsidR="004C394F" w:rsidRPr="00343717">
        <w:rPr>
          <w:rFonts w:ascii="Arial" w:hAnsi="Arial" w:cs="David"/>
          <w:sz w:val="24"/>
          <w:szCs w:val="24"/>
          <w:shd w:val="clear" w:color="auto" w:fill="FFFFFF"/>
          <w:rtl/>
        </w:rPr>
        <w:t>הביולוגיה, הפיסיקה והטכנולוגיה באמצעות חקר מבוסס פרויקטים.</w:t>
      </w:r>
    </w:p>
    <w:p w:rsidR="004C394F" w:rsidRPr="00343717" w:rsidRDefault="004C394F" w:rsidP="004C394F">
      <w:pPr>
        <w:pStyle w:val="2"/>
        <w:rPr>
          <w:rFonts w:ascii="Arial" w:hAnsi="Arial" w:cs="David" w:hint="default"/>
          <w:sz w:val="24"/>
          <w:szCs w:val="24"/>
          <w:shd w:val="clear" w:color="auto" w:fill="FFFFFF"/>
          <w:rtl/>
        </w:rPr>
      </w:pPr>
      <w:r w:rsidRPr="00343717">
        <w:rPr>
          <w:rFonts w:ascii="Arial" w:hAnsi="Arial" w:cs="David"/>
          <w:sz w:val="24"/>
          <w:szCs w:val="24"/>
          <w:shd w:val="clear" w:color="auto" w:fill="FFFFFF"/>
          <w:rtl/>
        </w:rPr>
        <w:t>2. התלמידים יבחנו פתרונות טכנולוגים שונים  בהשראת הטבע  באמצעות מיצגים באשכול.</w:t>
      </w:r>
    </w:p>
    <w:p w:rsidR="004C394F" w:rsidRPr="00343717" w:rsidRDefault="004C394F" w:rsidP="004C394F">
      <w:pPr>
        <w:pStyle w:val="2"/>
        <w:rPr>
          <w:rFonts w:cs="Arial Unicode MS" w:hint="default"/>
          <w:sz w:val="24"/>
          <w:szCs w:val="24"/>
          <w:rtl/>
        </w:rPr>
      </w:pPr>
      <w:r w:rsidRPr="00343717">
        <w:rPr>
          <w:rFonts w:ascii="Arial" w:hAnsi="Arial" w:cs="David"/>
          <w:sz w:val="24"/>
          <w:szCs w:val="24"/>
          <w:shd w:val="clear" w:color="auto" w:fill="FFFFFF"/>
          <w:rtl/>
        </w:rPr>
        <w:t>3. כשם שהטבע אינו מחולק לדיסציפלינות התלמידים יגיעו לפתרונות על פי צורך באופן הוליסטי המשלב אמנות ומדע.</w:t>
      </w:r>
    </w:p>
    <w:p w:rsidR="007337F3" w:rsidRPr="00343717" w:rsidRDefault="00562F76" w:rsidP="00544ADB">
      <w:pPr>
        <w:pStyle w:val="a5"/>
        <w:rPr>
          <w:rFonts w:cs="David" w:hint="default"/>
          <w:sz w:val="24"/>
          <w:szCs w:val="24"/>
          <w:rtl/>
        </w:rPr>
      </w:pPr>
      <w:r w:rsidRPr="00343717">
        <w:rPr>
          <w:rFonts w:ascii="Helvetica Neue Light" w:cs="David"/>
          <w:sz w:val="24"/>
          <w:szCs w:val="24"/>
          <w:rtl/>
        </w:rPr>
        <w:t xml:space="preserve"> </w:t>
      </w:r>
    </w:p>
    <w:p w:rsidR="007337F3" w:rsidRPr="00343717" w:rsidRDefault="00562F76" w:rsidP="00544ADB">
      <w:pPr>
        <w:pStyle w:val="a7"/>
        <w:rPr>
          <w:rFonts w:cs="David"/>
          <w:sz w:val="24"/>
          <w:szCs w:val="24"/>
        </w:rPr>
      </w:pPr>
      <w:r w:rsidRPr="00343717">
        <w:rPr>
          <w:rFonts w:ascii="Arial Unicode MS" w:eastAsia="Arial Unicode MS" w:hAnsi="Arial Unicode MS" w:cs="David" w:hint="cs"/>
          <w:sz w:val="24"/>
          <w:szCs w:val="24"/>
          <w:rtl/>
          <w:lang w:val="he-IL"/>
        </w:rPr>
        <w:t>יעדים</w:t>
      </w:r>
    </w:p>
    <w:p w:rsidR="007337F3" w:rsidRPr="00343717" w:rsidRDefault="004C394F" w:rsidP="00544ADB">
      <w:pPr>
        <w:pStyle w:val="a5"/>
        <w:rPr>
          <w:rFonts w:cs="David" w:hint="default"/>
          <w:sz w:val="24"/>
          <w:szCs w:val="24"/>
          <w:rtl/>
        </w:rPr>
      </w:pPr>
      <w:r w:rsidRPr="00343717">
        <w:rPr>
          <w:rFonts w:cs="David"/>
          <w:sz w:val="24"/>
          <w:szCs w:val="24"/>
          <w:rtl/>
        </w:rPr>
        <w:t xml:space="preserve">א. המיצגים באשכול יהיו אבן שואבת לחקר ולמידה לתלמידי "רעות לאמנויות" </w:t>
      </w:r>
      <w:r w:rsidR="007243AE" w:rsidRPr="00343717">
        <w:rPr>
          <w:rFonts w:cs="David"/>
          <w:sz w:val="24"/>
          <w:szCs w:val="24"/>
          <w:rtl/>
        </w:rPr>
        <w:t>, עירוני א' ובתי ספר יסודיים בעיר.</w:t>
      </w:r>
    </w:p>
    <w:p w:rsidR="007243AE" w:rsidRPr="00343717" w:rsidRDefault="007243AE" w:rsidP="00544ADB">
      <w:pPr>
        <w:pStyle w:val="a5"/>
        <w:rPr>
          <w:rFonts w:cs="David" w:hint="default"/>
          <w:sz w:val="24"/>
          <w:szCs w:val="24"/>
          <w:rtl/>
        </w:rPr>
      </w:pPr>
      <w:r w:rsidRPr="00343717">
        <w:rPr>
          <w:rFonts w:cs="David"/>
          <w:sz w:val="24"/>
          <w:szCs w:val="24"/>
          <w:rtl/>
        </w:rPr>
        <w:t xml:space="preserve">ב. לימוד תוכנית לימודים, בשיתוף ארגון הביומימיקרי בכיתות ט' תוך שילוב בין </w:t>
      </w:r>
      <w:r w:rsidR="00343717" w:rsidRPr="00343717">
        <w:rPr>
          <w:rFonts w:cs="David"/>
          <w:sz w:val="24"/>
          <w:szCs w:val="24"/>
          <w:rtl/>
        </w:rPr>
        <w:t>הדיס</w:t>
      </w:r>
      <w:r w:rsidR="00343717">
        <w:rPr>
          <w:rFonts w:cs="David"/>
          <w:sz w:val="24"/>
          <w:szCs w:val="24"/>
          <w:rtl/>
        </w:rPr>
        <w:t>י</w:t>
      </w:r>
      <w:r w:rsidR="00343717" w:rsidRPr="00343717">
        <w:rPr>
          <w:rFonts w:cs="David"/>
          <w:sz w:val="24"/>
          <w:szCs w:val="24"/>
          <w:rtl/>
        </w:rPr>
        <w:t xml:space="preserve">פלינות </w:t>
      </w:r>
      <w:r w:rsidRPr="00343717">
        <w:rPr>
          <w:rFonts w:cs="David"/>
          <w:sz w:val="24"/>
          <w:szCs w:val="24"/>
          <w:rtl/>
        </w:rPr>
        <w:t>אמנות ומדע.</w:t>
      </w:r>
    </w:p>
    <w:p w:rsidR="007243AE" w:rsidRPr="00343717" w:rsidRDefault="007243AE" w:rsidP="00544ADB">
      <w:pPr>
        <w:pStyle w:val="a5"/>
        <w:rPr>
          <w:rFonts w:cs="David" w:hint="default"/>
          <w:sz w:val="24"/>
          <w:szCs w:val="24"/>
          <w:rtl/>
        </w:rPr>
      </w:pPr>
      <w:r w:rsidRPr="00343717">
        <w:rPr>
          <w:rFonts w:cs="David"/>
          <w:sz w:val="24"/>
          <w:szCs w:val="24"/>
          <w:rtl/>
        </w:rPr>
        <w:t>ג. חיבור בין התעשייה המשלבת ביומימיקרי לבין התלמידים העוסקים בנושא.</w:t>
      </w:r>
    </w:p>
    <w:p w:rsidR="007243AE" w:rsidRPr="00343717" w:rsidRDefault="007243AE" w:rsidP="00544ADB">
      <w:pPr>
        <w:pStyle w:val="a5"/>
        <w:rPr>
          <w:rFonts w:cs="David" w:hint="default"/>
          <w:sz w:val="24"/>
          <w:szCs w:val="24"/>
          <w:rtl/>
        </w:rPr>
      </w:pPr>
      <w:r w:rsidRPr="00343717">
        <w:rPr>
          <w:rFonts w:cs="David"/>
          <w:sz w:val="24"/>
          <w:szCs w:val="24"/>
          <w:rtl/>
        </w:rPr>
        <w:t xml:space="preserve">ד. שילוב דיסציפלינות נוספות בתהליך הלמידה. </w:t>
      </w:r>
    </w:p>
    <w:p w:rsidR="007337F3" w:rsidRPr="00343717" w:rsidRDefault="007243AE" w:rsidP="00544ADB">
      <w:pPr>
        <w:pStyle w:val="a7"/>
        <w:rPr>
          <w:rFonts w:ascii="Arial Unicode MS" w:eastAsia="Arial Unicode MS" w:hAnsi="Arial Unicode MS" w:cs="David"/>
          <w:sz w:val="24"/>
          <w:szCs w:val="24"/>
          <w:rtl/>
          <w:lang w:val="he-IL"/>
        </w:rPr>
      </w:pPr>
      <w:r w:rsidRPr="00343717">
        <w:rPr>
          <w:rFonts w:ascii="Arial Unicode MS" w:eastAsia="Arial Unicode MS" w:hAnsi="Arial Unicode MS" w:cs="David" w:hint="cs"/>
          <w:sz w:val="24"/>
          <w:szCs w:val="24"/>
          <w:rtl/>
          <w:lang w:val="he-IL"/>
        </w:rPr>
        <w:t>משאבים</w:t>
      </w:r>
    </w:p>
    <w:p w:rsidR="007243AE" w:rsidRPr="00343717" w:rsidRDefault="007243AE" w:rsidP="007243AE">
      <w:pPr>
        <w:pStyle w:val="2"/>
        <w:rPr>
          <w:rFonts w:cs="David" w:hint="default"/>
          <w:sz w:val="24"/>
          <w:szCs w:val="24"/>
          <w:rtl/>
        </w:rPr>
      </w:pPr>
      <w:r w:rsidRPr="00343717">
        <w:rPr>
          <w:rFonts w:cs="David"/>
          <w:sz w:val="24"/>
          <w:szCs w:val="24"/>
          <w:rtl/>
        </w:rPr>
        <w:t>בניית מיצגים</w:t>
      </w:r>
    </w:p>
    <w:p w:rsidR="007243AE" w:rsidRDefault="007243AE" w:rsidP="007243AE">
      <w:pPr>
        <w:pStyle w:val="2"/>
        <w:rPr>
          <w:rFonts w:cs="David" w:hint="default"/>
          <w:sz w:val="24"/>
          <w:szCs w:val="24"/>
          <w:rtl/>
        </w:rPr>
      </w:pPr>
      <w:r w:rsidRPr="00343717">
        <w:rPr>
          <w:rFonts w:cs="David"/>
          <w:sz w:val="24"/>
          <w:szCs w:val="24"/>
          <w:rtl/>
        </w:rPr>
        <w:t>השתלמות והנחייה של ארגון הביומימיקרי בישראל</w:t>
      </w:r>
    </w:p>
    <w:p w:rsidR="00343717" w:rsidRPr="00343717" w:rsidRDefault="00343717" w:rsidP="007243AE">
      <w:pPr>
        <w:pStyle w:val="2"/>
        <w:rPr>
          <w:rFonts w:cs="Arial Unicode MS" w:hint="default"/>
          <w:sz w:val="24"/>
          <w:szCs w:val="24"/>
          <w:rtl/>
        </w:rPr>
      </w:pPr>
    </w:p>
    <w:p w:rsidR="00343717" w:rsidRPr="00343717" w:rsidRDefault="00343717" w:rsidP="00544ADB">
      <w:pPr>
        <w:pStyle w:val="a7"/>
        <w:rPr>
          <w:rFonts w:ascii="Arial Unicode MS" w:eastAsia="Arial Unicode MS" w:hAnsi="Arial Unicode MS" w:cs="David"/>
          <w:sz w:val="24"/>
          <w:szCs w:val="24"/>
          <w:rtl/>
          <w:lang w:val="he-IL"/>
        </w:rPr>
      </w:pPr>
    </w:p>
    <w:p w:rsidR="007337F3" w:rsidRPr="00343717" w:rsidRDefault="00562F76" w:rsidP="00544ADB">
      <w:pPr>
        <w:pStyle w:val="a7"/>
        <w:rPr>
          <w:rFonts w:ascii="Arial Unicode MS" w:eastAsia="Arial Unicode MS" w:hAnsi="Arial Unicode MS" w:cs="David"/>
          <w:sz w:val="24"/>
          <w:szCs w:val="24"/>
          <w:rtl/>
          <w:lang w:val="he-IL"/>
        </w:rPr>
      </w:pPr>
      <w:r w:rsidRPr="00343717">
        <w:rPr>
          <w:rFonts w:ascii="Arial Unicode MS" w:eastAsia="Arial Unicode MS" w:hAnsi="Arial Unicode MS" w:cs="David" w:hint="cs"/>
          <w:sz w:val="24"/>
          <w:szCs w:val="24"/>
          <w:rtl/>
          <w:lang w:val="he-IL"/>
        </w:rPr>
        <w:lastRenderedPageBreak/>
        <w:t>מתאר הפרוייקט</w:t>
      </w:r>
    </w:p>
    <w:p w:rsidR="007243AE" w:rsidRPr="00343717" w:rsidRDefault="007243AE" w:rsidP="007243AE">
      <w:pPr>
        <w:pStyle w:val="2"/>
        <w:rPr>
          <w:rFonts w:cs="David" w:hint="default"/>
          <w:sz w:val="24"/>
          <w:szCs w:val="24"/>
          <w:rtl/>
        </w:rPr>
      </w:pPr>
      <w:r w:rsidRPr="00343717">
        <w:rPr>
          <w:rFonts w:cs="David"/>
          <w:sz w:val="24"/>
          <w:szCs w:val="24"/>
          <w:rtl/>
        </w:rPr>
        <w:t>הפרוייקט יכלול מיצגים בחצר האשכול המאפשרים חקר ולמידה של הנושא.</w:t>
      </w:r>
    </w:p>
    <w:p w:rsidR="007243AE" w:rsidRPr="00343717" w:rsidRDefault="007243AE" w:rsidP="00D54F12">
      <w:pPr>
        <w:pStyle w:val="2"/>
        <w:rPr>
          <w:rFonts w:cs="David" w:hint="default"/>
          <w:sz w:val="24"/>
          <w:szCs w:val="24"/>
          <w:rtl/>
        </w:rPr>
      </w:pPr>
      <w:r w:rsidRPr="00343717">
        <w:rPr>
          <w:rFonts w:cs="David"/>
          <w:sz w:val="24"/>
          <w:szCs w:val="24"/>
          <w:rtl/>
        </w:rPr>
        <w:t xml:space="preserve">תלמידי ט' </w:t>
      </w:r>
      <w:r w:rsidR="00D54F12" w:rsidRPr="00343717">
        <w:rPr>
          <w:rFonts w:cs="David"/>
          <w:sz w:val="24"/>
          <w:szCs w:val="24"/>
          <w:rtl/>
        </w:rPr>
        <w:t xml:space="preserve"> </w:t>
      </w:r>
      <w:r w:rsidRPr="00343717">
        <w:rPr>
          <w:rFonts w:cs="David"/>
          <w:sz w:val="24"/>
          <w:szCs w:val="24"/>
          <w:rtl/>
        </w:rPr>
        <w:t>ילמדו תוכנית בת מספר מפגשים ויכינו עבודת חקר מבוססת פרוייקט</w:t>
      </w:r>
      <w:r w:rsidR="00D54F12" w:rsidRPr="00343717">
        <w:rPr>
          <w:rFonts w:cs="David"/>
          <w:sz w:val="24"/>
          <w:szCs w:val="24"/>
          <w:rtl/>
        </w:rPr>
        <w:t>.</w:t>
      </w:r>
    </w:p>
    <w:p w:rsidR="00343717" w:rsidRPr="00343717" w:rsidRDefault="00343717" w:rsidP="00D54F12">
      <w:pPr>
        <w:pStyle w:val="2"/>
        <w:rPr>
          <w:rFonts w:cs="David" w:hint="default"/>
          <w:sz w:val="24"/>
          <w:szCs w:val="24"/>
          <w:rtl/>
        </w:rPr>
      </w:pPr>
      <w:r w:rsidRPr="00343717">
        <w:rPr>
          <w:rFonts w:cs="David"/>
          <w:sz w:val="24"/>
          <w:szCs w:val="24"/>
          <w:rtl/>
        </w:rPr>
        <w:t>סיור בנושא ביומי מיקרי</w:t>
      </w:r>
    </w:p>
    <w:p w:rsidR="00343717" w:rsidRPr="00343717" w:rsidRDefault="00343717" w:rsidP="00D54F12">
      <w:pPr>
        <w:pStyle w:val="2"/>
        <w:rPr>
          <w:rFonts w:cs="David" w:hint="default"/>
          <w:sz w:val="24"/>
          <w:szCs w:val="24"/>
          <w:rtl/>
        </w:rPr>
      </w:pPr>
      <w:r w:rsidRPr="00343717">
        <w:rPr>
          <w:rFonts w:cs="David"/>
          <w:sz w:val="24"/>
          <w:szCs w:val="24"/>
          <w:rtl/>
        </w:rPr>
        <w:t>תערוכת פוסטרים מדעיים של תיאורי מקרה.</w:t>
      </w:r>
    </w:p>
    <w:p w:rsidR="00D54F12" w:rsidRPr="00343717" w:rsidRDefault="00D54F12" w:rsidP="00D54F12">
      <w:pPr>
        <w:pStyle w:val="2"/>
        <w:rPr>
          <w:rFonts w:cs="Arial Unicode MS" w:hint="default"/>
          <w:sz w:val="24"/>
          <w:szCs w:val="24"/>
          <w:rtl/>
        </w:rPr>
      </w:pPr>
      <w:r w:rsidRPr="00343717">
        <w:rPr>
          <w:rFonts w:cs="David"/>
          <w:sz w:val="24"/>
          <w:szCs w:val="24"/>
          <w:rtl/>
        </w:rPr>
        <w:t>המורים למדעים ואמנות יעברו השתלמות בנושא.</w:t>
      </w:r>
    </w:p>
    <w:p w:rsidR="007337F3" w:rsidRPr="00343717" w:rsidRDefault="00562F76">
      <w:pPr>
        <w:pStyle w:val="a5"/>
        <w:rPr>
          <w:rFonts w:cs="David" w:hint="default"/>
          <w:sz w:val="24"/>
          <w:szCs w:val="24"/>
          <w:rtl/>
        </w:rPr>
      </w:pPr>
      <w:r w:rsidRPr="00343717">
        <w:rPr>
          <w:rFonts w:cs="David"/>
          <w:sz w:val="24"/>
          <w:szCs w:val="24"/>
          <w:rtl/>
        </w:rPr>
        <w:br w:type="page"/>
      </w:r>
    </w:p>
    <w:p w:rsidR="007337F3" w:rsidRPr="00343717" w:rsidRDefault="00562F76">
      <w:pPr>
        <w:pStyle w:val="a6"/>
        <w:rPr>
          <w:rFonts w:cs="David" w:hint="default"/>
          <w:rtl/>
        </w:rPr>
      </w:pPr>
      <w:r w:rsidRPr="00343717">
        <w:rPr>
          <w:rFonts w:cs="David"/>
          <w:rtl/>
        </w:rPr>
        <w:t>תקציב</w:t>
      </w:r>
    </w:p>
    <w:p w:rsidR="007337F3" w:rsidRPr="00343717" w:rsidRDefault="007337F3">
      <w:pPr>
        <w:pStyle w:val="a5"/>
        <w:rPr>
          <w:rFonts w:cs="David" w:hint="default"/>
          <w:rtl/>
        </w:rPr>
      </w:pPr>
    </w:p>
    <w:tbl>
      <w:tblPr>
        <w:bidiVisual/>
        <w:tblW w:w="9495" w:type="dxa"/>
        <w:jc w:val="right"/>
        <w:tblInd w:w="108" w:type="dxa"/>
        <w:tblBorders>
          <w:top w:val="dotted" w:sz="6" w:space="0" w:color="919191"/>
          <w:left w:val="dotted" w:sz="6" w:space="0" w:color="919191"/>
          <w:bottom w:val="dotted" w:sz="6" w:space="0" w:color="919191"/>
          <w:right w:val="dotted" w:sz="6"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5262"/>
        <w:gridCol w:w="1411"/>
        <w:gridCol w:w="1411"/>
        <w:gridCol w:w="1411"/>
      </w:tblGrid>
      <w:tr w:rsidR="007337F3" w:rsidRPr="00343717">
        <w:trPr>
          <w:trHeight w:val="263"/>
          <w:tblHeader/>
          <w:jc w:val="right"/>
        </w:trPr>
        <w:tc>
          <w:tcPr>
            <w:tcW w:w="5259" w:type="dxa"/>
            <w:tcBorders>
              <w:top w:val="nil"/>
              <w:left w:val="nil"/>
              <w:bottom w:val="single" w:sz="4" w:space="0" w:color="000000"/>
              <w:right w:val="single" w:sz="2" w:space="0" w:color="214E66"/>
            </w:tcBorders>
            <w:shd w:val="clear" w:color="auto" w:fill="357CA2"/>
            <w:tcMar>
              <w:top w:w="80" w:type="dxa"/>
              <w:left w:w="80" w:type="dxa"/>
              <w:bottom w:w="80" w:type="dxa"/>
              <w:right w:w="80" w:type="dxa"/>
            </w:tcMar>
          </w:tcPr>
          <w:p w:rsidR="007337F3" w:rsidRPr="006E4845" w:rsidRDefault="00562F76">
            <w:pPr>
              <w:pStyle w:val="a9"/>
              <w:tabs>
                <w:tab w:val="clear" w:pos="1267"/>
                <w:tab w:val="clear" w:pos="1333"/>
              </w:tabs>
              <w:spacing w:before="0" w:line="240" w:lineRule="auto"/>
              <w:rPr>
                <w:rFonts w:cs="David"/>
                <w:sz w:val="28"/>
                <w:szCs w:val="28"/>
                <w:rtl/>
              </w:rPr>
            </w:pPr>
            <w:r w:rsidRPr="006E4845">
              <w:rPr>
                <w:rFonts w:cs="David"/>
                <w:sz w:val="28"/>
                <w:szCs w:val="28"/>
                <w:rtl/>
              </w:rPr>
              <w:t>‏</w:t>
            </w:r>
            <w:r w:rsidRPr="006E4845">
              <w:rPr>
                <w:rFonts w:cs="David" w:hint="cs"/>
                <w:sz w:val="28"/>
                <w:szCs w:val="28"/>
                <w:rtl/>
                <w:lang w:val="he-IL"/>
              </w:rPr>
              <w:t>תיאור</w:t>
            </w:r>
          </w:p>
        </w:tc>
        <w:tc>
          <w:tcPr>
            <w:tcW w:w="1411" w:type="dxa"/>
            <w:tcBorders>
              <w:top w:val="nil"/>
              <w:left w:val="single" w:sz="2" w:space="0" w:color="214E66"/>
              <w:bottom w:val="single" w:sz="4" w:space="0" w:color="000000"/>
              <w:right w:val="single" w:sz="2" w:space="0" w:color="214E66"/>
            </w:tcBorders>
            <w:shd w:val="clear" w:color="auto" w:fill="357CA2"/>
            <w:tcMar>
              <w:top w:w="80" w:type="dxa"/>
              <w:left w:w="80" w:type="dxa"/>
              <w:bottom w:w="80" w:type="dxa"/>
              <w:right w:w="80" w:type="dxa"/>
            </w:tcMar>
          </w:tcPr>
          <w:p w:rsidR="007337F3" w:rsidRPr="00343717" w:rsidRDefault="00562F76">
            <w:pPr>
              <w:pStyle w:val="a9"/>
              <w:tabs>
                <w:tab w:val="clear" w:pos="1267"/>
                <w:tab w:val="clear" w:pos="1333"/>
              </w:tabs>
              <w:spacing w:before="0" w:line="240" w:lineRule="auto"/>
              <w:rPr>
                <w:rFonts w:cs="David"/>
                <w:rtl/>
              </w:rPr>
            </w:pPr>
            <w:r w:rsidRPr="00343717">
              <w:rPr>
                <w:rFonts w:cs="David" w:hint="cs"/>
                <w:rtl/>
                <w:lang w:val="he-IL"/>
              </w:rPr>
              <w:t>כמות</w:t>
            </w:r>
          </w:p>
        </w:tc>
        <w:tc>
          <w:tcPr>
            <w:tcW w:w="1411" w:type="dxa"/>
            <w:tcBorders>
              <w:top w:val="nil"/>
              <w:left w:val="single" w:sz="2" w:space="0" w:color="214E66"/>
              <w:bottom w:val="single" w:sz="4" w:space="0" w:color="000000"/>
              <w:right w:val="single" w:sz="2" w:space="0" w:color="214E66"/>
            </w:tcBorders>
            <w:shd w:val="clear" w:color="auto" w:fill="357CA2"/>
            <w:tcMar>
              <w:top w:w="80" w:type="dxa"/>
              <w:left w:w="80" w:type="dxa"/>
              <w:bottom w:w="80" w:type="dxa"/>
              <w:right w:w="80" w:type="dxa"/>
            </w:tcMar>
          </w:tcPr>
          <w:p w:rsidR="007337F3" w:rsidRPr="00343717" w:rsidRDefault="00562F76">
            <w:pPr>
              <w:pStyle w:val="a9"/>
              <w:tabs>
                <w:tab w:val="clear" w:pos="1267"/>
                <w:tab w:val="clear" w:pos="1333"/>
              </w:tabs>
              <w:spacing w:before="0" w:line="240" w:lineRule="auto"/>
              <w:rPr>
                <w:rFonts w:cs="David"/>
                <w:rtl/>
              </w:rPr>
            </w:pPr>
            <w:r w:rsidRPr="00343717">
              <w:rPr>
                <w:rFonts w:cs="David" w:hint="cs"/>
                <w:rtl/>
                <w:lang w:val="he-IL"/>
              </w:rPr>
              <w:t>מחיר ליחידה</w:t>
            </w:r>
          </w:p>
        </w:tc>
        <w:tc>
          <w:tcPr>
            <w:tcW w:w="1411" w:type="dxa"/>
            <w:tcBorders>
              <w:top w:val="nil"/>
              <w:left w:val="single" w:sz="2" w:space="0" w:color="214E66"/>
              <w:bottom w:val="single" w:sz="4" w:space="0" w:color="000000"/>
              <w:right w:val="nil"/>
            </w:tcBorders>
            <w:shd w:val="clear" w:color="auto" w:fill="357CA2"/>
            <w:tcMar>
              <w:top w:w="80" w:type="dxa"/>
              <w:left w:w="80" w:type="dxa"/>
              <w:bottom w:w="80" w:type="dxa"/>
              <w:right w:w="80" w:type="dxa"/>
            </w:tcMar>
          </w:tcPr>
          <w:p w:rsidR="007337F3" w:rsidRPr="00343717" w:rsidRDefault="00562F76">
            <w:pPr>
              <w:pStyle w:val="a9"/>
              <w:tabs>
                <w:tab w:val="clear" w:pos="1267"/>
                <w:tab w:val="clear" w:pos="1333"/>
              </w:tabs>
              <w:spacing w:before="0" w:line="240" w:lineRule="auto"/>
              <w:rPr>
                <w:rFonts w:cs="David"/>
                <w:rtl/>
              </w:rPr>
            </w:pPr>
            <w:r w:rsidRPr="00343717">
              <w:rPr>
                <w:rFonts w:cs="David" w:hint="cs"/>
                <w:rtl/>
                <w:lang w:val="he-IL"/>
              </w:rPr>
              <w:t>עלות</w:t>
            </w:r>
          </w:p>
        </w:tc>
      </w:tr>
      <w:tr w:rsidR="007337F3" w:rsidRPr="00343717">
        <w:tblPrEx>
          <w:shd w:val="clear" w:color="auto" w:fill="auto"/>
        </w:tblPrEx>
        <w:trPr>
          <w:trHeight w:val="271"/>
          <w:jc w:val="right"/>
        </w:trPr>
        <w:tc>
          <w:tcPr>
            <w:tcW w:w="5259" w:type="dxa"/>
            <w:tcBorders>
              <w:top w:val="single" w:sz="4" w:space="0" w:color="000000"/>
              <w:left w:val="nil"/>
              <w:bottom w:val="dotted" w:sz="6" w:space="0" w:color="919191"/>
              <w:right w:val="dotted" w:sz="6" w:space="0" w:color="919191"/>
            </w:tcBorders>
            <w:shd w:val="clear" w:color="auto" w:fill="auto"/>
            <w:tcMar>
              <w:top w:w="80" w:type="dxa"/>
              <w:left w:w="80" w:type="dxa"/>
              <w:bottom w:w="80" w:type="dxa"/>
              <w:right w:w="80" w:type="dxa"/>
            </w:tcMar>
          </w:tcPr>
          <w:p w:rsidR="007337F3" w:rsidRPr="006E4845" w:rsidRDefault="00D54F12">
            <w:pPr>
              <w:pStyle w:val="aa"/>
              <w:tabs>
                <w:tab w:val="clear" w:pos="1267"/>
                <w:tab w:val="clear" w:pos="1333"/>
              </w:tabs>
              <w:rPr>
                <w:rFonts w:cs="David" w:hint="default"/>
                <w:sz w:val="28"/>
                <w:szCs w:val="28"/>
                <w:rtl/>
              </w:rPr>
            </w:pPr>
            <w:r w:rsidRPr="006E4845">
              <w:rPr>
                <w:rFonts w:ascii="Helvetica Neue Light" w:cs="David"/>
                <w:sz w:val="28"/>
                <w:szCs w:val="28"/>
                <w:rtl/>
              </w:rPr>
              <w:t>ברכת לוטוס</w:t>
            </w:r>
          </w:p>
        </w:tc>
        <w:tc>
          <w:tcPr>
            <w:tcW w:w="1411" w:type="dxa"/>
            <w:tcBorders>
              <w:top w:val="single" w:sz="4" w:space="0" w:color="000000"/>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D54F12">
            <w:pPr>
              <w:bidi/>
              <w:rPr>
                <w:rFonts w:cs="David"/>
                <w:rtl/>
                <w:lang w:bidi="he-IL"/>
              </w:rPr>
            </w:pPr>
            <w:r w:rsidRPr="00343717">
              <w:rPr>
                <w:rFonts w:ascii="Helvetica Neue Light" w:hAnsi="Arial Unicode MS" w:cs="David" w:hint="cs"/>
                <w:color w:val="000000"/>
                <w:sz w:val="20"/>
                <w:szCs w:val="20"/>
                <w:rtl/>
                <w:lang w:bidi="he-IL"/>
              </w:rPr>
              <w:t>1</w:t>
            </w:r>
          </w:p>
        </w:tc>
        <w:tc>
          <w:tcPr>
            <w:tcW w:w="1411" w:type="dxa"/>
            <w:tcBorders>
              <w:top w:val="single" w:sz="4" w:space="0" w:color="000000"/>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7337F3">
            <w:pPr>
              <w:bidi/>
              <w:rPr>
                <w:rFonts w:cs="David"/>
                <w:rtl/>
              </w:rPr>
            </w:pPr>
          </w:p>
        </w:tc>
        <w:tc>
          <w:tcPr>
            <w:tcW w:w="1411" w:type="dxa"/>
            <w:tcBorders>
              <w:top w:val="single" w:sz="4" w:space="0" w:color="000000"/>
              <w:left w:val="dotted" w:sz="6" w:space="0" w:color="919191"/>
              <w:bottom w:val="dotted" w:sz="6" w:space="0" w:color="919191"/>
              <w:right w:val="nil"/>
            </w:tcBorders>
            <w:shd w:val="clear" w:color="auto" w:fill="auto"/>
            <w:tcMar>
              <w:top w:w="80" w:type="dxa"/>
              <w:left w:w="80" w:type="dxa"/>
              <w:bottom w:w="80" w:type="dxa"/>
              <w:right w:w="80" w:type="dxa"/>
            </w:tcMar>
          </w:tcPr>
          <w:p w:rsidR="007337F3" w:rsidRPr="00343717" w:rsidRDefault="00D54F12">
            <w:pPr>
              <w:bidi/>
              <w:rPr>
                <w:rFonts w:cs="David"/>
                <w:rtl/>
                <w:lang w:bidi="he-IL"/>
              </w:rPr>
            </w:pPr>
            <w:r w:rsidRPr="00343717">
              <w:rPr>
                <w:rFonts w:cs="David" w:hint="cs"/>
                <w:rtl/>
                <w:lang w:bidi="he-IL"/>
              </w:rPr>
              <w:t>15,000</w:t>
            </w:r>
          </w:p>
        </w:tc>
      </w:tr>
      <w:tr w:rsidR="007337F3" w:rsidRPr="00343717">
        <w:tblPrEx>
          <w:shd w:val="clear" w:color="auto" w:fill="auto"/>
        </w:tblPrEx>
        <w:trPr>
          <w:trHeight w:val="274"/>
          <w:jc w:val="right"/>
        </w:trPr>
        <w:tc>
          <w:tcPr>
            <w:tcW w:w="5259" w:type="dxa"/>
            <w:tcBorders>
              <w:top w:val="dotted" w:sz="6" w:space="0" w:color="919191"/>
              <w:left w:val="nil"/>
              <w:bottom w:val="dotted" w:sz="6" w:space="0" w:color="919191"/>
              <w:right w:val="dotted" w:sz="6" w:space="0" w:color="919191"/>
            </w:tcBorders>
            <w:shd w:val="clear" w:color="auto" w:fill="auto"/>
            <w:tcMar>
              <w:top w:w="80" w:type="dxa"/>
              <w:left w:w="80" w:type="dxa"/>
              <w:bottom w:w="80" w:type="dxa"/>
              <w:right w:w="80" w:type="dxa"/>
            </w:tcMar>
          </w:tcPr>
          <w:p w:rsidR="007337F3" w:rsidRPr="006E4845" w:rsidRDefault="00D54F12">
            <w:pPr>
              <w:pStyle w:val="aa"/>
              <w:tabs>
                <w:tab w:val="clear" w:pos="1267"/>
                <w:tab w:val="clear" w:pos="1333"/>
              </w:tabs>
              <w:rPr>
                <w:rFonts w:cs="David" w:hint="default"/>
                <w:sz w:val="28"/>
                <w:szCs w:val="28"/>
                <w:rtl/>
              </w:rPr>
            </w:pPr>
            <w:r w:rsidRPr="006E4845">
              <w:rPr>
                <w:rFonts w:ascii="Helvetica Neue Light" w:cs="David"/>
                <w:sz w:val="28"/>
                <w:szCs w:val="28"/>
                <w:rtl/>
              </w:rPr>
              <w:t>השתלמות מורים + הנחייה</w:t>
            </w:r>
          </w:p>
        </w:tc>
        <w:tc>
          <w:tcPr>
            <w:tcW w:w="1411" w:type="dxa"/>
            <w:tcBorders>
              <w:top w:val="dotted" w:sz="6" w:space="0" w:color="919191"/>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7337F3">
            <w:pPr>
              <w:bidi/>
              <w:rPr>
                <w:rFonts w:cs="David"/>
                <w:rtl/>
              </w:rPr>
            </w:pPr>
          </w:p>
        </w:tc>
        <w:tc>
          <w:tcPr>
            <w:tcW w:w="1411" w:type="dxa"/>
            <w:tcBorders>
              <w:top w:val="dotted" w:sz="6" w:space="0" w:color="919191"/>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7337F3" w:rsidP="00D54F12">
            <w:pPr>
              <w:bidi/>
              <w:rPr>
                <w:rFonts w:cs="David"/>
                <w:rtl/>
                <w:lang w:bidi="he-IL"/>
              </w:rPr>
            </w:pPr>
          </w:p>
        </w:tc>
        <w:tc>
          <w:tcPr>
            <w:tcW w:w="1411" w:type="dxa"/>
            <w:tcBorders>
              <w:top w:val="dotted" w:sz="6" w:space="0" w:color="919191"/>
              <w:left w:val="dotted" w:sz="6" w:space="0" w:color="919191"/>
              <w:bottom w:val="dotted" w:sz="6" w:space="0" w:color="919191"/>
              <w:right w:val="nil"/>
            </w:tcBorders>
            <w:shd w:val="clear" w:color="auto" w:fill="auto"/>
            <w:tcMar>
              <w:top w:w="80" w:type="dxa"/>
              <w:left w:w="80" w:type="dxa"/>
              <w:bottom w:w="80" w:type="dxa"/>
              <w:right w:w="80" w:type="dxa"/>
            </w:tcMar>
          </w:tcPr>
          <w:p w:rsidR="007337F3" w:rsidRPr="00343717" w:rsidRDefault="00D54F12" w:rsidP="00D54F12">
            <w:pPr>
              <w:bidi/>
              <w:rPr>
                <w:rFonts w:cs="David"/>
                <w:rtl/>
              </w:rPr>
            </w:pPr>
            <w:r w:rsidRPr="00343717">
              <w:rPr>
                <w:rFonts w:cs="David" w:hint="cs"/>
                <w:rtl/>
                <w:lang w:bidi="he-IL"/>
              </w:rPr>
              <w:t>6000</w:t>
            </w:r>
            <w:r w:rsidR="003B5DAC" w:rsidRPr="00343717">
              <w:rPr>
                <w:rFonts w:cs="David"/>
              </w:rPr>
              <w:fldChar w:fldCharType="begin"/>
            </w:r>
            <w:r w:rsidR="00562F76" w:rsidRPr="00343717">
              <w:rPr>
                <w:rFonts w:cs="David"/>
              </w:rPr>
              <w:instrText xml:space="preserve"> = B3*C3 \# "GBP ,0;(GBP ,0)" \* MERGEFORMAT</w:instrText>
            </w:r>
            <w:r w:rsidR="003B5DAC" w:rsidRPr="00343717">
              <w:rPr>
                <w:rFonts w:cs="David"/>
              </w:rPr>
              <w:fldChar w:fldCharType="end"/>
            </w:r>
          </w:p>
        </w:tc>
      </w:tr>
      <w:tr w:rsidR="007337F3" w:rsidRPr="00343717">
        <w:tblPrEx>
          <w:shd w:val="clear" w:color="auto" w:fill="auto"/>
        </w:tblPrEx>
        <w:trPr>
          <w:trHeight w:val="274"/>
          <w:jc w:val="right"/>
        </w:trPr>
        <w:tc>
          <w:tcPr>
            <w:tcW w:w="5259" w:type="dxa"/>
            <w:tcBorders>
              <w:top w:val="dotted" w:sz="6" w:space="0" w:color="919191"/>
              <w:left w:val="nil"/>
              <w:bottom w:val="dotted" w:sz="6" w:space="0" w:color="919191"/>
              <w:right w:val="dotted" w:sz="6" w:space="0" w:color="919191"/>
            </w:tcBorders>
            <w:shd w:val="clear" w:color="auto" w:fill="auto"/>
            <w:tcMar>
              <w:top w:w="80" w:type="dxa"/>
              <w:left w:w="80" w:type="dxa"/>
              <w:bottom w:w="80" w:type="dxa"/>
              <w:right w:w="80" w:type="dxa"/>
            </w:tcMar>
          </w:tcPr>
          <w:p w:rsidR="007337F3" w:rsidRPr="006E4845" w:rsidRDefault="00D54F12">
            <w:pPr>
              <w:pStyle w:val="aa"/>
              <w:tabs>
                <w:tab w:val="clear" w:pos="1267"/>
                <w:tab w:val="clear" w:pos="1333"/>
              </w:tabs>
              <w:rPr>
                <w:rFonts w:cs="David" w:hint="default"/>
                <w:sz w:val="28"/>
                <w:szCs w:val="28"/>
                <w:rtl/>
              </w:rPr>
            </w:pPr>
            <w:r w:rsidRPr="006E4845">
              <w:rPr>
                <w:rFonts w:ascii="Helvetica Neue Light" w:cs="David"/>
                <w:sz w:val="28"/>
                <w:szCs w:val="28"/>
                <w:rtl/>
              </w:rPr>
              <w:t>מסגר</w:t>
            </w:r>
          </w:p>
        </w:tc>
        <w:tc>
          <w:tcPr>
            <w:tcW w:w="1411" w:type="dxa"/>
            <w:tcBorders>
              <w:top w:val="dotted" w:sz="6" w:space="0" w:color="919191"/>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7337F3">
            <w:pPr>
              <w:bidi/>
              <w:rPr>
                <w:rFonts w:cs="David"/>
                <w:rtl/>
              </w:rPr>
            </w:pPr>
          </w:p>
        </w:tc>
        <w:tc>
          <w:tcPr>
            <w:tcW w:w="1411" w:type="dxa"/>
            <w:tcBorders>
              <w:top w:val="dotted" w:sz="6" w:space="0" w:color="919191"/>
              <w:left w:val="dotted" w:sz="6" w:space="0" w:color="919191"/>
              <w:bottom w:val="dotted" w:sz="6" w:space="0" w:color="919191"/>
              <w:right w:val="dotted" w:sz="6" w:space="0" w:color="919191"/>
            </w:tcBorders>
            <w:shd w:val="clear" w:color="auto" w:fill="auto"/>
            <w:tcMar>
              <w:top w:w="80" w:type="dxa"/>
              <w:left w:w="80" w:type="dxa"/>
              <w:bottom w:w="80" w:type="dxa"/>
              <w:right w:w="80" w:type="dxa"/>
            </w:tcMar>
          </w:tcPr>
          <w:p w:rsidR="007337F3" w:rsidRPr="00343717" w:rsidRDefault="007337F3">
            <w:pPr>
              <w:bidi/>
              <w:rPr>
                <w:rFonts w:cs="David"/>
                <w:rtl/>
              </w:rPr>
            </w:pPr>
          </w:p>
        </w:tc>
        <w:tc>
          <w:tcPr>
            <w:tcW w:w="1411" w:type="dxa"/>
            <w:tcBorders>
              <w:top w:val="dotted" w:sz="6" w:space="0" w:color="919191"/>
              <w:left w:val="dotted" w:sz="6" w:space="0" w:color="919191"/>
              <w:bottom w:val="dotted" w:sz="6" w:space="0" w:color="919191"/>
              <w:right w:val="nil"/>
            </w:tcBorders>
            <w:shd w:val="clear" w:color="auto" w:fill="auto"/>
            <w:tcMar>
              <w:top w:w="80" w:type="dxa"/>
              <w:left w:w="80" w:type="dxa"/>
              <w:bottom w:w="80" w:type="dxa"/>
              <w:right w:w="80" w:type="dxa"/>
            </w:tcMar>
          </w:tcPr>
          <w:p w:rsidR="007337F3" w:rsidRPr="00343717" w:rsidRDefault="00D54F12">
            <w:pPr>
              <w:bidi/>
              <w:rPr>
                <w:rFonts w:cs="David"/>
                <w:rtl/>
                <w:lang w:bidi="he-IL"/>
              </w:rPr>
            </w:pPr>
            <w:r w:rsidRPr="00343717">
              <w:rPr>
                <w:rFonts w:cs="David" w:hint="cs"/>
                <w:rtl/>
                <w:lang w:bidi="he-IL"/>
              </w:rPr>
              <w:t>2500</w:t>
            </w:r>
          </w:p>
        </w:tc>
      </w:tr>
      <w:tr w:rsidR="007337F3" w:rsidRPr="00343717">
        <w:tblPrEx>
          <w:shd w:val="clear" w:color="auto" w:fill="auto"/>
        </w:tblPrEx>
        <w:trPr>
          <w:trHeight w:val="253"/>
          <w:jc w:val="right"/>
        </w:trPr>
        <w:tc>
          <w:tcPr>
            <w:tcW w:w="5259" w:type="dxa"/>
            <w:tcBorders>
              <w:top w:val="dotted" w:sz="6" w:space="0" w:color="919191"/>
              <w:left w:val="nil"/>
              <w:bottom w:val="single" w:sz="4" w:space="0" w:color="000000"/>
              <w:right w:val="dotted" w:sz="6" w:space="0" w:color="919191"/>
            </w:tcBorders>
            <w:shd w:val="clear" w:color="auto" w:fill="auto"/>
            <w:tcMar>
              <w:top w:w="80" w:type="dxa"/>
              <w:left w:w="80" w:type="dxa"/>
              <w:bottom w:w="80" w:type="dxa"/>
              <w:right w:w="80" w:type="dxa"/>
            </w:tcMar>
          </w:tcPr>
          <w:p w:rsidR="007337F3" w:rsidRPr="006E4845" w:rsidRDefault="00D54F12" w:rsidP="00D54F12">
            <w:pPr>
              <w:jc w:val="right"/>
              <w:rPr>
                <w:rFonts w:cs="David"/>
                <w:sz w:val="28"/>
                <w:szCs w:val="28"/>
                <w:lang w:bidi="he-IL"/>
              </w:rPr>
            </w:pPr>
            <w:r w:rsidRPr="006E4845">
              <w:rPr>
                <w:rFonts w:ascii="Helvetica Neue Light" w:cs="David" w:hint="cs"/>
                <w:sz w:val="28"/>
                <w:szCs w:val="28"/>
                <w:rtl/>
                <w:lang w:bidi="he-IL"/>
              </w:rPr>
              <w:t>שילוט</w:t>
            </w: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7337F3" w:rsidRPr="00343717" w:rsidRDefault="007337F3">
            <w:pPr>
              <w:rPr>
                <w:rFonts w:cs="David"/>
              </w:rPr>
            </w:pP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7337F3" w:rsidRPr="00343717" w:rsidRDefault="007337F3">
            <w:pPr>
              <w:rPr>
                <w:rFonts w:cs="David"/>
              </w:rPr>
            </w:pPr>
          </w:p>
        </w:tc>
        <w:tc>
          <w:tcPr>
            <w:tcW w:w="1411" w:type="dxa"/>
            <w:tcBorders>
              <w:top w:val="dotted" w:sz="6" w:space="0" w:color="919191"/>
              <w:left w:val="dotted" w:sz="6" w:space="0" w:color="919191"/>
              <w:bottom w:val="single" w:sz="4" w:space="0" w:color="000000"/>
              <w:right w:val="nil"/>
            </w:tcBorders>
            <w:shd w:val="clear" w:color="auto" w:fill="auto"/>
            <w:tcMar>
              <w:top w:w="80" w:type="dxa"/>
              <w:left w:w="80" w:type="dxa"/>
              <w:bottom w:w="80" w:type="dxa"/>
              <w:right w:w="80" w:type="dxa"/>
            </w:tcMar>
          </w:tcPr>
          <w:p w:rsidR="007337F3" w:rsidRPr="00343717" w:rsidRDefault="007337F3">
            <w:pPr>
              <w:rPr>
                <w:rFonts w:cs="David"/>
              </w:rPr>
            </w:pPr>
          </w:p>
        </w:tc>
      </w:tr>
      <w:tr w:rsidR="00D54F12" w:rsidRPr="00343717">
        <w:tblPrEx>
          <w:shd w:val="clear" w:color="auto" w:fill="auto"/>
        </w:tblPrEx>
        <w:trPr>
          <w:trHeight w:val="253"/>
          <w:jc w:val="right"/>
        </w:trPr>
        <w:tc>
          <w:tcPr>
            <w:tcW w:w="5259" w:type="dxa"/>
            <w:tcBorders>
              <w:top w:val="dotted" w:sz="6" w:space="0" w:color="919191"/>
              <w:left w:val="nil"/>
              <w:bottom w:val="single" w:sz="4" w:space="0" w:color="000000"/>
              <w:right w:val="dotted" w:sz="6" w:space="0" w:color="919191"/>
            </w:tcBorders>
            <w:shd w:val="clear" w:color="auto" w:fill="auto"/>
            <w:tcMar>
              <w:top w:w="80" w:type="dxa"/>
              <w:left w:w="80" w:type="dxa"/>
              <w:bottom w:w="80" w:type="dxa"/>
              <w:right w:w="80" w:type="dxa"/>
            </w:tcMar>
          </w:tcPr>
          <w:p w:rsidR="00D54F12" w:rsidRPr="006E4845" w:rsidRDefault="00D54F12" w:rsidP="00D54F12">
            <w:pPr>
              <w:jc w:val="right"/>
              <w:rPr>
                <w:rFonts w:ascii="Arial Unicode MS" w:hAnsi="Arial Unicode MS" w:cs="David"/>
                <w:sz w:val="28"/>
                <w:szCs w:val="28"/>
                <w:rtl/>
                <w:lang w:val="he-IL" w:bidi="he-IL"/>
              </w:rPr>
            </w:pPr>
            <w:r w:rsidRPr="006E4845">
              <w:rPr>
                <w:rFonts w:ascii="Arial Unicode MS" w:hAnsi="Arial Unicode MS" w:cs="David" w:hint="cs"/>
                <w:sz w:val="28"/>
                <w:szCs w:val="28"/>
                <w:rtl/>
                <w:lang w:val="he-IL" w:bidi="he-IL"/>
              </w:rPr>
              <w:t>פנאל סולארי+ רב מודד</w:t>
            </w: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nil"/>
            </w:tcBorders>
            <w:shd w:val="clear" w:color="auto" w:fill="auto"/>
            <w:tcMar>
              <w:top w:w="80" w:type="dxa"/>
              <w:left w:w="80" w:type="dxa"/>
              <w:bottom w:w="80" w:type="dxa"/>
              <w:right w:w="80" w:type="dxa"/>
            </w:tcMar>
          </w:tcPr>
          <w:p w:rsidR="00D54F12" w:rsidRPr="00343717" w:rsidRDefault="00D54F12">
            <w:pPr>
              <w:rPr>
                <w:rFonts w:cs="David"/>
              </w:rPr>
            </w:pPr>
          </w:p>
        </w:tc>
      </w:tr>
      <w:tr w:rsidR="00D54F12" w:rsidRPr="00343717">
        <w:tblPrEx>
          <w:shd w:val="clear" w:color="auto" w:fill="auto"/>
        </w:tblPrEx>
        <w:trPr>
          <w:trHeight w:val="253"/>
          <w:jc w:val="right"/>
        </w:trPr>
        <w:tc>
          <w:tcPr>
            <w:tcW w:w="5259" w:type="dxa"/>
            <w:tcBorders>
              <w:top w:val="dotted" w:sz="6" w:space="0" w:color="919191"/>
              <w:left w:val="nil"/>
              <w:bottom w:val="single" w:sz="4" w:space="0" w:color="000000"/>
              <w:right w:val="dotted" w:sz="6" w:space="0" w:color="919191"/>
            </w:tcBorders>
            <w:shd w:val="clear" w:color="auto" w:fill="auto"/>
            <w:tcMar>
              <w:top w:w="80" w:type="dxa"/>
              <w:left w:w="80" w:type="dxa"/>
              <w:bottom w:w="80" w:type="dxa"/>
              <w:right w:w="80" w:type="dxa"/>
            </w:tcMar>
          </w:tcPr>
          <w:p w:rsidR="00D54F12" w:rsidRPr="006E4845" w:rsidRDefault="00D54F12" w:rsidP="00D54F12">
            <w:pPr>
              <w:jc w:val="right"/>
              <w:rPr>
                <w:rFonts w:ascii="Arial Unicode MS" w:hAnsi="Arial Unicode MS" w:cs="David"/>
                <w:sz w:val="28"/>
                <w:szCs w:val="28"/>
                <w:rtl/>
                <w:lang w:val="he-IL" w:bidi="he-IL"/>
              </w:rPr>
            </w:pPr>
            <w:r w:rsidRPr="006E4845">
              <w:rPr>
                <w:rFonts w:ascii="Arial Unicode MS" w:hAnsi="Arial Unicode MS" w:cs="David" w:hint="cs"/>
                <w:sz w:val="28"/>
                <w:szCs w:val="28"/>
                <w:rtl/>
                <w:lang w:val="he-IL" w:bidi="he-IL"/>
              </w:rPr>
              <w:t>שתילים</w:t>
            </w: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nil"/>
            </w:tcBorders>
            <w:shd w:val="clear" w:color="auto" w:fill="auto"/>
            <w:tcMar>
              <w:top w:w="80" w:type="dxa"/>
              <w:left w:w="80" w:type="dxa"/>
              <w:bottom w:w="80" w:type="dxa"/>
              <w:right w:w="80" w:type="dxa"/>
            </w:tcMar>
          </w:tcPr>
          <w:p w:rsidR="00D54F12" w:rsidRPr="00343717" w:rsidRDefault="00D54F12">
            <w:pPr>
              <w:rPr>
                <w:rFonts w:cs="David"/>
              </w:rPr>
            </w:pPr>
          </w:p>
        </w:tc>
      </w:tr>
      <w:tr w:rsidR="00D54F12" w:rsidRPr="00343717">
        <w:tblPrEx>
          <w:shd w:val="clear" w:color="auto" w:fill="auto"/>
        </w:tblPrEx>
        <w:trPr>
          <w:trHeight w:val="253"/>
          <w:jc w:val="right"/>
        </w:trPr>
        <w:tc>
          <w:tcPr>
            <w:tcW w:w="5259" w:type="dxa"/>
            <w:tcBorders>
              <w:top w:val="dotted" w:sz="6" w:space="0" w:color="919191"/>
              <w:left w:val="nil"/>
              <w:bottom w:val="single" w:sz="4" w:space="0" w:color="000000"/>
              <w:right w:val="dotted" w:sz="6" w:space="0" w:color="919191"/>
            </w:tcBorders>
            <w:shd w:val="clear" w:color="auto" w:fill="auto"/>
            <w:tcMar>
              <w:top w:w="80" w:type="dxa"/>
              <w:left w:w="80" w:type="dxa"/>
              <w:bottom w:w="80" w:type="dxa"/>
              <w:right w:w="80" w:type="dxa"/>
            </w:tcMar>
          </w:tcPr>
          <w:p w:rsidR="00D54F12" w:rsidRPr="006E4845" w:rsidRDefault="00D54F12" w:rsidP="00D54F12">
            <w:pPr>
              <w:jc w:val="right"/>
              <w:rPr>
                <w:rFonts w:ascii="Arial Unicode MS" w:hAnsi="Arial Unicode MS" w:cs="David"/>
                <w:sz w:val="28"/>
                <w:szCs w:val="28"/>
                <w:rtl/>
                <w:lang w:val="he-IL" w:bidi="he-IL"/>
              </w:rPr>
            </w:pP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D54F12" w:rsidRPr="00343717" w:rsidRDefault="00D54F12">
            <w:pPr>
              <w:rPr>
                <w:rFonts w:cs="David"/>
              </w:rPr>
            </w:pPr>
          </w:p>
        </w:tc>
        <w:tc>
          <w:tcPr>
            <w:tcW w:w="1411" w:type="dxa"/>
            <w:tcBorders>
              <w:top w:val="dotted" w:sz="6" w:space="0" w:color="919191"/>
              <w:left w:val="dotted" w:sz="6" w:space="0" w:color="919191"/>
              <w:bottom w:val="single" w:sz="4" w:space="0" w:color="000000"/>
              <w:right w:val="nil"/>
            </w:tcBorders>
            <w:shd w:val="clear" w:color="auto" w:fill="auto"/>
            <w:tcMar>
              <w:top w:w="80" w:type="dxa"/>
              <w:left w:w="80" w:type="dxa"/>
              <w:bottom w:w="80" w:type="dxa"/>
              <w:right w:w="80" w:type="dxa"/>
            </w:tcMar>
          </w:tcPr>
          <w:p w:rsidR="00D54F12" w:rsidRPr="00343717" w:rsidRDefault="00D54F12">
            <w:pPr>
              <w:rPr>
                <w:rFonts w:cs="David"/>
              </w:rPr>
            </w:pPr>
          </w:p>
        </w:tc>
      </w:tr>
      <w:tr w:rsidR="007337F3" w:rsidRPr="00343717">
        <w:tblPrEx>
          <w:shd w:val="clear" w:color="auto" w:fill="auto"/>
        </w:tblPrEx>
        <w:trPr>
          <w:trHeight w:val="250"/>
          <w:jc w:val="right"/>
        </w:trPr>
        <w:tc>
          <w:tcPr>
            <w:tcW w:w="5259" w:type="dxa"/>
            <w:tcBorders>
              <w:top w:val="single" w:sz="4" w:space="0" w:color="000000"/>
              <w:left w:val="nil"/>
              <w:bottom w:val="single" w:sz="4" w:space="0" w:color="000000"/>
              <w:right w:val="dotted" w:sz="6" w:space="0" w:color="919191"/>
            </w:tcBorders>
            <w:shd w:val="clear" w:color="auto" w:fill="auto"/>
            <w:tcMar>
              <w:top w:w="80" w:type="dxa"/>
              <w:left w:w="80" w:type="dxa"/>
              <w:bottom w:w="80" w:type="dxa"/>
              <w:right w:w="80" w:type="dxa"/>
            </w:tcMar>
          </w:tcPr>
          <w:p w:rsidR="007337F3" w:rsidRPr="006E4845" w:rsidRDefault="00562F76">
            <w:pPr>
              <w:pStyle w:val="ab"/>
              <w:tabs>
                <w:tab w:val="clear" w:pos="1267"/>
                <w:tab w:val="clear" w:pos="1333"/>
              </w:tabs>
              <w:rPr>
                <w:rFonts w:cs="David" w:hint="default"/>
                <w:sz w:val="28"/>
                <w:szCs w:val="28"/>
                <w:rtl/>
              </w:rPr>
            </w:pPr>
            <w:r w:rsidRPr="006E4845">
              <w:rPr>
                <w:rFonts w:cs="David"/>
                <w:sz w:val="28"/>
                <w:szCs w:val="28"/>
                <w:rtl/>
              </w:rPr>
              <w:t>סה״כ</w:t>
            </w:r>
          </w:p>
        </w:tc>
        <w:tc>
          <w:tcPr>
            <w:tcW w:w="1411" w:type="dxa"/>
            <w:tcBorders>
              <w:top w:val="single" w:sz="4" w:space="0" w:color="000000"/>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7337F3" w:rsidRPr="00343717" w:rsidRDefault="007337F3">
            <w:pPr>
              <w:rPr>
                <w:rFonts w:cs="David"/>
              </w:rPr>
            </w:pPr>
          </w:p>
        </w:tc>
        <w:tc>
          <w:tcPr>
            <w:tcW w:w="1411" w:type="dxa"/>
            <w:tcBorders>
              <w:top w:val="single" w:sz="4" w:space="0" w:color="000000"/>
              <w:left w:val="dotted" w:sz="6" w:space="0" w:color="919191"/>
              <w:bottom w:val="single" w:sz="4" w:space="0" w:color="000000"/>
              <w:right w:val="dotted" w:sz="6" w:space="0" w:color="919191"/>
            </w:tcBorders>
            <w:shd w:val="clear" w:color="auto" w:fill="auto"/>
            <w:tcMar>
              <w:top w:w="80" w:type="dxa"/>
              <w:left w:w="80" w:type="dxa"/>
              <w:bottom w:w="80" w:type="dxa"/>
              <w:right w:w="80" w:type="dxa"/>
            </w:tcMar>
          </w:tcPr>
          <w:p w:rsidR="007337F3" w:rsidRPr="00343717" w:rsidRDefault="007337F3">
            <w:pPr>
              <w:rPr>
                <w:rFonts w:cs="David"/>
              </w:rPr>
            </w:pPr>
          </w:p>
        </w:tc>
        <w:tc>
          <w:tcPr>
            <w:tcW w:w="1411" w:type="dxa"/>
            <w:tcBorders>
              <w:top w:val="single" w:sz="4" w:space="0" w:color="000000"/>
              <w:left w:val="dotted" w:sz="6" w:space="0" w:color="919191"/>
              <w:bottom w:val="single" w:sz="4" w:space="0" w:color="000000"/>
              <w:right w:val="nil"/>
            </w:tcBorders>
            <w:shd w:val="clear" w:color="auto" w:fill="auto"/>
            <w:tcMar>
              <w:top w:w="80" w:type="dxa"/>
              <w:left w:w="80" w:type="dxa"/>
              <w:bottom w:w="80" w:type="dxa"/>
              <w:right w:w="80" w:type="dxa"/>
            </w:tcMar>
          </w:tcPr>
          <w:p w:rsidR="007337F3" w:rsidRPr="00343717" w:rsidRDefault="00343717">
            <w:pPr>
              <w:bidi/>
              <w:rPr>
                <w:rFonts w:cs="David"/>
                <w:rtl/>
                <w:lang w:bidi="he-IL"/>
              </w:rPr>
            </w:pPr>
            <w:r w:rsidRPr="00343717">
              <w:rPr>
                <w:rFonts w:cs="David" w:hint="cs"/>
                <w:rtl/>
                <w:lang w:bidi="he-IL"/>
              </w:rPr>
              <w:t>45,000</w:t>
            </w:r>
          </w:p>
        </w:tc>
      </w:tr>
    </w:tbl>
    <w:p w:rsidR="007337F3" w:rsidRPr="00343717" w:rsidRDefault="007337F3">
      <w:pPr>
        <w:pStyle w:val="a8"/>
        <w:rPr>
          <w:rFonts w:cs="David"/>
        </w:rPr>
      </w:pPr>
    </w:p>
    <w:sectPr w:rsidR="007337F3" w:rsidRPr="00343717" w:rsidSect="007337F3">
      <w:headerReference w:type="default" r:id="rId9"/>
      <w:pgSz w:w="11900" w:h="16840"/>
      <w:pgMar w:top="2520" w:right="1200" w:bottom="1800" w:left="1200" w:header="72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ED" w:rsidRDefault="00123DED" w:rsidP="007337F3">
      <w:r>
        <w:separator/>
      </w:r>
    </w:p>
  </w:endnote>
  <w:endnote w:type="continuationSeparator" w:id="0">
    <w:p w:rsidR="00123DED" w:rsidRDefault="00123DED" w:rsidP="0073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ED" w:rsidRDefault="00123DED" w:rsidP="007337F3">
      <w:r>
        <w:separator/>
      </w:r>
    </w:p>
  </w:footnote>
  <w:footnote w:type="continuationSeparator" w:id="0">
    <w:p w:rsidR="00123DED" w:rsidRDefault="00123DED" w:rsidP="0073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7F3" w:rsidRDefault="004A0BE5">
    <w:r>
      <w:rPr>
        <w:noProof/>
        <w:lang w:bidi="he-IL"/>
      </w:rPr>
      <mc:AlternateContent>
        <mc:Choice Requires="wps">
          <w:drawing>
            <wp:anchor distT="152400" distB="152400" distL="152400" distR="152400" simplePos="0" relativeHeight="251658240" behindDoc="1" locked="0" layoutInCell="1" allowOverlap="1">
              <wp:simplePos x="0" y="0"/>
              <wp:positionH relativeFrom="page">
                <wp:posOffset>762000</wp:posOffset>
              </wp:positionH>
              <wp:positionV relativeFrom="page">
                <wp:posOffset>723900</wp:posOffset>
              </wp:positionV>
              <wp:extent cx="6029960" cy="0"/>
              <wp:effectExtent l="19050" t="19050" r="2794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960" cy="0"/>
                      </a:xfrm>
                      <a:prstGeom prst="line">
                        <a:avLst/>
                      </a:prstGeom>
                      <a:noFill/>
                      <a:ln w="38100">
                        <a:solidFill>
                          <a:srgbClr val="367DA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flip:y;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" strokecolor="#367da2" strokeweight="3pt">
              <v:stroke miterlimit="4" joinstyle="miter"/>
              <w10:wrap anchorx="page" anchory="page"/>
            </v:line>
          </w:pict>
        </mc:Fallback>
      </mc:AlternateContent>
    </w:r>
    <w:r>
      <w:rPr>
        <w:noProof/>
        <w:lang w:bidi="he-IL"/>
      </w:rPr>
      <mc:AlternateContent>
        <mc:Choice Requires="wps">
          <w:drawing>
            <wp:anchor distT="152400" distB="152400" distL="152400" distR="152400" simplePos="0" relativeHeight="251659264" behindDoc="1" locked="0" layoutInCell="1" allowOverlap="1">
              <wp:simplePos x="0" y="0"/>
              <wp:positionH relativeFrom="page">
                <wp:posOffset>762000</wp:posOffset>
              </wp:positionH>
              <wp:positionV relativeFrom="page">
                <wp:posOffset>9804400</wp:posOffset>
              </wp:positionV>
              <wp:extent cx="6031230" cy="0"/>
              <wp:effectExtent l="9525" t="12700" r="762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230" cy="0"/>
                      </a:xfrm>
                      <a:prstGeom prst="line">
                        <a:avLst/>
                      </a:prstGeom>
                      <a:noFill/>
                      <a:ln w="12700">
                        <a:solidFill>
                          <a:srgbClr val="367DA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60pt,772pt" to="534.9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" strokecolor="#367da2" strokeweight="1pt">
              <v:stroke miterlimit="4"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12F89"/>
    <w:multiLevelType w:val="multilevel"/>
    <w:tmpl w:val="985C7182"/>
    <w:lvl w:ilvl="0">
      <w:numFmt w:val="bullet"/>
      <w:lvlText w:val="•"/>
      <w:lvlJc w:val="left"/>
      <w:pPr>
        <w:tabs>
          <w:tab w:val="num" w:pos="216"/>
        </w:tabs>
        <w:ind w:left="216" w:hanging="216"/>
      </w:pPr>
      <w:rPr>
        <w:color w:val="7F8685"/>
        <w:position w:val="0"/>
      </w:rPr>
    </w:lvl>
    <w:lvl w:ilvl="1">
      <w:start w:val="1"/>
      <w:numFmt w:val="bullet"/>
      <w:lvlText w:val="•"/>
      <w:lvlJc w:val="left"/>
      <w:pPr>
        <w:tabs>
          <w:tab w:val="num" w:pos="440"/>
        </w:tabs>
        <w:ind w:left="440" w:hanging="220"/>
      </w:pPr>
      <w:rPr>
        <w:color w:val="7F8685"/>
        <w:position w:val="0"/>
      </w:rPr>
    </w:lvl>
    <w:lvl w:ilvl="2">
      <w:start w:val="1"/>
      <w:numFmt w:val="bullet"/>
      <w:lvlText w:val="•"/>
      <w:lvlJc w:val="left"/>
      <w:pPr>
        <w:tabs>
          <w:tab w:val="num" w:pos="660"/>
        </w:tabs>
        <w:ind w:left="660" w:hanging="220"/>
      </w:pPr>
      <w:rPr>
        <w:color w:val="7F8685"/>
        <w:position w:val="0"/>
      </w:rPr>
    </w:lvl>
    <w:lvl w:ilvl="3">
      <w:start w:val="1"/>
      <w:numFmt w:val="bullet"/>
      <w:lvlText w:val="•"/>
      <w:lvlJc w:val="left"/>
      <w:pPr>
        <w:tabs>
          <w:tab w:val="num" w:pos="880"/>
        </w:tabs>
        <w:ind w:left="880" w:hanging="220"/>
      </w:pPr>
      <w:rPr>
        <w:color w:val="7F8685"/>
        <w:position w:val="0"/>
      </w:rPr>
    </w:lvl>
    <w:lvl w:ilvl="4">
      <w:start w:val="1"/>
      <w:numFmt w:val="bullet"/>
      <w:lvlText w:val="•"/>
      <w:lvlJc w:val="left"/>
      <w:pPr>
        <w:tabs>
          <w:tab w:val="num" w:pos="1100"/>
        </w:tabs>
        <w:ind w:left="1100" w:hanging="220"/>
      </w:pPr>
      <w:rPr>
        <w:color w:val="7F8685"/>
        <w:position w:val="0"/>
      </w:rPr>
    </w:lvl>
    <w:lvl w:ilvl="5">
      <w:start w:val="1"/>
      <w:numFmt w:val="bullet"/>
      <w:lvlText w:val="•"/>
      <w:lvlJc w:val="left"/>
      <w:pPr>
        <w:tabs>
          <w:tab w:val="num" w:pos="1320"/>
        </w:tabs>
        <w:ind w:left="1320" w:hanging="220"/>
      </w:pPr>
      <w:rPr>
        <w:color w:val="7F8685"/>
        <w:position w:val="0"/>
      </w:rPr>
    </w:lvl>
    <w:lvl w:ilvl="6">
      <w:start w:val="1"/>
      <w:numFmt w:val="bullet"/>
      <w:lvlText w:val="•"/>
      <w:lvlJc w:val="left"/>
      <w:pPr>
        <w:tabs>
          <w:tab w:val="num" w:pos="1540"/>
        </w:tabs>
        <w:ind w:left="1540" w:hanging="220"/>
      </w:pPr>
      <w:rPr>
        <w:color w:val="7F8685"/>
        <w:position w:val="0"/>
      </w:rPr>
    </w:lvl>
    <w:lvl w:ilvl="7">
      <w:start w:val="1"/>
      <w:numFmt w:val="bullet"/>
      <w:lvlText w:val="•"/>
      <w:lvlJc w:val="left"/>
      <w:pPr>
        <w:tabs>
          <w:tab w:val="num" w:pos="1760"/>
        </w:tabs>
        <w:ind w:left="1760" w:hanging="220"/>
      </w:pPr>
      <w:rPr>
        <w:color w:val="7F8685"/>
        <w:position w:val="0"/>
      </w:rPr>
    </w:lvl>
    <w:lvl w:ilvl="8">
      <w:start w:val="1"/>
      <w:numFmt w:val="bullet"/>
      <w:lvlText w:val="•"/>
      <w:lvlJc w:val="left"/>
      <w:pPr>
        <w:tabs>
          <w:tab w:val="num" w:pos="1980"/>
        </w:tabs>
        <w:ind w:left="1980" w:hanging="220"/>
      </w:pPr>
      <w:rPr>
        <w:color w:val="7F8685"/>
        <w:position w:val="0"/>
      </w:rPr>
    </w:lvl>
  </w:abstractNum>
  <w:abstractNum w:abstractNumId="1">
    <w:nsid w:val="6BEC1ABD"/>
    <w:multiLevelType w:val="multilevel"/>
    <w:tmpl w:val="57EE9B5A"/>
    <w:lvl w:ilvl="0">
      <w:start w:val="1"/>
      <w:numFmt w:val="bullet"/>
      <w:lvlText w:val="•"/>
      <w:lvlJc w:val="left"/>
      <w:pPr>
        <w:tabs>
          <w:tab w:val="num" w:pos="216"/>
        </w:tabs>
        <w:ind w:left="216" w:hanging="216"/>
      </w:pPr>
      <w:rPr>
        <w:color w:val="7F8685"/>
        <w:position w:val="0"/>
      </w:rPr>
    </w:lvl>
    <w:lvl w:ilvl="1">
      <w:start w:val="1"/>
      <w:numFmt w:val="bullet"/>
      <w:lvlText w:val="•"/>
      <w:lvlJc w:val="left"/>
      <w:pPr>
        <w:tabs>
          <w:tab w:val="num" w:pos="440"/>
        </w:tabs>
        <w:ind w:left="440" w:hanging="220"/>
      </w:pPr>
      <w:rPr>
        <w:color w:val="7F8685"/>
        <w:position w:val="0"/>
      </w:rPr>
    </w:lvl>
    <w:lvl w:ilvl="2">
      <w:start w:val="1"/>
      <w:numFmt w:val="bullet"/>
      <w:lvlText w:val="•"/>
      <w:lvlJc w:val="left"/>
      <w:pPr>
        <w:tabs>
          <w:tab w:val="num" w:pos="660"/>
        </w:tabs>
        <w:ind w:left="660" w:hanging="220"/>
      </w:pPr>
      <w:rPr>
        <w:color w:val="7F8685"/>
        <w:position w:val="0"/>
      </w:rPr>
    </w:lvl>
    <w:lvl w:ilvl="3">
      <w:start w:val="1"/>
      <w:numFmt w:val="bullet"/>
      <w:lvlText w:val="•"/>
      <w:lvlJc w:val="left"/>
      <w:pPr>
        <w:tabs>
          <w:tab w:val="num" w:pos="880"/>
        </w:tabs>
        <w:ind w:left="880" w:hanging="220"/>
      </w:pPr>
      <w:rPr>
        <w:color w:val="7F8685"/>
        <w:position w:val="0"/>
      </w:rPr>
    </w:lvl>
    <w:lvl w:ilvl="4">
      <w:start w:val="1"/>
      <w:numFmt w:val="bullet"/>
      <w:lvlText w:val="•"/>
      <w:lvlJc w:val="left"/>
      <w:pPr>
        <w:tabs>
          <w:tab w:val="num" w:pos="1100"/>
        </w:tabs>
        <w:ind w:left="1100" w:hanging="220"/>
      </w:pPr>
      <w:rPr>
        <w:color w:val="7F8685"/>
        <w:position w:val="0"/>
      </w:rPr>
    </w:lvl>
    <w:lvl w:ilvl="5">
      <w:start w:val="1"/>
      <w:numFmt w:val="bullet"/>
      <w:lvlText w:val="•"/>
      <w:lvlJc w:val="left"/>
      <w:pPr>
        <w:tabs>
          <w:tab w:val="num" w:pos="1320"/>
        </w:tabs>
        <w:ind w:left="1320" w:hanging="220"/>
      </w:pPr>
      <w:rPr>
        <w:color w:val="7F8685"/>
        <w:position w:val="0"/>
      </w:rPr>
    </w:lvl>
    <w:lvl w:ilvl="6">
      <w:start w:val="1"/>
      <w:numFmt w:val="bullet"/>
      <w:lvlText w:val="•"/>
      <w:lvlJc w:val="left"/>
      <w:pPr>
        <w:tabs>
          <w:tab w:val="num" w:pos="1540"/>
        </w:tabs>
        <w:ind w:left="1540" w:hanging="220"/>
      </w:pPr>
      <w:rPr>
        <w:color w:val="7F8685"/>
        <w:position w:val="0"/>
      </w:rPr>
    </w:lvl>
    <w:lvl w:ilvl="7">
      <w:start w:val="1"/>
      <w:numFmt w:val="bullet"/>
      <w:lvlText w:val="•"/>
      <w:lvlJc w:val="left"/>
      <w:pPr>
        <w:tabs>
          <w:tab w:val="num" w:pos="1760"/>
        </w:tabs>
        <w:ind w:left="1760" w:hanging="220"/>
      </w:pPr>
      <w:rPr>
        <w:color w:val="7F8685"/>
        <w:position w:val="0"/>
      </w:rPr>
    </w:lvl>
    <w:lvl w:ilvl="8">
      <w:start w:val="1"/>
      <w:numFmt w:val="bullet"/>
      <w:lvlText w:val="•"/>
      <w:lvlJc w:val="left"/>
      <w:pPr>
        <w:tabs>
          <w:tab w:val="num" w:pos="1980"/>
        </w:tabs>
        <w:ind w:left="1980" w:hanging="220"/>
      </w:pPr>
      <w:rPr>
        <w:color w:val="7F8685"/>
        <w:position w:val="0"/>
      </w:rPr>
    </w:lvl>
  </w:abstractNum>
  <w:abstractNum w:abstractNumId="2">
    <w:nsid w:val="7A711C49"/>
    <w:multiLevelType w:val="multilevel"/>
    <w:tmpl w:val="B0563E72"/>
    <w:styleLink w:val="a"/>
    <w:lvl w:ilvl="0">
      <w:numFmt w:val="bullet"/>
      <w:lvlText w:val="•"/>
      <w:lvlJc w:val="left"/>
      <w:pPr>
        <w:tabs>
          <w:tab w:val="num" w:pos="216"/>
        </w:tabs>
        <w:ind w:left="216" w:hanging="216"/>
      </w:pPr>
      <w:rPr>
        <w:color w:val="7F8685"/>
        <w:position w:val="0"/>
      </w:rPr>
    </w:lvl>
    <w:lvl w:ilvl="1">
      <w:start w:val="1"/>
      <w:numFmt w:val="bullet"/>
      <w:lvlText w:val="•"/>
      <w:lvlJc w:val="left"/>
      <w:pPr>
        <w:tabs>
          <w:tab w:val="num" w:pos="440"/>
        </w:tabs>
        <w:ind w:left="440" w:hanging="220"/>
      </w:pPr>
      <w:rPr>
        <w:color w:val="7F8685"/>
        <w:position w:val="0"/>
      </w:rPr>
    </w:lvl>
    <w:lvl w:ilvl="2">
      <w:start w:val="1"/>
      <w:numFmt w:val="bullet"/>
      <w:lvlText w:val="•"/>
      <w:lvlJc w:val="left"/>
      <w:pPr>
        <w:tabs>
          <w:tab w:val="num" w:pos="660"/>
        </w:tabs>
        <w:ind w:left="660" w:hanging="220"/>
      </w:pPr>
      <w:rPr>
        <w:color w:val="7F8685"/>
        <w:position w:val="0"/>
      </w:rPr>
    </w:lvl>
    <w:lvl w:ilvl="3">
      <w:start w:val="1"/>
      <w:numFmt w:val="bullet"/>
      <w:lvlText w:val="•"/>
      <w:lvlJc w:val="left"/>
      <w:pPr>
        <w:tabs>
          <w:tab w:val="num" w:pos="880"/>
        </w:tabs>
        <w:ind w:left="880" w:hanging="220"/>
      </w:pPr>
      <w:rPr>
        <w:color w:val="7F8685"/>
        <w:position w:val="0"/>
      </w:rPr>
    </w:lvl>
    <w:lvl w:ilvl="4">
      <w:start w:val="1"/>
      <w:numFmt w:val="bullet"/>
      <w:lvlText w:val="•"/>
      <w:lvlJc w:val="left"/>
      <w:pPr>
        <w:tabs>
          <w:tab w:val="num" w:pos="1100"/>
        </w:tabs>
        <w:ind w:left="1100" w:hanging="220"/>
      </w:pPr>
      <w:rPr>
        <w:color w:val="7F8685"/>
        <w:position w:val="0"/>
      </w:rPr>
    </w:lvl>
    <w:lvl w:ilvl="5">
      <w:start w:val="1"/>
      <w:numFmt w:val="bullet"/>
      <w:lvlText w:val="•"/>
      <w:lvlJc w:val="left"/>
      <w:pPr>
        <w:tabs>
          <w:tab w:val="num" w:pos="1320"/>
        </w:tabs>
        <w:ind w:left="1320" w:hanging="220"/>
      </w:pPr>
      <w:rPr>
        <w:color w:val="7F8685"/>
        <w:position w:val="0"/>
      </w:rPr>
    </w:lvl>
    <w:lvl w:ilvl="6">
      <w:start w:val="1"/>
      <w:numFmt w:val="bullet"/>
      <w:lvlText w:val="•"/>
      <w:lvlJc w:val="left"/>
      <w:pPr>
        <w:tabs>
          <w:tab w:val="num" w:pos="1540"/>
        </w:tabs>
        <w:ind w:left="1540" w:hanging="220"/>
      </w:pPr>
      <w:rPr>
        <w:color w:val="7F8685"/>
        <w:position w:val="0"/>
      </w:rPr>
    </w:lvl>
    <w:lvl w:ilvl="7">
      <w:start w:val="1"/>
      <w:numFmt w:val="bullet"/>
      <w:lvlText w:val="•"/>
      <w:lvlJc w:val="left"/>
      <w:pPr>
        <w:tabs>
          <w:tab w:val="num" w:pos="1760"/>
        </w:tabs>
        <w:ind w:left="1760" w:hanging="220"/>
      </w:pPr>
      <w:rPr>
        <w:color w:val="7F8685"/>
        <w:position w:val="0"/>
      </w:rPr>
    </w:lvl>
    <w:lvl w:ilvl="8">
      <w:start w:val="1"/>
      <w:numFmt w:val="bullet"/>
      <w:lvlText w:val="•"/>
      <w:lvlJc w:val="left"/>
      <w:pPr>
        <w:tabs>
          <w:tab w:val="num" w:pos="1980"/>
        </w:tabs>
        <w:ind w:left="1980" w:hanging="220"/>
      </w:pPr>
      <w:rPr>
        <w:color w:val="7F8685"/>
        <w:position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F3"/>
    <w:rsid w:val="00116582"/>
    <w:rsid w:val="00123DED"/>
    <w:rsid w:val="00343717"/>
    <w:rsid w:val="003B5DAC"/>
    <w:rsid w:val="004A0BE5"/>
    <w:rsid w:val="004C394F"/>
    <w:rsid w:val="00544ADB"/>
    <w:rsid w:val="005541BC"/>
    <w:rsid w:val="00562F76"/>
    <w:rsid w:val="006E4845"/>
    <w:rsid w:val="007243AE"/>
    <w:rsid w:val="007337F3"/>
    <w:rsid w:val="00B33117"/>
    <w:rsid w:val="00D54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337F3"/>
    <w:rPr>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rsid w:val="007337F3"/>
    <w:rPr>
      <w:u w:val="single"/>
    </w:rPr>
  </w:style>
  <w:style w:type="paragraph" w:customStyle="1" w:styleId="a4">
    <w:name w:val="שם"/>
    <w:next w:val="2"/>
    <w:rsid w:val="007337F3"/>
    <w:pPr>
      <w:bidi/>
      <w:spacing w:line="288" w:lineRule="auto"/>
    </w:pPr>
    <w:rPr>
      <w:rFonts w:ascii="Arial Unicode MS" w:hAnsi="Arial Unicode MS" w:cs="Helvetica Neue UltraLight" w:hint="cs"/>
      <w:color w:val="000000"/>
      <w:spacing w:val="16"/>
      <w:sz w:val="56"/>
      <w:szCs w:val="56"/>
      <w:lang w:val="he-IL"/>
    </w:rPr>
  </w:style>
  <w:style w:type="paragraph" w:customStyle="1" w:styleId="2">
    <w:name w:val="גוף 2"/>
    <w:rsid w:val="007337F3"/>
    <w:pPr>
      <w:suppressAutoHyphens/>
      <w:bidi/>
      <w:spacing w:after="180" w:line="288" w:lineRule="auto"/>
    </w:pPr>
    <w:rPr>
      <w:rFonts w:ascii="Arial Unicode MS" w:hAnsi="Arial Unicode MS" w:cs="Helvetica Neue Light" w:hint="cs"/>
      <w:color w:val="000000"/>
      <w:lang w:val="he-IL"/>
    </w:rPr>
  </w:style>
  <w:style w:type="paragraph" w:customStyle="1" w:styleId="a5">
    <w:name w:val="גוף"/>
    <w:rsid w:val="007337F3"/>
    <w:pPr>
      <w:bidi/>
      <w:spacing w:line="312" w:lineRule="auto"/>
    </w:pPr>
    <w:rPr>
      <w:rFonts w:ascii="Arial Unicode MS" w:hAnsi="Arial Unicode MS" w:cs="Helvetica Neue Light" w:hint="cs"/>
      <w:color w:val="000000"/>
      <w:lang w:val="he-IL"/>
    </w:rPr>
  </w:style>
  <w:style w:type="paragraph" w:customStyle="1" w:styleId="-">
    <w:name w:val="תת-כותרת"/>
    <w:next w:val="2"/>
    <w:rsid w:val="007337F3"/>
    <w:pPr>
      <w:bidi/>
      <w:spacing w:line="288" w:lineRule="auto"/>
      <w:outlineLvl w:val="0"/>
    </w:pPr>
    <w:rPr>
      <w:rFonts w:ascii="Arial Unicode MS" w:hAnsi="Arial Unicode MS" w:cs="Helvetica Neue" w:hint="cs"/>
      <w:b/>
      <w:bCs/>
      <w:caps/>
      <w:color w:val="357CA2"/>
      <w:spacing w:val="4"/>
      <w:sz w:val="22"/>
      <w:szCs w:val="22"/>
      <w:lang w:val="he-IL"/>
    </w:rPr>
  </w:style>
  <w:style w:type="paragraph" w:customStyle="1" w:styleId="a6">
    <w:name w:val="כותרת"/>
    <w:next w:val="2"/>
    <w:rsid w:val="007337F3"/>
    <w:pPr>
      <w:bidi/>
      <w:outlineLvl w:val="0"/>
    </w:pPr>
    <w:rPr>
      <w:rFonts w:ascii="Arial Unicode MS" w:hAnsi="Arial Unicode MS" w:cs="Helvetica Neue Light" w:hint="cs"/>
      <w:caps/>
      <w:color w:val="434343"/>
      <w:spacing w:val="7"/>
      <w:sz w:val="36"/>
      <w:szCs w:val="36"/>
      <w:lang w:val="he-IL"/>
    </w:rPr>
  </w:style>
  <w:style w:type="paragraph" w:customStyle="1" w:styleId="a7">
    <w:name w:val="כותרת ב׳"/>
    <w:next w:val="2"/>
    <w:rsid w:val="007337F3"/>
    <w:pPr>
      <w:bidi/>
      <w:spacing w:before="200" w:after="140"/>
      <w:outlineLvl w:val="1"/>
    </w:pPr>
    <w:rPr>
      <w:rFonts w:ascii="Helvetica Neue" w:eastAsia="Helvetica Neue" w:hAnsi="Helvetica Neue" w:cs="Helvetica Neue"/>
      <w:b/>
      <w:bCs/>
      <w:color w:val="357CA2"/>
      <w:sz w:val="22"/>
      <w:szCs w:val="22"/>
    </w:rPr>
  </w:style>
  <w:style w:type="numbering" w:customStyle="1" w:styleId="a">
    <w:name w:val="כדור"/>
    <w:rsid w:val="007337F3"/>
    <w:pPr>
      <w:numPr>
        <w:numId w:val="3"/>
      </w:numPr>
    </w:pPr>
  </w:style>
  <w:style w:type="paragraph" w:customStyle="1" w:styleId="a8">
    <w:name w:val="חופשי"/>
    <w:rsid w:val="007337F3"/>
    <w:pPr>
      <w:bidi/>
    </w:pPr>
    <w:rPr>
      <w:rFonts w:ascii="Helvetica Neue Light" w:eastAsia="Helvetica Neue Light" w:hAnsi="Helvetica Neue Light" w:cs="Helvetica Neue Light"/>
      <w:color w:val="000000"/>
    </w:rPr>
  </w:style>
  <w:style w:type="paragraph" w:customStyle="1" w:styleId="a9">
    <w:name w:val="סגנון טבלה א׳"/>
    <w:rsid w:val="007337F3"/>
    <w:pPr>
      <w:tabs>
        <w:tab w:val="right" w:pos="1267"/>
        <w:tab w:val="right" w:pos="1333"/>
      </w:tabs>
      <w:bidi/>
      <w:spacing w:before="200" w:line="288" w:lineRule="auto"/>
    </w:pPr>
    <w:rPr>
      <w:rFonts w:ascii="Arial Unicode MS" w:hAnsi="Arial Unicode MS" w:cs="Arial Unicode MS"/>
      <w:b/>
      <w:bCs/>
      <w:color w:val="FEFEFE"/>
    </w:rPr>
  </w:style>
  <w:style w:type="paragraph" w:customStyle="1" w:styleId="aa">
    <w:name w:val="סגנון טבלה ב׳"/>
    <w:rsid w:val="007337F3"/>
    <w:pPr>
      <w:tabs>
        <w:tab w:val="right" w:pos="1267"/>
        <w:tab w:val="right" w:pos="1333"/>
      </w:tabs>
      <w:bidi/>
    </w:pPr>
    <w:rPr>
      <w:rFonts w:ascii="Arial Unicode MS" w:hAnsi="Arial Unicode MS" w:cs="Helvetica Neue Light" w:hint="cs"/>
      <w:color w:val="000000"/>
      <w:lang w:val="he-IL"/>
    </w:rPr>
  </w:style>
  <w:style w:type="paragraph" w:customStyle="1" w:styleId="ab">
    <w:name w:val="סגנון טבלה ג׳"/>
    <w:rsid w:val="007337F3"/>
    <w:pPr>
      <w:tabs>
        <w:tab w:val="right" w:pos="1267"/>
        <w:tab w:val="right" w:pos="1333"/>
      </w:tabs>
      <w:bidi/>
    </w:pPr>
    <w:rPr>
      <w:rFonts w:ascii="Arial Unicode MS" w:hAnsi="Arial Unicode MS" w:cs="Helvetica Neue" w:hint="cs"/>
      <w:b/>
      <w:bCs/>
      <w:color w:val="000000"/>
      <w:lang w:val="he-IL"/>
    </w:rPr>
  </w:style>
  <w:style w:type="paragraph" w:styleId="ac">
    <w:name w:val="Balloon Text"/>
    <w:basedOn w:val="a0"/>
    <w:link w:val="ad"/>
    <w:uiPriority w:val="99"/>
    <w:semiHidden/>
    <w:unhideWhenUsed/>
    <w:rsid w:val="00116582"/>
    <w:rPr>
      <w:rFonts w:ascii="Tahoma" w:hAnsi="Tahoma" w:cs="Tahoma"/>
      <w:sz w:val="16"/>
      <w:szCs w:val="16"/>
    </w:rPr>
  </w:style>
  <w:style w:type="character" w:customStyle="1" w:styleId="ad">
    <w:name w:val="טקסט בלונים תו"/>
    <w:basedOn w:val="a1"/>
    <w:link w:val="ac"/>
    <w:uiPriority w:val="99"/>
    <w:semiHidden/>
    <w:rsid w:val="00116582"/>
    <w:rPr>
      <w:rFonts w:ascii="Tahoma" w:hAnsi="Tahoma" w:cs="Tahoma"/>
      <w:sz w:val="16"/>
      <w:szCs w:val="16"/>
      <w:lang w:bidi="ar-SA"/>
    </w:rPr>
  </w:style>
  <w:style w:type="paragraph" w:styleId="NormalWeb">
    <w:name w:val="Normal (Web)"/>
    <w:basedOn w:val="a0"/>
    <w:uiPriority w:val="99"/>
    <w:semiHidden/>
    <w:unhideWhenUsed/>
    <w:rsid w:val="00544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character" w:styleId="ae">
    <w:name w:val="Strong"/>
    <w:basedOn w:val="a1"/>
    <w:uiPriority w:val="22"/>
    <w:qFormat/>
    <w:rsid w:val="00544ADB"/>
    <w:rPr>
      <w:b/>
      <w:bCs/>
    </w:rPr>
  </w:style>
  <w:style w:type="paragraph" w:styleId="af">
    <w:name w:val="header"/>
    <w:basedOn w:val="a0"/>
    <w:link w:val="af0"/>
    <w:uiPriority w:val="99"/>
    <w:semiHidden/>
    <w:unhideWhenUsed/>
    <w:rsid w:val="00343717"/>
    <w:pPr>
      <w:tabs>
        <w:tab w:val="center" w:pos="4320"/>
        <w:tab w:val="right" w:pos="8640"/>
      </w:tabs>
    </w:pPr>
  </w:style>
  <w:style w:type="character" w:customStyle="1" w:styleId="af0">
    <w:name w:val="כותרת עליונה תו"/>
    <w:basedOn w:val="a1"/>
    <w:link w:val="af"/>
    <w:uiPriority w:val="99"/>
    <w:semiHidden/>
    <w:rsid w:val="00343717"/>
    <w:rPr>
      <w:sz w:val="24"/>
      <w:szCs w:val="24"/>
      <w:lang w:bidi="ar-SA"/>
    </w:rPr>
  </w:style>
  <w:style w:type="paragraph" w:styleId="af1">
    <w:name w:val="footer"/>
    <w:basedOn w:val="a0"/>
    <w:link w:val="af2"/>
    <w:uiPriority w:val="99"/>
    <w:semiHidden/>
    <w:unhideWhenUsed/>
    <w:rsid w:val="00343717"/>
    <w:pPr>
      <w:tabs>
        <w:tab w:val="center" w:pos="4320"/>
        <w:tab w:val="right" w:pos="8640"/>
      </w:tabs>
    </w:pPr>
  </w:style>
  <w:style w:type="character" w:customStyle="1" w:styleId="af2">
    <w:name w:val="כותרת תחתונה תו"/>
    <w:basedOn w:val="a1"/>
    <w:link w:val="af1"/>
    <w:uiPriority w:val="99"/>
    <w:semiHidden/>
    <w:rsid w:val="00343717"/>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337F3"/>
    <w:rPr>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rsid w:val="007337F3"/>
    <w:rPr>
      <w:u w:val="single"/>
    </w:rPr>
  </w:style>
  <w:style w:type="paragraph" w:customStyle="1" w:styleId="a4">
    <w:name w:val="שם"/>
    <w:next w:val="2"/>
    <w:rsid w:val="007337F3"/>
    <w:pPr>
      <w:bidi/>
      <w:spacing w:line="288" w:lineRule="auto"/>
    </w:pPr>
    <w:rPr>
      <w:rFonts w:ascii="Arial Unicode MS" w:hAnsi="Arial Unicode MS" w:cs="Helvetica Neue UltraLight" w:hint="cs"/>
      <w:color w:val="000000"/>
      <w:spacing w:val="16"/>
      <w:sz w:val="56"/>
      <w:szCs w:val="56"/>
      <w:lang w:val="he-IL"/>
    </w:rPr>
  </w:style>
  <w:style w:type="paragraph" w:customStyle="1" w:styleId="2">
    <w:name w:val="גוף 2"/>
    <w:rsid w:val="007337F3"/>
    <w:pPr>
      <w:suppressAutoHyphens/>
      <w:bidi/>
      <w:spacing w:after="180" w:line="288" w:lineRule="auto"/>
    </w:pPr>
    <w:rPr>
      <w:rFonts w:ascii="Arial Unicode MS" w:hAnsi="Arial Unicode MS" w:cs="Helvetica Neue Light" w:hint="cs"/>
      <w:color w:val="000000"/>
      <w:lang w:val="he-IL"/>
    </w:rPr>
  </w:style>
  <w:style w:type="paragraph" w:customStyle="1" w:styleId="a5">
    <w:name w:val="גוף"/>
    <w:rsid w:val="007337F3"/>
    <w:pPr>
      <w:bidi/>
      <w:spacing w:line="312" w:lineRule="auto"/>
    </w:pPr>
    <w:rPr>
      <w:rFonts w:ascii="Arial Unicode MS" w:hAnsi="Arial Unicode MS" w:cs="Helvetica Neue Light" w:hint="cs"/>
      <w:color w:val="000000"/>
      <w:lang w:val="he-IL"/>
    </w:rPr>
  </w:style>
  <w:style w:type="paragraph" w:customStyle="1" w:styleId="-">
    <w:name w:val="תת-כותרת"/>
    <w:next w:val="2"/>
    <w:rsid w:val="007337F3"/>
    <w:pPr>
      <w:bidi/>
      <w:spacing w:line="288" w:lineRule="auto"/>
      <w:outlineLvl w:val="0"/>
    </w:pPr>
    <w:rPr>
      <w:rFonts w:ascii="Arial Unicode MS" w:hAnsi="Arial Unicode MS" w:cs="Helvetica Neue" w:hint="cs"/>
      <w:b/>
      <w:bCs/>
      <w:caps/>
      <w:color w:val="357CA2"/>
      <w:spacing w:val="4"/>
      <w:sz w:val="22"/>
      <w:szCs w:val="22"/>
      <w:lang w:val="he-IL"/>
    </w:rPr>
  </w:style>
  <w:style w:type="paragraph" w:customStyle="1" w:styleId="a6">
    <w:name w:val="כותרת"/>
    <w:next w:val="2"/>
    <w:rsid w:val="007337F3"/>
    <w:pPr>
      <w:bidi/>
      <w:outlineLvl w:val="0"/>
    </w:pPr>
    <w:rPr>
      <w:rFonts w:ascii="Arial Unicode MS" w:hAnsi="Arial Unicode MS" w:cs="Helvetica Neue Light" w:hint="cs"/>
      <w:caps/>
      <w:color w:val="434343"/>
      <w:spacing w:val="7"/>
      <w:sz w:val="36"/>
      <w:szCs w:val="36"/>
      <w:lang w:val="he-IL"/>
    </w:rPr>
  </w:style>
  <w:style w:type="paragraph" w:customStyle="1" w:styleId="a7">
    <w:name w:val="כותרת ב׳"/>
    <w:next w:val="2"/>
    <w:rsid w:val="007337F3"/>
    <w:pPr>
      <w:bidi/>
      <w:spacing w:before="200" w:after="140"/>
      <w:outlineLvl w:val="1"/>
    </w:pPr>
    <w:rPr>
      <w:rFonts w:ascii="Helvetica Neue" w:eastAsia="Helvetica Neue" w:hAnsi="Helvetica Neue" w:cs="Helvetica Neue"/>
      <w:b/>
      <w:bCs/>
      <w:color w:val="357CA2"/>
      <w:sz w:val="22"/>
      <w:szCs w:val="22"/>
    </w:rPr>
  </w:style>
  <w:style w:type="numbering" w:customStyle="1" w:styleId="a">
    <w:name w:val="כדור"/>
    <w:rsid w:val="007337F3"/>
    <w:pPr>
      <w:numPr>
        <w:numId w:val="3"/>
      </w:numPr>
    </w:pPr>
  </w:style>
  <w:style w:type="paragraph" w:customStyle="1" w:styleId="a8">
    <w:name w:val="חופשי"/>
    <w:rsid w:val="007337F3"/>
    <w:pPr>
      <w:bidi/>
    </w:pPr>
    <w:rPr>
      <w:rFonts w:ascii="Helvetica Neue Light" w:eastAsia="Helvetica Neue Light" w:hAnsi="Helvetica Neue Light" w:cs="Helvetica Neue Light"/>
      <w:color w:val="000000"/>
    </w:rPr>
  </w:style>
  <w:style w:type="paragraph" w:customStyle="1" w:styleId="a9">
    <w:name w:val="סגנון טבלה א׳"/>
    <w:rsid w:val="007337F3"/>
    <w:pPr>
      <w:tabs>
        <w:tab w:val="right" w:pos="1267"/>
        <w:tab w:val="right" w:pos="1333"/>
      </w:tabs>
      <w:bidi/>
      <w:spacing w:before="200" w:line="288" w:lineRule="auto"/>
    </w:pPr>
    <w:rPr>
      <w:rFonts w:ascii="Arial Unicode MS" w:hAnsi="Arial Unicode MS" w:cs="Arial Unicode MS"/>
      <w:b/>
      <w:bCs/>
      <w:color w:val="FEFEFE"/>
    </w:rPr>
  </w:style>
  <w:style w:type="paragraph" w:customStyle="1" w:styleId="aa">
    <w:name w:val="סגנון טבלה ב׳"/>
    <w:rsid w:val="007337F3"/>
    <w:pPr>
      <w:tabs>
        <w:tab w:val="right" w:pos="1267"/>
        <w:tab w:val="right" w:pos="1333"/>
      </w:tabs>
      <w:bidi/>
    </w:pPr>
    <w:rPr>
      <w:rFonts w:ascii="Arial Unicode MS" w:hAnsi="Arial Unicode MS" w:cs="Helvetica Neue Light" w:hint="cs"/>
      <w:color w:val="000000"/>
      <w:lang w:val="he-IL"/>
    </w:rPr>
  </w:style>
  <w:style w:type="paragraph" w:customStyle="1" w:styleId="ab">
    <w:name w:val="סגנון טבלה ג׳"/>
    <w:rsid w:val="007337F3"/>
    <w:pPr>
      <w:tabs>
        <w:tab w:val="right" w:pos="1267"/>
        <w:tab w:val="right" w:pos="1333"/>
      </w:tabs>
      <w:bidi/>
    </w:pPr>
    <w:rPr>
      <w:rFonts w:ascii="Arial Unicode MS" w:hAnsi="Arial Unicode MS" w:cs="Helvetica Neue" w:hint="cs"/>
      <w:b/>
      <w:bCs/>
      <w:color w:val="000000"/>
      <w:lang w:val="he-IL"/>
    </w:rPr>
  </w:style>
  <w:style w:type="paragraph" w:styleId="ac">
    <w:name w:val="Balloon Text"/>
    <w:basedOn w:val="a0"/>
    <w:link w:val="ad"/>
    <w:uiPriority w:val="99"/>
    <w:semiHidden/>
    <w:unhideWhenUsed/>
    <w:rsid w:val="00116582"/>
    <w:rPr>
      <w:rFonts w:ascii="Tahoma" w:hAnsi="Tahoma" w:cs="Tahoma"/>
      <w:sz w:val="16"/>
      <w:szCs w:val="16"/>
    </w:rPr>
  </w:style>
  <w:style w:type="character" w:customStyle="1" w:styleId="ad">
    <w:name w:val="טקסט בלונים תו"/>
    <w:basedOn w:val="a1"/>
    <w:link w:val="ac"/>
    <w:uiPriority w:val="99"/>
    <w:semiHidden/>
    <w:rsid w:val="00116582"/>
    <w:rPr>
      <w:rFonts w:ascii="Tahoma" w:hAnsi="Tahoma" w:cs="Tahoma"/>
      <w:sz w:val="16"/>
      <w:szCs w:val="16"/>
      <w:lang w:bidi="ar-SA"/>
    </w:rPr>
  </w:style>
  <w:style w:type="paragraph" w:styleId="NormalWeb">
    <w:name w:val="Normal (Web)"/>
    <w:basedOn w:val="a0"/>
    <w:uiPriority w:val="99"/>
    <w:semiHidden/>
    <w:unhideWhenUsed/>
    <w:rsid w:val="00544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character" w:styleId="ae">
    <w:name w:val="Strong"/>
    <w:basedOn w:val="a1"/>
    <w:uiPriority w:val="22"/>
    <w:qFormat/>
    <w:rsid w:val="00544ADB"/>
    <w:rPr>
      <w:b/>
      <w:bCs/>
    </w:rPr>
  </w:style>
  <w:style w:type="paragraph" w:styleId="af">
    <w:name w:val="header"/>
    <w:basedOn w:val="a0"/>
    <w:link w:val="af0"/>
    <w:uiPriority w:val="99"/>
    <w:semiHidden/>
    <w:unhideWhenUsed/>
    <w:rsid w:val="00343717"/>
    <w:pPr>
      <w:tabs>
        <w:tab w:val="center" w:pos="4320"/>
        <w:tab w:val="right" w:pos="8640"/>
      </w:tabs>
    </w:pPr>
  </w:style>
  <w:style w:type="character" w:customStyle="1" w:styleId="af0">
    <w:name w:val="כותרת עליונה תו"/>
    <w:basedOn w:val="a1"/>
    <w:link w:val="af"/>
    <w:uiPriority w:val="99"/>
    <w:semiHidden/>
    <w:rsid w:val="00343717"/>
    <w:rPr>
      <w:sz w:val="24"/>
      <w:szCs w:val="24"/>
      <w:lang w:bidi="ar-SA"/>
    </w:rPr>
  </w:style>
  <w:style w:type="paragraph" w:styleId="af1">
    <w:name w:val="footer"/>
    <w:basedOn w:val="a0"/>
    <w:link w:val="af2"/>
    <w:uiPriority w:val="99"/>
    <w:semiHidden/>
    <w:unhideWhenUsed/>
    <w:rsid w:val="00343717"/>
    <w:pPr>
      <w:tabs>
        <w:tab w:val="center" w:pos="4320"/>
        <w:tab w:val="right" w:pos="8640"/>
      </w:tabs>
    </w:pPr>
  </w:style>
  <w:style w:type="character" w:customStyle="1" w:styleId="af2">
    <w:name w:val="כותרת תחתונה תו"/>
    <w:basedOn w:val="a1"/>
    <w:link w:val="af1"/>
    <w:uiPriority w:val="99"/>
    <w:semiHidden/>
    <w:rsid w:val="00343717"/>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5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67DA2"/>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367DA2"/>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Goodman</dc:creator>
  <cp:lastModifiedBy>Student</cp:lastModifiedBy>
  <cp:revision>2</cp:revision>
  <dcterms:created xsi:type="dcterms:W3CDTF">2016-08-25T07:40:00Z</dcterms:created>
  <dcterms:modified xsi:type="dcterms:W3CDTF">2016-08-25T07:40:00Z</dcterms:modified>
</cp:coreProperties>
</file>