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6E" w:rsidRDefault="009D0F6E">
      <w:pPr>
        <w:rPr>
          <w:rFonts w:hint="cs"/>
          <w:rtl/>
        </w:rPr>
      </w:pPr>
    </w:p>
    <w:p w:rsidR="006C1ECD" w:rsidRPr="00862A95" w:rsidRDefault="006C1ECD" w:rsidP="00862A95">
      <w:pPr>
        <w:jc w:val="center"/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1ECD"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פעילות בנושא "גם אני יכול</w:t>
      </w:r>
      <w:r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</w:t>
      </w:r>
      <w:r w:rsidRPr="006C1ECD"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62A95"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62A95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 Can Too Prog</w:t>
      </w:r>
      <w:bookmarkStart w:id="0" w:name="_GoBack"/>
      <w:bookmarkEnd w:id="0"/>
      <w:r w:rsidR="00862A95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ram</w:t>
      </w:r>
    </w:p>
    <w:p w:rsidR="00B65E08" w:rsidRDefault="00862A95" w:rsidP="006C1ECD">
      <w:pPr>
        <w:jc w:val="center"/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62A95">
        <w:rPr>
          <w:b/>
          <w:noProof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391525" cy="1403985"/>
                <wp:effectExtent l="0" t="0" r="28575" b="2159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9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A95" w:rsidRPr="00862A95" w:rsidRDefault="00862A95" w:rsidP="00862A95">
                            <w:pPr>
                              <w:jc w:val="right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862A95">
                              <w:rPr>
                                <w:sz w:val="32"/>
                                <w:szCs w:val="32"/>
                              </w:rPr>
                              <w:t>Chagay</w:t>
                            </w:r>
                            <w:proofErr w:type="spellEnd"/>
                            <w:r w:rsidRPr="00862A95">
                              <w:rPr>
                                <w:sz w:val="32"/>
                                <w:szCs w:val="32"/>
                              </w:rPr>
                              <w:t xml:space="preserve"> Levi, a </w:t>
                            </w:r>
                            <w:proofErr w:type="gramStart"/>
                            <w:r w:rsidRPr="00862A95">
                              <w:rPr>
                                <w:sz w:val="32"/>
                                <w:szCs w:val="32"/>
                              </w:rPr>
                              <w:t>blind  man</w:t>
                            </w:r>
                            <w:proofErr w:type="gramEnd"/>
                            <w:r w:rsidRPr="00862A95">
                              <w:rPr>
                                <w:sz w:val="32"/>
                                <w:szCs w:val="32"/>
                              </w:rPr>
                              <w:t xml:space="preserve">, came to our school and explained how different products can make a huge different in the life of a handicapped person. He gave the students examples of different games and new applications that make his life easier. </w:t>
                            </w:r>
                            <w:r w:rsidRPr="00862A9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0;width:660.75pt;height:110.55pt;flip:x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">
                <v:textbox style="mso-fit-shape-to-text:t">
                  <w:txbxContent>
                    <w:p w:rsidR="00862A95" w:rsidRPr="00862A95" w:rsidRDefault="00862A95" w:rsidP="00862A95">
                      <w:pPr>
                        <w:jc w:val="right"/>
                        <w:rPr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862A95">
                        <w:rPr>
                          <w:sz w:val="32"/>
                          <w:szCs w:val="32"/>
                        </w:rPr>
                        <w:t>Chagay</w:t>
                      </w:r>
                      <w:proofErr w:type="spellEnd"/>
                      <w:r w:rsidRPr="00862A95">
                        <w:rPr>
                          <w:sz w:val="32"/>
                          <w:szCs w:val="32"/>
                        </w:rPr>
                        <w:t xml:space="preserve"> Levi, a </w:t>
                      </w:r>
                      <w:proofErr w:type="gramStart"/>
                      <w:r w:rsidRPr="00862A95">
                        <w:rPr>
                          <w:sz w:val="32"/>
                          <w:szCs w:val="32"/>
                        </w:rPr>
                        <w:t>blind  man</w:t>
                      </w:r>
                      <w:proofErr w:type="gramEnd"/>
                      <w:r w:rsidRPr="00862A95">
                        <w:rPr>
                          <w:sz w:val="32"/>
                          <w:szCs w:val="32"/>
                        </w:rPr>
                        <w:t xml:space="preserve">, came to our school and explained how different products can make a huge different in the life of a handicapped person. He gave the students examples of different games and new applications that make his life easier. </w:t>
                      </w:r>
                      <w:r w:rsidRPr="00862A9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C1ECD"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746350D2" wp14:editId="212080DA">
            <wp:simplePos x="0" y="0"/>
            <wp:positionH relativeFrom="column">
              <wp:posOffset>-76200</wp:posOffset>
            </wp:positionH>
            <wp:positionV relativeFrom="paragraph">
              <wp:posOffset>1276985</wp:posOffset>
            </wp:positionV>
            <wp:extent cx="9153525" cy="2739390"/>
            <wp:effectExtent l="0" t="0" r="9525" b="381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" t="52732" r="16258" b="4825"/>
                    <a:stretch/>
                  </pic:blipFill>
                  <pic:spPr bwMode="auto">
                    <a:xfrm>
                      <a:off x="0" y="0"/>
                      <a:ext cx="9153525" cy="273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ECD"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21 </w:t>
      </w:r>
      <w:r w:rsidR="006C1ECD" w:rsidRPr="006C1ECD"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נובמבר 2017</w:t>
      </w:r>
      <w:r w:rsidR="006C1ECD"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6C1ECD" w:rsidRPr="006C1ECD">
        <w:rPr>
          <w:rFonts w:hint="cs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C1ECD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OSOS</w:t>
      </w:r>
    </w:p>
    <w:p w:rsidR="00862A95" w:rsidRPr="00862A95" w:rsidRDefault="00862A95" w:rsidP="00862A95">
      <w:pPr>
        <w:bidi w:val="0"/>
        <w:jc w:val="center"/>
        <w:rPr>
          <w:sz w:val="36"/>
          <w:szCs w:val="36"/>
        </w:rPr>
      </w:pPr>
    </w:p>
    <w:sectPr w:rsidR="00862A95" w:rsidRPr="00862A95" w:rsidSect="009D0F6E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745"/>
    <w:rsid w:val="006C1ECD"/>
    <w:rsid w:val="00731745"/>
    <w:rsid w:val="00862A95"/>
    <w:rsid w:val="009D0F6E"/>
    <w:rsid w:val="00B3797D"/>
    <w:rsid w:val="00B40298"/>
    <w:rsid w:val="00B6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D0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D0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נטלי גויטה</dc:creator>
  <cp:lastModifiedBy>נטלי גויטה</cp:lastModifiedBy>
  <cp:revision>3</cp:revision>
  <dcterms:created xsi:type="dcterms:W3CDTF">2018-05-10T09:48:00Z</dcterms:created>
  <dcterms:modified xsi:type="dcterms:W3CDTF">2018-05-10T11:05:00Z</dcterms:modified>
</cp:coreProperties>
</file>