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horzAnchor="margin" w:tblpXSpec="center" w:tblpY="720"/>
        <w:tblW w:w="5219" w:type="pct"/>
        <w:tblLook w:val="04A0" w:firstRow="1" w:lastRow="0" w:firstColumn="1" w:lastColumn="0" w:noHBand="0" w:noVBand="1"/>
      </w:tblPr>
      <w:tblGrid>
        <w:gridCol w:w="2706"/>
        <w:gridCol w:w="6189"/>
      </w:tblGrid>
      <w:tr w:rsidR="00383A4E" w:rsidRPr="00383A4E" w14:paraId="039C398F" w14:textId="77777777" w:rsidTr="005E58F2">
        <w:trPr>
          <w:trHeight w:val="520"/>
        </w:trPr>
        <w:tc>
          <w:tcPr>
            <w:tcW w:w="1521" w:type="pct"/>
            <w:shd w:val="clear" w:color="auto" w:fill="1F3864" w:themeFill="accent1" w:themeFillShade="80"/>
            <w:vAlign w:val="bottom"/>
          </w:tcPr>
          <w:p w14:paraId="151933DD" w14:textId="3DE65919" w:rsidR="003C3542" w:rsidRPr="00383A4E" w:rsidRDefault="003C3542" w:rsidP="005E58F2">
            <w:pPr>
              <w:spacing w:line="0" w:lineRule="atLeast"/>
              <w:ind w:right="283"/>
              <w:rPr>
                <w:rFonts w:ascii="Bahnschrift" w:eastAsia="Arial" w:hAnsi="Bahnschrift"/>
                <w:b/>
                <w:color w:val="FFFFFF" w:themeColor="background1"/>
                <w:sz w:val="22"/>
                <w:szCs w:val="22"/>
                <w:lang w:val="en-GB"/>
              </w:rPr>
            </w:pPr>
            <w:r w:rsidRPr="00383A4E">
              <w:rPr>
                <w:rFonts w:ascii="Bahnschrift" w:eastAsia="Arial" w:hAnsi="Bahnschrift"/>
                <w:b/>
                <w:color w:val="FFFFFF" w:themeColor="background1"/>
                <w:sz w:val="22"/>
                <w:szCs w:val="22"/>
                <w:lang w:val="en-GB"/>
              </w:rPr>
              <w:t>Story 1</w:t>
            </w:r>
          </w:p>
          <w:p w14:paraId="02E7710B" w14:textId="77777777" w:rsidR="003C3542" w:rsidRPr="00383A4E" w:rsidRDefault="003C3542" w:rsidP="005E58F2">
            <w:pPr>
              <w:spacing w:line="0" w:lineRule="atLeast"/>
              <w:ind w:right="283"/>
              <w:rPr>
                <w:rFonts w:ascii="Bahnschrift" w:eastAsia="Arial" w:hAnsi="Bahnschrift"/>
                <w:b/>
                <w:color w:val="FFFFFF" w:themeColor="background1"/>
                <w:sz w:val="22"/>
                <w:szCs w:val="22"/>
                <w:lang w:val="en-GB"/>
              </w:rPr>
            </w:pPr>
          </w:p>
        </w:tc>
        <w:tc>
          <w:tcPr>
            <w:tcW w:w="3479" w:type="pct"/>
          </w:tcPr>
          <w:p w14:paraId="03E8589D" w14:textId="2B422C4C" w:rsidR="003C3542" w:rsidRPr="00383A4E" w:rsidRDefault="00AB66AD" w:rsidP="005E58F2">
            <w:pPr>
              <w:ind w:right="283"/>
              <w:rPr>
                <w:rFonts w:ascii="Bahnschrift" w:eastAsia="Arial" w:hAnsi="Bahnschrift"/>
                <w:bCs/>
                <w:i/>
                <w:iCs/>
                <w:color w:val="8EAADB" w:themeColor="accent1" w:themeTint="99"/>
                <w:sz w:val="22"/>
                <w:szCs w:val="22"/>
                <w:lang w:val="en-GB"/>
              </w:rPr>
            </w:pPr>
            <w:r>
              <w:rPr>
                <w:rFonts w:ascii="Bahnschrift" w:eastAsia="Arial" w:hAnsi="Bahnschrift"/>
                <w:bCs/>
                <w:i/>
                <w:iCs/>
                <w:color w:val="8EAADB" w:themeColor="accent1" w:themeTint="99"/>
                <w:sz w:val="22"/>
                <w:szCs w:val="22"/>
                <w:lang w:val="en-GB"/>
              </w:rPr>
              <w:t xml:space="preserve">Title:  </w:t>
            </w:r>
            <w:r w:rsidRPr="00233D9E">
              <w:rPr>
                <w:rFonts w:ascii="Bahnschrift" w:eastAsia="Arial" w:hAnsi="Bahnschrift"/>
                <w:b/>
                <w:bCs/>
                <w:i/>
                <w:iCs/>
                <w:color w:val="8EAADB" w:themeColor="accent1" w:themeTint="99"/>
                <w:sz w:val="22"/>
                <w:szCs w:val="22"/>
                <w:lang w:val="en-GB"/>
              </w:rPr>
              <w:t>Think Global, Eat Local</w:t>
            </w:r>
          </w:p>
        </w:tc>
      </w:tr>
      <w:tr w:rsidR="00383A4E" w:rsidRPr="00383A4E" w14:paraId="1C57326E" w14:textId="77777777" w:rsidTr="005E58F2">
        <w:trPr>
          <w:trHeight w:val="735"/>
        </w:trPr>
        <w:tc>
          <w:tcPr>
            <w:tcW w:w="1521" w:type="pct"/>
            <w:shd w:val="clear" w:color="auto" w:fill="1F3864" w:themeFill="accent1" w:themeFillShade="80"/>
          </w:tcPr>
          <w:p w14:paraId="1B58E81A" w14:textId="77777777" w:rsidR="003C3542" w:rsidRPr="00383A4E" w:rsidRDefault="003C3542" w:rsidP="005E58F2">
            <w:pPr>
              <w:spacing w:line="0" w:lineRule="atLeast"/>
              <w:ind w:right="283"/>
              <w:rPr>
                <w:rFonts w:ascii="Bahnschrift" w:eastAsia="Arial" w:hAnsi="Bahnschrift"/>
                <w:b/>
                <w:color w:val="FFFFFF" w:themeColor="background1"/>
                <w:sz w:val="22"/>
                <w:szCs w:val="22"/>
                <w:lang w:val="en-GB"/>
              </w:rPr>
            </w:pPr>
            <w:r w:rsidRPr="00383A4E">
              <w:rPr>
                <w:rFonts w:ascii="Bahnschrift" w:eastAsia="Arial" w:hAnsi="Bahnschrift"/>
                <w:b/>
                <w:color w:val="FFFFFF" w:themeColor="background1"/>
                <w:sz w:val="22"/>
                <w:szCs w:val="22"/>
                <w:lang w:val="en-GB"/>
              </w:rPr>
              <w:t>Aims:</w:t>
            </w:r>
          </w:p>
        </w:tc>
        <w:tc>
          <w:tcPr>
            <w:tcW w:w="3479" w:type="pct"/>
          </w:tcPr>
          <w:p w14:paraId="3CCCEAC4" w14:textId="4B72C04B" w:rsidR="003C3542" w:rsidRPr="00383A4E" w:rsidRDefault="00AB66AD" w:rsidP="00593630">
            <w:pPr>
              <w:spacing w:line="0" w:lineRule="atLeast"/>
              <w:ind w:right="283"/>
              <w:rPr>
                <w:rFonts w:ascii="Bahnschrift" w:eastAsia="Arial" w:hAnsi="Bahnschrift"/>
                <w:bCs/>
                <w:i/>
                <w:iCs/>
                <w:color w:val="8EAADB" w:themeColor="accent1" w:themeTint="99"/>
                <w:sz w:val="22"/>
                <w:szCs w:val="22"/>
                <w:lang w:val="en-GB"/>
              </w:rPr>
            </w:pPr>
            <w:r>
              <w:rPr>
                <w:rFonts w:ascii="Bahnschrift" w:eastAsia="Arial" w:hAnsi="Bahnschrift"/>
                <w:bCs/>
                <w:i/>
                <w:iCs/>
                <w:color w:val="8EAADB" w:themeColor="accent1" w:themeTint="99"/>
                <w:sz w:val="22"/>
                <w:szCs w:val="22"/>
                <w:lang w:val="en-GB"/>
              </w:rPr>
              <w:t>Aim to show that eating food grown locally and supporting local farmers to farm sustainably can reduce carbon emissions, while supporting the local economy.</w:t>
            </w:r>
          </w:p>
        </w:tc>
      </w:tr>
      <w:tr w:rsidR="00383A4E" w:rsidRPr="00383A4E" w14:paraId="76B56A8E" w14:textId="77777777" w:rsidTr="005E58F2">
        <w:tc>
          <w:tcPr>
            <w:tcW w:w="1521" w:type="pct"/>
            <w:shd w:val="clear" w:color="auto" w:fill="1F3864" w:themeFill="accent1" w:themeFillShade="80"/>
          </w:tcPr>
          <w:p w14:paraId="5836558A" w14:textId="77777777" w:rsidR="003C3542" w:rsidRPr="00383A4E" w:rsidRDefault="003C3542" w:rsidP="005E58F2">
            <w:pPr>
              <w:spacing w:line="0" w:lineRule="atLeast"/>
              <w:ind w:right="283"/>
              <w:rPr>
                <w:rFonts w:ascii="Bahnschrift" w:eastAsia="Arial" w:hAnsi="Bahnschrift"/>
                <w:b/>
                <w:color w:val="FFFFFF" w:themeColor="background1"/>
                <w:sz w:val="22"/>
                <w:szCs w:val="22"/>
                <w:lang w:val="en-GB"/>
              </w:rPr>
            </w:pPr>
            <w:r w:rsidRPr="00383A4E">
              <w:rPr>
                <w:rFonts w:ascii="Bahnschrift" w:eastAsia="Arial" w:hAnsi="Bahnschrift"/>
                <w:b/>
                <w:color w:val="FFFFFF" w:themeColor="background1"/>
                <w:sz w:val="22"/>
                <w:szCs w:val="22"/>
                <w:lang w:val="en-GB"/>
              </w:rPr>
              <w:t>Materials:</w:t>
            </w:r>
          </w:p>
        </w:tc>
        <w:tc>
          <w:tcPr>
            <w:tcW w:w="3479" w:type="pct"/>
          </w:tcPr>
          <w:p w14:paraId="1003A3F3" w14:textId="5AC75BA5" w:rsidR="003C3542" w:rsidRPr="00383A4E" w:rsidRDefault="00AB66AD" w:rsidP="00C65B43">
            <w:pPr>
              <w:spacing w:line="0" w:lineRule="atLeast"/>
              <w:ind w:right="283"/>
              <w:rPr>
                <w:rFonts w:ascii="Bahnschrift" w:eastAsia="Arial" w:hAnsi="Bahnschrift"/>
                <w:b/>
                <w:color w:val="8EAADB" w:themeColor="accent1" w:themeTint="99"/>
                <w:sz w:val="22"/>
                <w:szCs w:val="22"/>
                <w:lang w:val="en-GB"/>
              </w:rPr>
            </w:pPr>
            <w:r>
              <w:rPr>
                <w:rFonts w:ascii="Bahnschrift" w:eastAsia="Arial" w:hAnsi="Bahnschrift"/>
                <w:bCs/>
                <w:i/>
                <w:iCs/>
                <w:color w:val="8EAADB" w:themeColor="accent1" w:themeTint="99"/>
                <w:sz w:val="22"/>
                <w:szCs w:val="22"/>
                <w:lang w:val="en-GB"/>
              </w:rPr>
              <w:t>Photos of local agriculture – crops (barley, oats, hay), animals – sheep, cows, forestry – deciduous and monoculture.</w:t>
            </w:r>
            <w:r w:rsidR="00547932">
              <w:rPr>
                <w:rFonts w:ascii="Bahnschrift" w:eastAsia="Arial" w:hAnsi="Bahnschrift"/>
                <w:bCs/>
                <w:i/>
                <w:iCs/>
                <w:color w:val="8EAADB" w:themeColor="accent1" w:themeTint="99"/>
                <w:sz w:val="22"/>
                <w:szCs w:val="22"/>
                <w:lang w:val="en-GB"/>
              </w:rPr>
              <w:t xml:space="preserve">  </w:t>
            </w:r>
          </w:p>
        </w:tc>
      </w:tr>
      <w:tr w:rsidR="00054D5D" w:rsidRPr="00383A4E" w14:paraId="7240CA25" w14:textId="77777777" w:rsidTr="005E58F2">
        <w:tc>
          <w:tcPr>
            <w:tcW w:w="1521" w:type="pct"/>
            <w:shd w:val="clear" w:color="auto" w:fill="1F3864" w:themeFill="accent1" w:themeFillShade="80"/>
          </w:tcPr>
          <w:p w14:paraId="17A51265" w14:textId="4F2D811A" w:rsidR="003C3542" w:rsidRPr="00383A4E" w:rsidRDefault="003C3542" w:rsidP="005E58F2">
            <w:pPr>
              <w:spacing w:line="0" w:lineRule="atLeast"/>
              <w:ind w:right="283"/>
              <w:rPr>
                <w:rFonts w:ascii="Bahnschrift" w:eastAsia="Arial" w:hAnsi="Bahnschrift"/>
                <w:b/>
                <w:color w:val="FFFFFF" w:themeColor="background1"/>
                <w:sz w:val="22"/>
                <w:szCs w:val="22"/>
                <w:lang w:val="en-GB"/>
              </w:rPr>
            </w:pPr>
            <w:r w:rsidRPr="00383A4E">
              <w:rPr>
                <w:rFonts w:ascii="Bahnschrift" w:eastAsia="Arial" w:hAnsi="Bahnschrift"/>
                <w:b/>
                <w:color w:val="FFFFFF" w:themeColor="background1"/>
                <w:sz w:val="22"/>
                <w:szCs w:val="22"/>
                <w:lang w:val="en-GB"/>
              </w:rPr>
              <w:t>Resources and technology</w:t>
            </w:r>
          </w:p>
        </w:tc>
        <w:tc>
          <w:tcPr>
            <w:tcW w:w="3479" w:type="pct"/>
          </w:tcPr>
          <w:p w14:paraId="32BF5C32" w14:textId="0C696823" w:rsidR="003C3542" w:rsidRPr="00383A4E" w:rsidRDefault="00AB66AD" w:rsidP="00547932">
            <w:pPr>
              <w:spacing w:line="0" w:lineRule="atLeast"/>
              <w:ind w:right="283"/>
              <w:rPr>
                <w:rFonts w:ascii="Bahnschrift" w:eastAsia="Arial" w:hAnsi="Bahnschrift"/>
                <w:bCs/>
                <w:i/>
                <w:iCs/>
                <w:color w:val="8EAADB" w:themeColor="accent1" w:themeTint="99"/>
                <w:sz w:val="22"/>
                <w:szCs w:val="22"/>
                <w:lang w:val="en-GB"/>
              </w:rPr>
            </w:pPr>
            <w:r>
              <w:rPr>
                <w:rFonts w:ascii="Bahnschrift" w:eastAsia="Arial" w:hAnsi="Bahnschrift"/>
                <w:bCs/>
                <w:i/>
                <w:iCs/>
                <w:color w:val="8EAADB" w:themeColor="accent1" w:themeTint="99"/>
                <w:sz w:val="22"/>
                <w:szCs w:val="22"/>
                <w:lang w:val="en-GB"/>
              </w:rPr>
              <w:t>Use phone</w:t>
            </w:r>
            <w:r w:rsidR="00547932">
              <w:rPr>
                <w:rFonts w:ascii="Bahnschrift" w:eastAsia="Arial" w:hAnsi="Bahnschrift"/>
                <w:bCs/>
                <w:i/>
                <w:iCs/>
                <w:color w:val="8EAADB" w:themeColor="accent1" w:themeTint="99"/>
                <w:sz w:val="22"/>
                <w:szCs w:val="22"/>
                <w:lang w:val="en-GB"/>
              </w:rPr>
              <w:t xml:space="preserve"> to take pictures. Transfer via One Drive.  </w:t>
            </w:r>
            <w:r w:rsidR="00C65B43">
              <w:rPr>
                <w:rFonts w:ascii="Bahnschrift" w:eastAsia="Arial" w:hAnsi="Bahnschrift"/>
                <w:bCs/>
                <w:i/>
                <w:iCs/>
                <w:color w:val="8EAADB" w:themeColor="accent1" w:themeTint="99"/>
                <w:sz w:val="22"/>
                <w:szCs w:val="22"/>
                <w:lang w:val="en-GB"/>
              </w:rPr>
              <w:t xml:space="preserve">Use </w:t>
            </w:r>
            <w:proofErr w:type="spellStart"/>
            <w:r w:rsidR="00C65B43">
              <w:rPr>
                <w:rFonts w:ascii="Bahnschrift" w:eastAsia="Arial" w:hAnsi="Bahnschrift"/>
                <w:bCs/>
                <w:i/>
                <w:iCs/>
                <w:color w:val="8EAADB" w:themeColor="accent1" w:themeTint="99"/>
                <w:sz w:val="22"/>
                <w:szCs w:val="22"/>
                <w:lang w:val="en-GB"/>
              </w:rPr>
              <w:t>FilmoraGo</w:t>
            </w:r>
            <w:proofErr w:type="spellEnd"/>
            <w:r w:rsidR="00C65B43">
              <w:rPr>
                <w:rFonts w:ascii="Bahnschrift" w:eastAsia="Arial" w:hAnsi="Bahnschrift"/>
                <w:bCs/>
                <w:i/>
                <w:iCs/>
                <w:color w:val="8EAADB" w:themeColor="accent1" w:themeTint="99"/>
                <w:sz w:val="22"/>
                <w:szCs w:val="22"/>
                <w:lang w:val="en-GB"/>
              </w:rPr>
              <w:t xml:space="preserve"> app to make video</w:t>
            </w:r>
          </w:p>
        </w:tc>
      </w:tr>
      <w:tr w:rsidR="00383A4E" w:rsidRPr="00383A4E" w14:paraId="07336189" w14:textId="77777777" w:rsidTr="005E58F2">
        <w:tc>
          <w:tcPr>
            <w:tcW w:w="1521" w:type="pct"/>
            <w:shd w:val="clear" w:color="auto" w:fill="1F3864" w:themeFill="accent1" w:themeFillShade="80"/>
          </w:tcPr>
          <w:p w14:paraId="28C5BC27" w14:textId="77777777" w:rsidR="003C3542" w:rsidRPr="00383A4E" w:rsidRDefault="003C3542" w:rsidP="005E58F2">
            <w:pPr>
              <w:spacing w:line="0" w:lineRule="atLeast"/>
              <w:ind w:right="283"/>
              <w:rPr>
                <w:rFonts w:ascii="Bahnschrift" w:eastAsia="Arial" w:hAnsi="Bahnschrift"/>
                <w:b/>
                <w:color w:val="FFFFFF" w:themeColor="background1"/>
                <w:sz w:val="22"/>
                <w:szCs w:val="22"/>
                <w:lang w:val="en-GB"/>
              </w:rPr>
            </w:pPr>
            <w:r w:rsidRPr="00383A4E">
              <w:rPr>
                <w:rFonts w:ascii="Bahnschrift" w:eastAsia="Arial" w:hAnsi="Bahnschrift"/>
                <w:b/>
                <w:color w:val="FFFFFF" w:themeColor="background1"/>
                <w:sz w:val="22"/>
                <w:szCs w:val="22"/>
                <w:lang w:val="en-GB"/>
              </w:rPr>
              <w:t>Duration:</w:t>
            </w:r>
          </w:p>
        </w:tc>
        <w:tc>
          <w:tcPr>
            <w:tcW w:w="3479" w:type="pct"/>
          </w:tcPr>
          <w:p w14:paraId="3D5FA934" w14:textId="2F5F820A" w:rsidR="003C3542" w:rsidRPr="00383A4E" w:rsidRDefault="00963DC1" w:rsidP="005E58F2">
            <w:pPr>
              <w:spacing w:line="0" w:lineRule="atLeast"/>
              <w:ind w:right="283"/>
              <w:rPr>
                <w:rFonts w:ascii="Bahnschrift" w:eastAsia="Arial" w:hAnsi="Bahnschrift"/>
                <w:bCs/>
                <w:i/>
                <w:iCs/>
                <w:color w:val="8EAADB" w:themeColor="accent1" w:themeTint="99"/>
                <w:sz w:val="22"/>
                <w:szCs w:val="22"/>
                <w:lang w:val="en-GB"/>
              </w:rPr>
            </w:pPr>
            <w:r>
              <w:rPr>
                <w:rFonts w:ascii="Bahnschrift" w:eastAsia="Arial" w:hAnsi="Bahnschrift"/>
                <w:bCs/>
                <w:i/>
                <w:iCs/>
                <w:color w:val="8EAADB" w:themeColor="accent1" w:themeTint="99"/>
                <w:sz w:val="22"/>
                <w:szCs w:val="22"/>
                <w:lang w:val="en-GB"/>
              </w:rPr>
              <w:t xml:space="preserve">The video should be around 2 – 3 </w:t>
            </w:r>
            <w:r w:rsidR="00547932">
              <w:rPr>
                <w:rFonts w:ascii="Bahnschrift" w:eastAsia="Arial" w:hAnsi="Bahnschrift"/>
                <w:bCs/>
                <w:i/>
                <w:iCs/>
                <w:color w:val="8EAADB" w:themeColor="accent1" w:themeTint="99"/>
                <w:sz w:val="22"/>
                <w:szCs w:val="22"/>
                <w:lang w:val="en-GB"/>
              </w:rPr>
              <w:t>minutes in length.</w:t>
            </w:r>
          </w:p>
          <w:p w14:paraId="3746FF26" w14:textId="77777777" w:rsidR="003C3542" w:rsidRPr="00383A4E" w:rsidRDefault="003C3542" w:rsidP="005E58F2">
            <w:pPr>
              <w:spacing w:line="0" w:lineRule="atLeast"/>
              <w:ind w:right="283"/>
              <w:rPr>
                <w:rFonts w:ascii="Bahnschrift" w:eastAsia="Arial" w:hAnsi="Bahnschrift"/>
                <w:bCs/>
                <w:i/>
                <w:iCs/>
                <w:color w:val="8EAADB" w:themeColor="accent1" w:themeTint="99"/>
                <w:sz w:val="22"/>
                <w:szCs w:val="22"/>
                <w:lang w:val="en-GB"/>
              </w:rPr>
            </w:pPr>
          </w:p>
          <w:p w14:paraId="622215F3" w14:textId="0C47CB40" w:rsidR="003C3542" w:rsidRPr="00383A4E" w:rsidRDefault="00547932" w:rsidP="005E58F2">
            <w:pPr>
              <w:spacing w:line="0" w:lineRule="atLeast"/>
              <w:ind w:right="283"/>
              <w:rPr>
                <w:rFonts w:ascii="Bahnschrift" w:eastAsia="Arial" w:hAnsi="Bahnschrift"/>
                <w:b/>
                <w:color w:val="8EAADB" w:themeColor="accent1" w:themeTint="99"/>
                <w:sz w:val="22"/>
                <w:szCs w:val="22"/>
                <w:lang w:val="en-GB"/>
              </w:rPr>
            </w:pPr>
            <w:r>
              <w:rPr>
                <w:rFonts w:ascii="Bahnschrift" w:eastAsia="Arial" w:hAnsi="Bahnschrift"/>
                <w:bCs/>
                <w:i/>
                <w:iCs/>
                <w:color w:val="8EAADB" w:themeColor="accent1" w:themeTint="99"/>
                <w:sz w:val="22"/>
                <w:szCs w:val="22"/>
                <w:lang w:val="en-GB"/>
              </w:rPr>
              <w:t xml:space="preserve">Preparation: </w:t>
            </w:r>
            <w:r w:rsidR="00C65B43">
              <w:rPr>
                <w:rFonts w:ascii="Bahnschrift" w:eastAsia="Arial" w:hAnsi="Bahnschrift"/>
                <w:bCs/>
                <w:i/>
                <w:iCs/>
                <w:color w:val="8EAADB" w:themeColor="accent1" w:themeTint="99"/>
                <w:sz w:val="22"/>
                <w:szCs w:val="22"/>
                <w:lang w:val="en-GB"/>
              </w:rPr>
              <w:t xml:space="preserve">2 </w:t>
            </w:r>
            <w:r>
              <w:rPr>
                <w:rFonts w:ascii="Bahnschrift" w:eastAsia="Arial" w:hAnsi="Bahnschrift"/>
                <w:bCs/>
                <w:i/>
                <w:iCs/>
                <w:color w:val="8EAADB" w:themeColor="accent1" w:themeTint="99"/>
                <w:sz w:val="22"/>
                <w:szCs w:val="22"/>
                <w:lang w:val="en-GB"/>
              </w:rPr>
              <w:t>hour</w:t>
            </w:r>
            <w:r w:rsidR="00A82322">
              <w:rPr>
                <w:rFonts w:ascii="Bahnschrift" w:eastAsia="Arial" w:hAnsi="Bahnschrift"/>
                <w:bCs/>
                <w:i/>
                <w:iCs/>
                <w:color w:val="8EAADB" w:themeColor="accent1" w:themeTint="99"/>
                <w:sz w:val="22"/>
                <w:szCs w:val="22"/>
                <w:lang w:val="en-GB"/>
              </w:rPr>
              <w:t xml:space="preserve">s to research information.  </w:t>
            </w:r>
            <w:r w:rsidR="00C65B43">
              <w:rPr>
                <w:rFonts w:ascii="Bahnschrift" w:eastAsia="Arial" w:hAnsi="Bahnschrift"/>
                <w:bCs/>
                <w:i/>
                <w:iCs/>
                <w:color w:val="8EAADB" w:themeColor="accent1" w:themeTint="99"/>
                <w:sz w:val="22"/>
                <w:szCs w:val="22"/>
                <w:lang w:val="en-GB"/>
              </w:rPr>
              <w:t xml:space="preserve">Taking photos in local environment should be done in own time outside ‘classroom’.  </w:t>
            </w:r>
            <w:r>
              <w:rPr>
                <w:rFonts w:ascii="Bahnschrift" w:eastAsia="Arial" w:hAnsi="Bahnschrift"/>
                <w:bCs/>
                <w:i/>
                <w:iCs/>
                <w:color w:val="8EAADB" w:themeColor="accent1" w:themeTint="99"/>
                <w:sz w:val="22"/>
                <w:szCs w:val="22"/>
                <w:lang w:val="en-GB"/>
              </w:rPr>
              <w:t xml:space="preserve">One hour to write story board and text/voiceover and find music plus any extra images. One hour to make the </w:t>
            </w:r>
            <w:r w:rsidR="00963DC1">
              <w:rPr>
                <w:rFonts w:ascii="Bahnschrift" w:eastAsia="Arial" w:hAnsi="Bahnschrift"/>
                <w:bCs/>
                <w:i/>
                <w:iCs/>
                <w:color w:val="8EAADB" w:themeColor="accent1" w:themeTint="99"/>
                <w:sz w:val="22"/>
                <w:szCs w:val="22"/>
                <w:lang w:val="en-GB"/>
              </w:rPr>
              <w:t>initia</w:t>
            </w:r>
            <w:r w:rsidR="00593630">
              <w:rPr>
                <w:rFonts w:ascii="Bahnschrift" w:eastAsia="Arial" w:hAnsi="Bahnschrift"/>
                <w:bCs/>
                <w:i/>
                <w:iCs/>
                <w:color w:val="8EAADB" w:themeColor="accent1" w:themeTint="99"/>
                <w:sz w:val="22"/>
                <w:szCs w:val="22"/>
                <w:lang w:val="en-GB"/>
              </w:rPr>
              <w:t>l video.  In class, I would add maybe one session to give an initial evaluation and feedback, one to make changes and another for a final ‘presentation’, if time available.  Total 4 – 8 hours, depending.</w:t>
            </w:r>
          </w:p>
          <w:p w14:paraId="78C3B63E" w14:textId="2B6BD048" w:rsidR="003C3542" w:rsidRPr="00383A4E" w:rsidRDefault="003C3542" w:rsidP="005E58F2">
            <w:pPr>
              <w:spacing w:line="0" w:lineRule="atLeast"/>
              <w:ind w:right="283"/>
              <w:rPr>
                <w:rFonts w:ascii="Bahnschrift" w:eastAsia="Arial" w:hAnsi="Bahnschrift"/>
                <w:b/>
                <w:color w:val="8EAADB" w:themeColor="accent1" w:themeTint="99"/>
                <w:sz w:val="22"/>
                <w:szCs w:val="22"/>
                <w:lang w:val="en-GB"/>
              </w:rPr>
            </w:pPr>
          </w:p>
        </w:tc>
      </w:tr>
      <w:tr w:rsidR="00383A4E" w:rsidRPr="00383A4E" w14:paraId="70DE4C6C" w14:textId="77777777" w:rsidTr="005E58F2">
        <w:tc>
          <w:tcPr>
            <w:tcW w:w="1521" w:type="pct"/>
            <w:shd w:val="clear" w:color="auto" w:fill="1F3864" w:themeFill="accent1" w:themeFillShade="80"/>
          </w:tcPr>
          <w:p w14:paraId="593185BB" w14:textId="77777777" w:rsidR="003C3542" w:rsidRPr="00383A4E" w:rsidRDefault="003C3542" w:rsidP="005E58F2">
            <w:pPr>
              <w:spacing w:line="0" w:lineRule="atLeast"/>
              <w:ind w:right="283"/>
              <w:rPr>
                <w:rFonts w:ascii="Bahnschrift" w:eastAsia="Arial" w:hAnsi="Bahnschrift"/>
                <w:b/>
                <w:color w:val="FFFFFF" w:themeColor="background1"/>
                <w:sz w:val="22"/>
                <w:szCs w:val="22"/>
                <w:lang w:val="en-GB"/>
              </w:rPr>
            </w:pPr>
            <w:r w:rsidRPr="00383A4E">
              <w:rPr>
                <w:rFonts w:ascii="Bahnschrift" w:eastAsia="Arial" w:hAnsi="Bahnschrift"/>
                <w:b/>
                <w:color w:val="FFFFFF" w:themeColor="background1"/>
                <w:sz w:val="22"/>
                <w:szCs w:val="22"/>
                <w:lang w:val="en-GB"/>
              </w:rPr>
              <w:t>Procedure:</w:t>
            </w:r>
          </w:p>
        </w:tc>
        <w:tc>
          <w:tcPr>
            <w:tcW w:w="3479" w:type="pct"/>
          </w:tcPr>
          <w:p w14:paraId="3A7BE833" w14:textId="77777777" w:rsidR="00C65B43" w:rsidRDefault="00C65B43" w:rsidP="005E58F2">
            <w:pPr>
              <w:spacing w:line="0" w:lineRule="atLeast"/>
              <w:ind w:right="283"/>
              <w:rPr>
                <w:rFonts w:ascii="Bahnschrift" w:eastAsia="Arial" w:hAnsi="Bahnschrift"/>
                <w:bCs/>
                <w:i/>
                <w:iCs/>
                <w:color w:val="8EAADB" w:themeColor="accent1" w:themeTint="99"/>
                <w:sz w:val="22"/>
                <w:szCs w:val="22"/>
                <w:lang w:val="en-GB"/>
              </w:rPr>
            </w:pPr>
            <w:r>
              <w:rPr>
                <w:rFonts w:ascii="Bahnschrift" w:eastAsia="Arial" w:hAnsi="Bahnschrift"/>
                <w:bCs/>
                <w:i/>
                <w:iCs/>
                <w:color w:val="8EAADB" w:themeColor="accent1" w:themeTint="99"/>
                <w:sz w:val="22"/>
                <w:szCs w:val="22"/>
                <w:lang w:val="en-GB"/>
              </w:rPr>
              <w:t xml:space="preserve">The target audience is a Scottish shopper.  </w:t>
            </w:r>
          </w:p>
          <w:p w14:paraId="04AEA1F2" w14:textId="120A185F" w:rsidR="00A82322" w:rsidRDefault="00A82322" w:rsidP="005E58F2">
            <w:pPr>
              <w:spacing w:line="0" w:lineRule="atLeast"/>
              <w:ind w:right="283"/>
              <w:rPr>
                <w:rFonts w:ascii="Bahnschrift" w:eastAsia="Arial" w:hAnsi="Bahnschrift"/>
                <w:bCs/>
                <w:i/>
                <w:iCs/>
                <w:color w:val="8EAADB" w:themeColor="accent1" w:themeTint="99"/>
                <w:sz w:val="22"/>
                <w:szCs w:val="22"/>
                <w:lang w:val="en-GB"/>
              </w:rPr>
            </w:pPr>
            <w:r>
              <w:rPr>
                <w:rFonts w:ascii="Bahnschrift" w:eastAsia="Arial" w:hAnsi="Bahnschrift"/>
                <w:bCs/>
                <w:i/>
                <w:iCs/>
                <w:color w:val="8EAADB" w:themeColor="accent1" w:themeTint="99"/>
                <w:sz w:val="22"/>
                <w:szCs w:val="22"/>
                <w:lang w:val="en-GB"/>
              </w:rPr>
              <w:t>1.  Research the topic.</w:t>
            </w:r>
          </w:p>
          <w:p w14:paraId="7A02B39E" w14:textId="2299FF26" w:rsidR="00C65B43" w:rsidRDefault="00C65B43" w:rsidP="00A82322">
            <w:pPr>
              <w:pStyle w:val="ListParagraph"/>
              <w:numPr>
                <w:ilvl w:val="0"/>
                <w:numId w:val="3"/>
              </w:numPr>
              <w:spacing w:line="0" w:lineRule="atLeast"/>
              <w:ind w:right="283"/>
              <w:rPr>
                <w:rFonts w:ascii="Bahnschrift" w:eastAsia="Arial" w:hAnsi="Bahnschrift"/>
                <w:bCs/>
                <w:i/>
                <w:iCs/>
                <w:color w:val="8EAADB" w:themeColor="accent1" w:themeTint="99"/>
                <w:sz w:val="22"/>
                <w:szCs w:val="22"/>
                <w:lang w:val="en-GB"/>
              </w:rPr>
            </w:pPr>
            <w:r w:rsidRPr="00A82322">
              <w:rPr>
                <w:rFonts w:ascii="Bahnschrift" w:eastAsia="Arial" w:hAnsi="Bahnschrift"/>
                <w:bCs/>
                <w:i/>
                <w:iCs/>
                <w:color w:val="8EAADB" w:themeColor="accent1" w:themeTint="99"/>
                <w:sz w:val="22"/>
                <w:szCs w:val="22"/>
                <w:lang w:val="en-GB"/>
              </w:rPr>
              <w:t xml:space="preserve">Use an empathy map to consider how </w:t>
            </w:r>
            <w:r w:rsidR="00A82322">
              <w:rPr>
                <w:rFonts w:ascii="Bahnschrift" w:eastAsia="Arial" w:hAnsi="Bahnschrift"/>
                <w:bCs/>
                <w:i/>
                <w:iCs/>
                <w:color w:val="8EAADB" w:themeColor="accent1" w:themeTint="99"/>
                <w:sz w:val="22"/>
                <w:szCs w:val="22"/>
                <w:lang w:val="en-GB"/>
              </w:rPr>
              <w:t xml:space="preserve">what local shoppers </w:t>
            </w:r>
            <w:r w:rsidRPr="00A82322">
              <w:rPr>
                <w:rFonts w:ascii="Bahnschrift" w:eastAsia="Arial" w:hAnsi="Bahnschrift"/>
                <w:bCs/>
                <w:i/>
                <w:iCs/>
                <w:color w:val="8EAADB" w:themeColor="accent1" w:themeTint="99"/>
                <w:sz w:val="22"/>
                <w:szCs w:val="22"/>
                <w:lang w:val="en-GB"/>
              </w:rPr>
              <w:t xml:space="preserve">think, see, hear </w:t>
            </w:r>
            <w:proofErr w:type="spellStart"/>
            <w:r w:rsidRPr="00A82322">
              <w:rPr>
                <w:rFonts w:ascii="Bahnschrift" w:eastAsia="Arial" w:hAnsi="Bahnschrift"/>
                <w:bCs/>
                <w:i/>
                <w:iCs/>
                <w:color w:val="8EAADB" w:themeColor="accent1" w:themeTint="99"/>
                <w:sz w:val="22"/>
                <w:szCs w:val="22"/>
                <w:lang w:val="en-GB"/>
              </w:rPr>
              <w:t>etc</w:t>
            </w:r>
            <w:proofErr w:type="spellEnd"/>
            <w:r w:rsidRPr="00A82322">
              <w:rPr>
                <w:rFonts w:ascii="Bahnschrift" w:eastAsia="Arial" w:hAnsi="Bahnschrift"/>
                <w:bCs/>
                <w:i/>
                <w:iCs/>
                <w:color w:val="8EAADB" w:themeColor="accent1" w:themeTint="99"/>
                <w:sz w:val="22"/>
                <w:szCs w:val="22"/>
                <w:lang w:val="en-GB"/>
              </w:rPr>
              <w:t xml:space="preserve"> might influence buying decisions and where they shop e.g. vegetarian diets, meat bad for climate change, expense of food etc.</w:t>
            </w:r>
          </w:p>
          <w:p w14:paraId="2855B5C7" w14:textId="5B3AC5AF" w:rsidR="00A82322" w:rsidRDefault="00A82322" w:rsidP="00A82322">
            <w:pPr>
              <w:pStyle w:val="ListParagraph"/>
              <w:numPr>
                <w:ilvl w:val="0"/>
                <w:numId w:val="3"/>
              </w:numPr>
              <w:spacing w:line="0" w:lineRule="atLeast"/>
              <w:ind w:right="283"/>
              <w:rPr>
                <w:rFonts w:ascii="Bahnschrift" w:eastAsia="Arial" w:hAnsi="Bahnschrift"/>
                <w:bCs/>
                <w:i/>
                <w:iCs/>
                <w:color w:val="8EAADB" w:themeColor="accent1" w:themeTint="99"/>
                <w:sz w:val="22"/>
                <w:szCs w:val="22"/>
                <w:lang w:val="en-GB"/>
              </w:rPr>
            </w:pPr>
            <w:r>
              <w:rPr>
                <w:rFonts w:ascii="Bahnschrift" w:eastAsia="Arial" w:hAnsi="Bahnschrift"/>
                <w:bCs/>
                <w:i/>
                <w:iCs/>
                <w:color w:val="8EAADB" w:themeColor="accent1" w:themeTint="99"/>
                <w:sz w:val="22"/>
                <w:szCs w:val="22"/>
                <w:lang w:val="en-GB"/>
              </w:rPr>
              <w:t>Use internet sources to explore topics arising from the map e.g. local agricultural practices, air miles, seasonal food.  (</w:t>
            </w:r>
            <w:proofErr w:type="gramStart"/>
            <w:r>
              <w:rPr>
                <w:rFonts w:ascii="Bahnschrift" w:eastAsia="Arial" w:hAnsi="Bahnschrift"/>
                <w:bCs/>
                <w:i/>
                <w:iCs/>
                <w:color w:val="8EAADB" w:themeColor="accent1" w:themeTint="99"/>
                <w:sz w:val="22"/>
                <w:szCs w:val="22"/>
                <w:lang w:val="en-GB"/>
              </w:rPr>
              <w:t>if</w:t>
            </w:r>
            <w:proofErr w:type="gramEnd"/>
            <w:r>
              <w:rPr>
                <w:rFonts w:ascii="Bahnschrift" w:eastAsia="Arial" w:hAnsi="Bahnschrift"/>
                <w:bCs/>
                <w:i/>
                <w:iCs/>
                <w:color w:val="8EAADB" w:themeColor="accent1" w:themeTint="99"/>
                <w:sz w:val="22"/>
                <w:szCs w:val="22"/>
                <w:lang w:val="en-GB"/>
              </w:rPr>
              <w:t xml:space="preserve"> doing this in a classroom I would use children from a farming background as ‘resident experts’).</w:t>
            </w:r>
          </w:p>
          <w:p w14:paraId="455740F0" w14:textId="2D9B464E" w:rsidR="00A82322" w:rsidRPr="00A82322" w:rsidRDefault="00A82322" w:rsidP="00A82322">
            <w:pPr>
              <w:pStyle w:val="ListParagraph"/>
              <w:spacing w:line="0" w:lineRule="atLeast"/>
              <w:ind w:left="0" w:right="283"/>
              <w:rPr>
                <w:rFonts w:ascii="Bahnschrift" w:eastAsia="Arial" w:hAnsi="Bahnschrift"/>
                <w:bCs/>
                <w:i/>
                <w:iCs/>
                <w:color w:val="8EAADB" w:themeColor="accent1" w:themeTint="99"/>
                <w:sz w:val="22"/>
                <w:szCs w:val="22"/>
                <w:lang w:val="en-GB"/>
              </w:rPr>
            </w:pPr>
            <w:r>
              <w:rPr>
                <w:rFonts w:ascii="Bahnschrift" w:eastAsia="Arial" w:hAnsi="Bahnschrift"/>
                <w:bCs/>
                <w:i/>
                <w:iCs/>
                <w:color w:val="8EAADB" w:themeColor="accent1" w:themeTint="99"/>
                <w:sz w:val="22"/>
                <w:szCs w:val="22"/>
                <w:lang w:val="en-GB"/>
              </w:rPr>
              <w:t>2.  Analyse and evaluate findings.</w:t>
            </w:r>
          </w:p>
          <w:p w14:paraId="2036C073" w14:textId="77777777" w:rsidR="00A82322" w:rsidRPr="00A82322" w:rsidRDefault="00A82322" w:rsidP="00A82322">
            <w:pPr>
              <w:pStyle w:val="ListParagraph"/>
              <w:numPr>
                <w:ilvl w:val="0"/>
                <w:numId w:val="3"/>
              </w:numPr>
              <w:spacing w:line="0" w:lineRule="atLeast"/>
              <w:ind w:right="283"/>
              <w:rPr>
                <w:rFonts w:ascii="Bahnschrift" w:eastAsia="Arial" w:hAnsi="Bahnschrift"/>
                <w:bCs/>
                <w:i/>
                <w:iCs/>
                <w:color w:val="8EAADB" w:themeColor="accent1" w:themeTint="99"/>
                <w:sz w:val="22"/>
                <w:szCs w:val="22"/>
                <w:lang w:val="en-GB"/>
              </w:rPr>
            </w:pPr>
            <w:r w:rsidRPr="00A82322">
              <w:rPr>
                <w:rFonts w:ascii="Bahnschrift" w:eastAsia="Arial" w:hAnsi="Bahnschrift"/>
                <w:bCs/>
                <w:i/>
                <w:iCs/>
                <w:color w:val="8EAADB" w:themeColor="accent1" w:themeTint="99"/>
                <w:sz w:val="22"/>
                <w:szCs w:val="22"/>
                <w:lang w:val="en-GB"/>
              </w:rPr>
              <w:t>What are the pros and cons of buying meat/vegetables grown locally/overseas?</w:t>
            </w:r>
          </w:p>
          <w:p w14:paraId="22F982F3" w14:textId="5A9EFDAC" w:rsidR="00C65B43" w:rsidRDefault="00A82322" w:rsidP="00A82322">
            <w:pPr>
              <w:pStyle w:val="ListParagraph"/>
              <w:numPr>
                <w:ilvl w:val="0"/>
                <w:numId w:val="3"/>
              </w:numPr>
              <w:spacing w:line="0" w:lineRule="atLeast"/>
              <w:ind w:right="283"/>
              <w:rPr>
                <w:rFonts w:ascii="Bahnschrift" w:eastAsia="Arial" w:hAnsi="Bahnschrift"/>
                <w:bCs/>
                <w:i/>
                <w:iCs/>
                <w:color w:val="8EAADB" w:themeColor="accent1" w:themeTint="99"/>
                <w:sz w:val="22"/>
                <w:szCs w:val="22"/>
                <w:lang w:val="en-GB"/>
              </w:rPr>
            </w:pPr>
            <w:r w:rsidRPr="00A82322">
              <w:rPr>
                <w:rFonts w:ascii="Bahnschrift" w:eastAsia="Arial" w:hAnsi="Bahnschrift"/>
                <w:bCs/>
                <w:i/>
                <w:iCs/>
                <w:color w:val="8EAADB" w:themeColor="accent1" w:themeTint="99"/>
                <w:sz w:val="22"/>
                <w:szCs w:val="22"/>
                <w:lang w:val="en-GB"/>
              </w:rPr>
              <w:t>What impact is there on the local environment from agriculture or alternatives such as forestry?</w:t>
            </w:r>
          </w:p>
          <w:p w14:paraId="4ADC0DB7" w14:textId="604D37AE" w:rsidR="00A82322" w:rsidRDefault="00A82322" w:rsidP="00A82322">
            <w:pPr>
              <w:pStyle w:val="ListParagraph"/>
              <w:spacing w:line="0" w:lineRule="atLeast"/>
              <w:ind w:left="0" w:right="283"/>
              <w:rPr>
                <w:rFonts w:ascii="Bahnschrift" w:eastAsia="Arial" w:hAnsi="Bahnschrift"/>
                <w:bCs/>
                <w:i/>
                <w:iCs/>
                <w:color w:val="8EAADB" w:themeColor="accent1" w:themeTint="99"/>
                <w:sz w:val="22"/>
                <w:szCs w:val="22"/>
                <w:lang w:val="en-GB"/>
              </w:rPr>
            </w:pPr>
            <w:r>
              <w:rPr>
                <w:rFonts w:ascii="Bahnschrift" w:eastAsia="Arial" w:hAnsi="Bahnschrift"/>
                <w:bCs/>
                <w:i/>
                <w:iCs/>
                <w:color w:val="8EAADB" w:themeColor="accent1" w:themeTint="99"/>
                <w:sz w:val="22"/>
                <w:szCs w:val="22"/>
                <w:lang w:val="en-GB"/>
              </w:rPr>
              <w:t>3.  Use findings to create aims for project.</w:t>
            </w:r>
          </w:p>
          <w:p w14:paraId="0D5DE5A8" w14:textId="6B79E55D" w:rsidR="00A82322" w:rsidRDefault="00A82322" w:rsidP="00A82322">
            <w:pPr>
              <w:pStyle w:val="ListParagraph"/>
              <w:numPr>
                <w:ilvl w:val="0"/>
                <w:numId w:val="4"/>
              </w:numPr>
              <w:spacing w:line="0" w:lineRule="atLeast"/>
              <w:ind w:right="283"/>
              <w:rPr>
                <w:rFonts w:ascii="Bahnschrift" w:eastAsia="Arial" w:hAnsi="Bahnschrift"/>
                <w:bCs/>
                <w:i/>
                <w:iCs/>
                <w:color w:val="8EAADB" w:themeColor="accent1" w:themeTint="99"/>
                <w:sz w:val="22"/>
                <w:szCs w:val="22"/>
                <w:lang w:val="en-GB"/>
              </w:rPr>
            </w:pPr>
            <w:r>
              <w:rPr>
                <w:rFonts w:ascii="Bahnschrift" w:eastAsia="Arial" w:hAnsi="Bahnschrift"/>
                <w:bCs/>
                <w:i/>
                <w:iCs/>
                <w:color w:val="8EAADB" w:themeColor="accent1" w:themeTint="99"/>
                <w:sz w:val="22"/>
                <w:szCs w:val="22"/>
                <w:lang w:val="en-GB"/>
              </w:rPr>
              <w:t>Decide on the message for the video.</w:t>
            </w:r>
          </w:p>
          <w:p w14:paraId="5E83DCB5" w14:textId="5B9AB434" w:rsidR="00A82322" w:rsidRPr="00A82322" w:rsidRDefault="00A82322" w:rsidP="00A82322">
            <w:pPr>
              <w:pStyle w:val="ListParagraph"/>
              <w:numPr>
                <w:ilvl w:val="0"/>
                <w:numId w:val="3"/>
              </w:numPr>
              <w:spacing w:line="0" w:lineRule="atLeast"/>
              <w:ind w:right="283"/>
              <w:rPr>
                <w:rFonts w:ascii="Bahnschrift" w:eastAsia="Arial" w:hAnsi="Bahnschrift"/>
                <w:bCs/>
                <w:i/>
                <w:iCs/>
                <w:color w:val="8EAADB" w:themeColor="accent1" w:themeTint="99"/>
                <w:sz w:val="22"/>
                <w:szCs w:val="22"/>
                <w:lang w:val="en-GB"/>
              </w:rPr>
            </w:pPr>
            <w:r w:rsidRPr="00A82322">
              <w:rPr>
                <w:rFonts w:ascii="Bahnschrift" w:eastAsia="Arial" w:hAnsi="Bahnschrift"/>
                <w:bCs/>
                <w:i/>
                <w:iCs/>
                <w:color w:val="8EAADB" w:themeColor="accent1" w:themeTint="99"/>
                <w:sz w:val="22"/>
                <w:szCs w:val="22"/>
                <w:lang w:val="en-GB"/>
              </w:rPr>
              <w:t>Think about how you could appeal to the shopper to use more loc</w:t>
            </w:r>
            <w:r>
              <w:rPr>
                <w:rFonts w:ascii="Bahnschrift" w:eastAsia="Arial" w:hAnsi="Bahnschrift"/>
                <w:bCs/>
                <w:i/>
                <w:iCs/>
                <w:color w:val="8EAADB" w:themeColor="accent1" w:themeTint="99"/>
                <w:sz w:val="22"/>
                <w:szCs w:val="22"/>
                <w:lang w:val="en-GB"/>
              </w:rPr>
              <w:t>al produce/local food sources and identify emotional elements (maybe use the Final Message organiser for this).</w:t>
            </w:r>
          </w:p>
          <w:p w14:paraId="3D15A0E7" w14:textId="4732CE31" w:rsidR="00A82322" w:rsidRDefault="00233D9E" w:rsidP="00A82322">
            <w:pPr>
              <w:spacing w:line="0" w:lineRule="atLeast"/>
              <w:ind w:right="283"/>
              <w:rPr>
                <w:rFonts w:ascii="Bahnschrift" w:eastAsia="Arial" w:hAnsi="Bahnschrift"/>
                <w:bCs/>
                <w:i/>
                <w:iCs/>
                <w:color w:val="8EAADB" w:themeColor="accent1" w:themeTint="99"/>
                <w:sz w:val="22"/>
                <w:szCs w:val="22"/>
                <w:lang w:val="en-GB"/>
              </w:rPr>
            </w:pPr>
            <w:r>
              <w:rPr>
                <w:rFonts w:ascii="Bahnschrift" w:eastAsia="Arial" w:hAnsi="Bahnschrift"/>
                <w:bCs/>
                <w:i/>
                <w:iCs/>
                <w:color w:val="8EAADB" w:themeColor="accent1" w:themeTint="99"/>
                <w:sz w:val="22"/>
                <w:szCs w:val="22"/>
                <w:lang w:val="en-GB"/>
              </w:rPr>
              <w:t>4.  Design the video</w:t>
            </w:r>
          </w:p>
          <w:p w14:paraId="26959C78" w14:textId="77777777" w:rsidR="00233D9E" w:rsidRPr="00233D9E" w:rsidRDefault="00233D9E" w:rsidP="00233D9E">
            <w:pPr>
              <w:pStyle w:val="ListParagraph"/>
              <w:numPr>
                <w:ilvl w:val="0"/>
                <w:numId w:val="3"/>
              </w:numPr>
              <w:spacing w:line="0" w:lineRule="atLeast"/>
              <w:ind w:right="283"/>
              <w:rPr>
                <w:rFonts w:ascii="Bahnschrift" w:eastAsia="Arial" w:hAnsi="Bahnschrift"/>
                <w:bCs/>
                <w:i/>
                <w:iCs/>
                <w:color w:val="8EAADB" w:themeColor="accent1" w:themeTint="99"/>
                <w:sz w:val="22"/>
                <w:szCs w:val="22"/>
                <w:lang w:val="en-GB"/>
              </w:rPr>
            </w:pPr>
            <w:r w:rsidRPr="00233D9E">
              <w:rPr>
                <w:rFonts w:ascii="Bahnschrift" w:eastAsia="Arial" w:hAnsi="Bahnschrift"/>
                <w:bCs/>
                <w:i/>
                <w:iCs/>
                <w:color w:val="8EAADB" w:themeColor="accent1" w:themeTint="99"/>
                <w:sz w:val="22"/>
                <w:szCs w:val="22"/>
                <w:lang w:val="en-GB"/>
              </w:rPr>
              <w:t xml:space="preserve">Collect photographs and music.  </w:t>
            </w:r>
          </w:p>
          <w:p w14:paraId="031D06AB" w14:textId="54A0657C" w:rsidR="00233D9E" w:rsidRPr="00233D9E" w:rsidRDefault="00233D9E" w:rsidP="00233D9E">
            <w:pPr>
              <w:pStyle w:val="ListParagraph"/>
              <w:numPr>
                <w:ilvl w:val="0"/>
                <w:numId w:val="3"/>
              </w:numPr>
              <w:spacing w:line="0" w:lineRule="atLeast"/>
              <w:ind w:right="283"/>
              <w:rPr>
                <w:rFonts w:ascii="Bahnschrift" w:eastAsia="Arial" w:hAnsi="Bahnschrift"/>
                <w:bCs/>
                <w:i/>
                <w:iCs/>
                <w:color w:val="8EAADB" w:themeColor="accent1" w:themeTint="99"/>
                <w:sz w:val="22"/>
                <w:szCs w:val="22"/>
                <w:lang w:val="en-GB"/>
              </w:rPr>
            </w:pPr>
            <w:r w:rsidRPr="00233D9E">
              <w:rPr>
                <w:rFonts w:ascii="Bahnschrift" w:eastAsia="Arial" w:hAnsi="Bahnschrift"/>
                <w:bCs/>
                <w:i/>
                <w:iCs/>
                <w:color w:val="8EAADB" w:themeColor="accent1" w:themeTint="99"/>
                <w:sz w:val="22"/>
                <w:szCs w:val="22"/>
                <w:lang w:val="en-GB"/>
              </w:rPr>
              <w:t>Think about/write any text or quotes that could be included.</w:t>
            </w:r>
          </w:p>
          <w:p w14:paraId="2D07C62A" w14:textId="1927CAA3" w:rsidR="00233D9E" w:rsidRPr="00233D9E" w:rsidRDefault="00233D9E" w:rsidP="00233D9E">
            <w:pPr>
              <w:pStyle w:val="ListParagraph"/>
              <w:numPr>
                <w:ilvl w:val="0"/>
                <w:numId w:val="3"/>
              </w:numPr>
              <w:spacing w:line="0" w:lineRule="atLeast"/>
              <w:ind w:right="283"/>
              <w:rPr>
                <w:rFonts w:ascii="Bahnschrift" w:eastAsia="Arial" w:hAnsi="Bahnschrift"/>
                <w:bCs/>
                <w:i/>
                <w:iCs/>
                <w:color w:val="8EAADB" w:themeColor="accent1" w:themeTint="99"/>
                <w:sz w:val="22"/>
                <w:szCs w:val="22"/>
                <w:lang w:val="en-GB"/>
              </w:rPr>
            </w:pPr>
            <w:r w:rsidRPr="00233D9E">
              <w:rPr>
                <w:rFonts w:ascii="Bahnschrift" w:eastAsia="Arial" w:hAnsi="Bahnschrift"/>
                <w:bCs/>
                <w:i/>
                <w:iCs/>
                <w:color w:val="8EAADB" w:themeColor="accent1" w:themeTint="99"/>
                <w:sz w:val="22"/>
                <w:szCs w:val="22"/>
                <w:lang w:val="en-GB"/>
              </w:rPr>
              <w:t>Storyboard the basic structure of the video using a graphic organiser.</w:t>
            </w:r>
          </w:p>
          <w:p w14:paraId="51B39169" w14:textId="3BBFBE7E" w:rsidR="003C3542" w:rsidRPr="00383A4E" w:rsidRDefault="003C3542" w:rsidP="005E58F2">
            <w:pPr>
              <w:spacing w:line="0" w:lineRule="atLeast"/>
              <w:ind w:right="283"/>
              <w:rPr>
                <w:rFonts w:ascii="Bahnschrift" w:eastAsia="Arial" w:hAnsi="Bahnschrift"/>
                <w:b/>
                <w:color w:val="8EAADB" w:themeColor="accent1" w:themeTint="99"/>
                <w:sz w:val="22"/>
                <w:szCs w:val="22"/>
                <w:lang w:val="en-GB"/>
              </w:rPr>
            </w:pPr>
          </w:p>
        </w:tc>
      </w:tr>
      <w:tr w:rsidR="00383A4E" w:rsidRPr="00383A4E" w14:paraId="541CE412" w14:textId="77777777" w:rsidTr="005E58F2">
        <w:trPr>
          <w:trHeight w:val="834"/>
        </w:trPr>
        <w:tc>
          <w:tcPr>
            <w:tcW w:w="1521" w:type="pct"/>
            <w:shd w:val="clear" w:color="auto" w:fill="1F3864" w:themeFill="accent1" w:themeFillShade="80"/>
          </w:tcPr>
          <w:p w14:paraId="1B26BEED" w14:textId="0B9591EF" w:rsidR="003C3542" w:rsidRPr="00383A4E" w:rsidRDefault="00054D5D" w:rsidP="005E58F2">
            <w:pPr>
              <w:spacing w:line="0" w:lineRule="atLeast"/>
              <w:ind w:right="283"/>
              <w:rPr>
                <w:rFonts w:ascii="Bahnschrift" w:eastAsia="Arial" w:hAnsi="Bahnschrift"/>
                <w:b/>
                <w:color w:val="FFFFFF" w:themeColor="background1"/>
                <w:sz w:val="22"/>
                <w:szCs w:val="22"/>
                <w:lang w:val="en-GB"/>
              </w:rPr>
            </w:pPr>
            <w:r>
              <w:rPr>
                <w:rFonts w:ascii="Bahnschrift" w:eastAsia="Arial" w:hAnsi="Bahnschrift"/>
                <w:b/>
                <w:color w:val="FFFFFF" w:themeColor="background1"/>
                <w:sz w:val="22"/>
                <w:szCs w:val="22"/>
                <w:lang w:val="en-GB"/>
              </w:rPr>
              <w:lastRenderedPageBreak/>
              <w:t>Learning o</w:t>
            </w:r>
            <w:r w:rsidR="003C3542" w:rsidRPr="00383A4E">
              <w:rPr>
                <w:rFonts w:ascii="Bahnschrift" w:eastAsia="Arial" w:hAnsi="Bahnschrift"/>
                <w:b/>
                <w:color w:val="FFFFFF" w:themeColor="background1"/>
                <w:sz w:val="22"/>
                <w:szCs w:val="22"/>
                <w:lang w:val="en-GB"/>
              </w:rPr>
              <w:t>utcomes</w:t>
            </w:r>
            <w:r>
              <w:rPr>
                <w:rFonts w:ascii="Bahnschrift" w:eastAsia="Arial" w:hAnsi="Bahnschrift"/>
                <w:b/>
                <w:color w:val="FFFFFF" w:themeColor="background1"/>
                <w:sz w:val="22"/>
                <w:szCs w:val="22"/>
                <w:lang w:val="en-GB"/>
              </w:rPr>
              <w:t xml:space="preserve"> &amp; skills addressed (check out 21</w:t>
            </w:r>
            <w:r w:rsidRPr="00054D5D">
              <w:rPr>
                <w:rFonts w:ascii="Bahnschrift" w:eastAsia="Arial" w:hAnsi="Bahnschrift"/>
                <w:b/>
                <w:color w:val="FFFFFF" w:themeColor="background1"/>
                <w:sz w:val="22"/>
                <w:szCs w:val="22"/>
                <w:vertAlign w:val="superscript"/>
                <w:lang w:val="en-GB"/>
              </w:rPr>
              <w:t>st</w:t>
            </w:r>
            <w:r>
              <w:rPr>
                <w:rFonts w:ascii="Bahnschrift" w:eastAsia="Arial" w:hAnsi="Bahnschrift"/>
                <w:b/>
                <w:color w:val="FFFFFF" w:themeColor="background1"/>
                <w:sz w:val="22"/>
                <w:szCs w:val="22"/>
                <w:lang w:val="en-GB"/>
              </w:rPr>
              <w:t xml:space="preserve"> Century Skills) </w:t>
            </w:r>
            <w:r w:rsidR="003C3542" w:rsidRPr="00383A4E">
              <w:rPr>
                <w:rFonts w:ascii="Bahnschrift" w:eastAsia="Arial" w:hAnsi="Bahnschrift"/>
                <w:b/>
                <w:color w:val="FFFFFF" w:themeColor="background1"/>
                <w:sz w:val="22"/>
                <w:szCs w:val="22"/>
                <w:lang w:val="en-GB"/>
              </w:rPr>
              <w:t>:</w:t>
            </w:r>
          </w:p>
        </w:tc>
        <w:tc>
          <w:tcPr>
            <w:tcW w:w="3479" w:type="pct"/>
          </w:tcPr>
          <w:p w14:paraId="290073E8" w14:textId="0D3B30F0" w:rsidR="00233D9E" w:rsidRPr="00AA17F8" w:rsidRDefault="00593630" w:rsidP="005E58F2">
            <w:pPr>
              <w:spacing w:line="0" w:lineRule="atLeast"/>
              <w:ind w:right="283"/>
              <w:rPr>
                <w:rFonts w:ascii="Bahnschrift" w:eastAsia="Arial" w:hAnsi="Bahnschrift"/>
                <w:i/>
                <w:iCs/>
                <w:color w:val="8EAADB" w:themeColor="accent1" w:themeTint="99"/>
                <w:sz w:val="22"/>
                <w:szCs w:val="22"/>
                <w:lang w:val="en-GB"/>
              </w:rPr>
            </w:pPr>
            <w:r>
              <w:rPr>
                <w:rFonts w:ascii="Bahnschrift" w:eastAsia="Arial" w:hAnsi="Bahnschrift"/>
                <w:i/>
                <w:iCs/>
                <w:color w:val="8EAADB" w:themeColor="accent1" w:themeTint="99"/>
                <w:sz w:val="22"/>
                <w:szCs w:val="22"/>
                <w:lang w:val="en-GB"/>
              </w:rPr>
              <w:t xml:space="preserve">While </w:t>
            </w:r>
            <w:r w:rsidR="00233D9E" w:rsidRPr="00AA17F8">
              <w:rPr>
                <w:rFonts w:ascii="Bahnschrift" w:eastAsia="Arial" w:hAnsi="Bahnschrift"/>
                <w:i/>
                <w:iCs/>
                <w:color w:val="8EAADB" w:themeColor="accent1" w:themeTint="99"/>
                <w:sz w:val="22"/>
                <w:szCs w:val="22"/>
                <w:lang w:val="en-GB"/>
              </w:rPr>
              <w:t xml:space="preserve">completing this project I </w:t>
            </w:r>
            <w:r>
              <w:rPr>
                <w:rFonts w:ascii="Bahnschrift" w:eastAsia="Arial" w:hAnsi="Bahnschrift"/>
                <w:i/>
                <w:iCs/>
                <w:color w:val="8EAADB" w:themeColor="accent1" w:themeTint="99"/>
                <w:sz w:val="22"/>
                <w:szCs w:val="22"/>
                <w:lang w:val="en-GB"/>
              </w:rPr>
              <w:t>would like students to focus on:</w:t>
            </w:r>
            <w:r w:rsidR="00233D9E" w:rsidRPr="00AA17F8">
              <w:rPr>
                <w:rFonts w:ascii="Bahnschrift" w:eastAsia="Arial" w:hAnsi="Bahnschrift"/>
                <w:i/>
                <w:iCs/>
                <w:color w:val="8EAADB" w:themeColor="accent1" w:themeTint="99"/>
                <w:sz w:val="22"/>
                <w:szCs w:val="22"/>
                <w:lang w:val="en-GB"/>
              </w:rPr>
              <w:br/>
            </w:r>
            <w:r w:rsidR="00233D9E" w:rsidRPr="00AA17F8">
              <w:rPr>
                <w:rFonts w:ascii="Bahnschrift" w:eastAsia="Arial" w:hAnsi="Bahnschrift"/>
                <w:b/>
                <w:i/>
                <w:iCs/>
                <w:color w:val="8EAADB" w:themeColor="accent1" w:themeTint="99"/>
                <w:sz w:val="22"/>
                <w:szCs w:val="22"/>
                <w:lang w:val="en-GB"/>
              </w:rPr>
              <w:t xml:space="preserve">media literacy – </w:t>
            </w:r>
          </w:p>
          <w:p w14:paraId="7DB04237" w14:textId="03EB1577" w:rsidR="003C3542" w:rsidRPr="00AA17F8" w:rsidRDefault="00233D9E" w:rsidP="005E58F2">
            <w:pPr>
              <w:spacing w:line="0" w:lineRule="atLeast"/>
              <w:ind w:right="283"/>
              <w:rPr>
                <w:rFonts w:ascii="Bahnschrift" w:eastAsia="Arial" w:hAnsi="Bahnschrift"/>
                <w:i/>
                <w:iCs/>
                <w:color w:val="8EAADB" w:themeColor="accent1" w:themeTint="99"/>
                <w:sz w:val="22"/>
                <w:szCs w:val="22"/>
                <w:lang w:val="en-GB"/>
              </w:rPr>
            </w:pPr>
            <w:r w:rsidRPr="00AA17F8">
              <w:rPr>
                <w:rFonts w:ascii="Bahnschrift" w:eastAsia="Arial" w:hAnsi="Bahnschrift"/>
                <w:i/>
                <w:iCs/>
                <w:color w:val="8EAADB" w:themeColor="accent1" w:themeTint="99"/>
                <w:sz w:val="22"/>
                <w:szCs w:val="22"/>
                <w:lang w:val="en-GB"/>
              </w:rPr>
              <w:t>messages about climate change are often global with little nuance:</w:t>
            </w:r>
          </w:p>
          <w:p w14:paraId="7E387872" w14:textId="5771ADC4" w:rsidR="00233D9E" w:rsidRPr="00593630" w:rsidRDefault="00233D9E" w:rsidP="005E58F2">
            <w:pPr>
              <w:spacing w:line="0" w:lineRule="atLeast"/>
              <w:ind w:right="283"/>
              <w:rPr>
                <w:rFonts w:ascii="Bahnschrift" w:eastAsia="Arial" w:hAnsi="Bahnschrift"/>
                <w:iCs/>
                <w:color w:val="8EAADB" w:themeColor="accent1" w:themeTint="99"/>
                <w:sz w:val="22"/>
                <w:szCs w:val="22"/>
                <w:lang w:val="en-GB"/>
              </w:rPr>
            </w:pPr>
            <w:r w:rsidRPr="00593630">
              <w:rPr>
                <w:rFonts w:ascii="Bahnschrift" w:eastAsia="Arial" w:hAnsi="Bahnschrift"/>
                <w:iCs/>
                <w:color w:val="8EAADB" w:themeColor="accent1" w:themeTint="99"/>
                <w:sz w:val="22"/>
                <w:szCs w:val="22"/>
                <w:lang w:val="en-GB"/>
              </w:rPr>
              <w:t>I can explain what is meant by a generalisation</w:t>
            </w:r>
          </w:p>
          <w:p w14:paraId="3F2417E3" w14:textId="244B9DA2" w:rsidR="00233D9E" w:rsidRPr="00593630" w:rsidRDefault="00233D9E" w:rsidP="005E58F2">
            <w:pPr>
              <w:spacing w:line="0" w:lineRule="atLeast"/>
              <w:ind w:right="283"/>
              <w:rPr>
                <w:rFonts w:ascii="Bahnschrift" w:eastAsia="Arial" w:hAnsi="Bahnschrift"/>
                <w:iCs/>
                <w:color w:val="8EAADB" w:themeColor="accent1" w:themeTint="99"/>
                <w:sz w:val="22"/>
                <w:szCs w:val="22"/>
                <w:lang w:val="en-GB"/>
              </w:rPr>
            </w:pPr>
            <w:r w:rsidRPr="00593630">
              <w:rPr>
                <w:rFonts w:ascii="Bahnschrift" w:eastAsia="Arial" w:hAnsi="Bahnschrift"/>
                <w:iCs/>
                <w:color w:val="8EAADB" w:themeColor="accent1" w:themeTint="99"/>
                <w:sz w:val="22"/>
                <w:szCs w:val="22"/>
                <w:lang w:val="en-GB"/>
              </w:rPr>
              <w:t>I can give an example of a message relating to a global and a local situation</w:t>
            </w:r>
          </w:p>
          <w:p w14:paraId="6CA31FE3" w14:textId="77777777" w:rsidR="00233D9E" w:rsidRPr="00AA17F8" w:rsidRDefault="00233D9E" w:rsidP="005E58F2">
            <w:pPr>
              <w:spacing w:line="0" w:lineRule="atLeast"/>
              <w:ind w:right="283"/>
              <w:rPr>
                <w:rFonts w:ascii="Bahnschrift" w:eastAsia="Arial" w:hAnsi="Bahnschrift"/>
                <w:b/>
                <w:i/>
                <w:iCs/>
                <w:color w:val="8EAADB" w:themeColor="accent1" w:themeTint="99"/>
                <w:sz w:val="22"/>
                <w:szCs w:val="22"/>
                <w:lang w:val="en-GB"/>
              </w:rPr>
            </w:pPr>
            <w:r w:rsidRPr="00AA17F8">
              <w:rPr>
                <w:rFonts w:ascii="Bahnschrift" w:eastAsia="Arial" w:hAnsi="Bahnschrift"/>
                <w:b/>
                <w:i/>
                <w:iCs/>
                <w:color w:val="8EAADB" w:themeColor="accent1" w:themeTint="99"/>
                <w:sz w:val="22"/>
                <w:szCs w:val="22"/>
                <w:lang w:val="en-GB"/>
              </w:rPr>
              <w:t xml:space="preserve">Information literacy – </w:t>
            </w:r>
          </w:p>
          <w:p w14:paraId="0A696306" w14:textId="77777777" w:rsidR="00233D9E" w:rsidRPr="00593630" w:rsidRDefault="00233D9E" w:rsidP="005E58F2">
            <w:pPr>
              <w:spacing w:line="0" w:lineRule="atLeast"/>
              <w:ind w:right="283"/>
              <w:rPr>
                <w:rFonts w:ascii="Bahnschrift" w:eastAsia="Arial" w:hAnsi="Bahnschrift"/>
                <w:iCs/>
                <w:color w:val="8EAADB" w:themeColor="accent1" w:themeTint="99"/>
                <w:sz w:val="22"/>
                <w:szCs w:val="22"/>
                <w:lang w:val="en-GB"/>
              </w:rPr>
            </w:pPr>
            <w:r w:rsidRPr="00593630">
              <w:rPr>
                <w:rFonts w:ascii="Bahnschrift" w:eastAsia="Arial" w:hAnsi="Bahnschrift"/>
                <w:iCs/>
                <w:color w:val="8EAADB" w:themeColor="accent1" w:themeTint="99"/>
                <w:sz w:val="22"/>
                <w:szCs w:val="22"/>
                <w:lang w:val="en-GB"/>
              </w:rPr>
              <w:t>I can use secondary sources and primary interviews to find relevant information</w:t>
            </w:r>
          </w:p>
          <w:p w14:paraId="3478BE65" w14:textId="77777777" w:rsidR="00233D9E" w:rsidRPr="00593630" w:rsidRDefault="00233D9E" w:rsidP="005E58F2">
            <w:pPr>
              <w:spacing w:line="0" w:lineRule="atLeast"/>
              <w:ind w:right="283"/>
              <w:rPr>
                <w:rFonts w:ascii="Bahnschrift" w:eastAsia="Arial" w:hAnsi="Bahnschrift"/>
                <w:iCs/>
                <w:color w:val="8EAADB" w:themeColor="accent1" w:themeTint="99"/>
                <w:sz w:val="22"/>
                <w:szCs w:val="22"/>
                <w:lang w:val="en-GB"/>
              </w:rPr>
            </w:pPr>
            <w:r w:rsidRPr="00593630">
              <w:rPr>
                <w:rFonts w:ascii="Bahnschrift" w:eastAsia="Arial" w:hAnsi="Bahnschrift"/>
                <w:iCs/>
                <w:color w:val="8EAADB" w:themeColor="accent1" w:themeTint="99"/>
                <w:sz w:val="22"/>
                <w:szCs w:val="22"/>
                <w:lang w:val="en-GB"/>
              </w:rPr>
              <w:t xml:space="preserve">I can begin to evaluate </w:t>
            </w:r>
          </w:p>
          <w:p w14:paraId="67FA1FFF" w14:textId="77777777" w:rsidR="00233D9E" w:rsidRPr="00593630" w:rsidRDefault="00233D9E" w:rsidP="005E58F2">
            <w:pPr>
              <w:spacing w:line="0" w:lineRule="atLeast"/>
              <w:ind w:right="283"/>
              <w:rPr>
                <w:rFonts w:ascii="Bahnschrift" w:eastAsia="Arial" w:hAnsi="Bahnschrift"/>
                <w:iCs/>
                <w:color w:val="8EAADB" w:themeColor="accent1" w:themeTint="99"/>
                <w:sz w:val="22"/>
                <w:szCs w:val="22"/>
                <w:lang w:val="en-GB"/>
              </w:rPr>
            </w:pPr>
            <w:r w:rsidRPr="00593630">
              <w:rPr>
                <w:rFonts w:ascii="Bahnschrift" w:eastAsia="Arial" w:hAnsi="Bahnschrift"/>
                <w:iCs/>
                <w:color w:val="8EAADB" w:themeColor="accent1" w:themeTint="99"/>
                <w:sz w:val="22"/>
                <w:szCs w:val="22"/>
                <w:lang w:val="en-GB"/>
              </w:rPr>
              <w:t>I can find and identify conflicting viewpoints in a debate</w:t>
            </w:r>
          </w:p>
          <w:p w14:paraId="554A1D1E" w14:textId="5921A88C" w:rsidR="00233D9E" w:rsidRPr="00593630" w:rsidRDefault="00233D9E" w:rsidP="005E58F2">
            <w:pPr>
              <w:spacing w:line="0" w:lineRule="atLeast"/>
              <w:ind w:right="283"/>
              <w:rPr>
                <w:rFonts w:ascii="Bahnschrift" w:eastAsia="Arial" w:hAnsi="Bahnschrift"/>
                <w:iCs/>
                <w:color w:val="8EAADB" w:themeColor="accent1" w:themeTint="99"/>
                <w:sz w:val="22"/>
                <w:szCs w:val="22"/>
                <w:lang w:val="en-GB"/>
              </w:rPr>
            </w:pPr>
            <w:r w:rsidRPr="00593630">
              <w:rPr>
                <w:rFonts w:ascii="Bahnschrift" w:eastAsia="Arial" w:hAnsi="Bahnschrift"/>
                <w:iCs/>
                <w:color w:val="8EAADB" w:themeColor="accent1" w:themeTint="99"/>
                <w:sz w:val="22"/>
                <w:szCs w:val="22"/>
                <w:lang w:val="en-GB"/>
              </w:rPr>
              <w:t>I can differentiate between facts and opinions</w:t>
            </w:r>
          </w:p>
          <w:p w14:paraId="306BBCCB" w14:textId="77777777" w:rsidR="00AA17F8" w:rsidRPr="00AA17F8" w:rsidRDefault="00233D9E" w:rsidP="005E58F2">
            <w:pPr>
              <w:spacing w:line="0" w:lineRule="atLeast"/>
              <w:ind w:right="283"/>
              <w:rPr>
                <w:rFonts w:ascii="Bahnschrift" w:eastAsia="Arial" w:hAnsi="Bahnschrift"/>
                <w:b/>
                <w:i/>
                <w:iCs/>
                <w:color w:val="8EAADB" w:themeColor="accent1" w:themeTint="99"/>
                <w:sz w:val="22"/>
                <w:szCs w:val="22"/>
                <w:lang w:val="en-GB"/>
              </w:rPr>
            </w:pPr>
            <w:r w:rsidRPr="00AA17F8">
              <w:rPr>
                <w:rFonts w:ascii="Bahnschrift" w:eastAsia="Arial" w:hAnsi="Bahnschrift"/>
                <w:b/>
                <w:i/>
                <w:iCs/>
                <w:color w:val="8EAADB" w:themeColor="accent1" w:themeTint="99"/>
                <w:sz w:val="22"/>
                <w:szCs w:val="22"/>
                <w:lang w:val="en-GB"/>
              </w:rPr>
              <w:t xml:space="preserve">Civic literacy – </w:t>
            </w:r>
          </w:p>
          <w:p w14:paraId="26B31BEC" w14:textId="77777777" w:rsidR="00AA17F8" w:rsidRPr="00593630" w:rsidRDefault="00AA17F8" w:rsidP="005E58F2">
            <w:pPr>
              <w:spacing w:line="0" w:lineRule="atLeast"/>
              <w:ind w:right="283"/>
              <w:rPr>
                <w:rFonts w:ascii="Bahnschrift" w:eastAsia="Arial" w:hAnsi="Bahnschrift"/>
                <w:iCs/>
                <w:color w:val="8EAADB" w:themeColor="accent1" w:themeTint="99"/>
                <w:sz w:val="22"/>
                <w:szCs w:val="22"/>
                <w:lang w:val="en-GB"/>
              </w:rPr>
            </w:pPr>
            <w:r w:rsidRPr="00593630">
              <w:rPr>
                <w:rFonts w:ascii="Bahnschrift" w:eastAsia="Arial" w:hAnsi="Bahnschrift"/>
                <w:iCs/>
                <w:color w:val="8EAADB" w:themeColor="accent1" w:themeTint="99"/>
                <w:sz w:val="22"/>
                <w:szCs w:val="22"/>
                <w:lang w:val="en-GB"/>
              </w:rPr>
              <w:t>I can identify an issue facing my local community</w:t>
            </w:r>
          </w:p>
          <w:p w14:paraId="31F017A1" w14:textId="38E25B15" w:rsidR="00233D9E" w:rsidRPr="00593630" w:rsidRDefault="00AA17F8" w:rsidP="005E58F2">
            <w:pPr>
              <w:spacing w:line="0" w:lineRule="atLeast"/>
              <w:ind w:right="283"/>
              <w:rPr>
                <w:rFonts w:ascii="Bahnschrift" w:eastAsia="Arial" w:hAnsi="Bahnschrift"/>
                <w:iCs/>
                <w:color w:val="8EAADB" w:themeColor="accent1" w:themeTint="99"/>
                <w:sz w:val="22"/>
                <w:szCs w:val="22"/>
                <w:lang w:val="en-GB"/>
              </w:rPr>
            </w:pPr>
            <w:r w:rsidRPr="00593630">
              <w:rPr>
                <w:rFonts w:ascii="Bahnschrift" w:eastAsia="Arial" w:hAnsi="Bahnschrift"/>
                <w:iCs/>
                <w:color w:val="8EAADB" w:themeColor="accent1" w:themeTint="99"/>
                <w:sz w:val="22"/>
                <w:szCs w:val="22"/>
                <w:lang w:val="en-GB"/>
              </w:rPr>
              <w:t>I know some of the local economic sectors that are important in my community e.g. r</w:t>
            </w:r>
            <w:r w:rsidR="00233D9E" w:rsidRPr="00593630">
              <w:rPr>
                <w:rFonts w:ascii="Bahnschrift" w:eastAsia="Arial" w:hAnsi="Bahnschrift"/>
                <w:iCs/>
                <w:color w:val="8EAADB" w:themeColor="accent1" w:themeTint="99"/>
                <w:sz w:val="22"/>
                <w:szCs w:val="22"/>
                <w:lang w:val="en-GB"/>
              </w:rPr>
              <w:t>etail, farming, tourism.</w:t>
            </w:r>
          </w:p>
          <w:p w14:paraId="6A09AA1B" w14:textId="43382591" w:rsidR="00AA17F8" w:rsidRDefault="00AA17F8" w:rsidP="005E58F2">
            <w:pPr>
              <w:spacing w:line="0" w:lineRule="atLeast"/>
              <w:ind w:right="283"/>
              <w:rPr>
                <w:rFonts w:ascii="Bahnschrift" w:eastAsia="Arial" w:hAnsi="Bahnschrift"/>
                <w:i/>
                <w:iCs/>
                <w:color w:val="8EAADB" w:themeColor="accent1" w:themeTint="99"/>
                <w:sz w:val="22"/>
                <w:szCs w:val="22"/>
                <w:lang w:val="en-GB"/>
              </w:rPr>
            </w:pPr>
            <w:r w:rsidRPr="00AA17F8">
              <w:rPr>
                <w:rFonts w:ascii="Bahnschrift" w:eastAsia="Arial" w:hAnsi="Bahnschrift"/>
                <w:b/>
                <w:i/>
                <w:iCs/>
                <w:color w:val="8EAADB" w:themeColor="accent1" w:themeTint="99"/>
                <w:sz w:val="22"/>
                <w:szCs w:val="22"/>
                <w:lang w:val="en-GB"/>
              </w:rPr>
              <w:t>Team work –</w:t>
            </w:r>
            <w:r>
              <w:rPr>
                <w:rFonts w:ascii="Bahnschrift" w:eastAsia="Arial" w:hAnsi="Bahnschrift"/>
                <w:i/>
                <w:iCs/>
                <w:color w:val="8EAADB" w:themeColor="accent1" w:themeTint="99"/>
                <w:sz w:val="22"/>
                <w:szCs w:val="22"/>
                <w:lang w:val="en-GB"/>
              </w:rPr>
              <w:t xml:space="preserve"> (with children)</w:t>
            </w:r>
          </w:p>
          <w:p w14:paraId="5C0605D0" w14:textId="79DA4E0E" w:rsidR="00AA17F8" w:rsidRPr="00593630" w:rsidRDefault="00AA17F8" w:rsidP="005E58F2">
            <w:pPr>
              <w:spacing w:line="0" w:lineRule="atLeast"/>
              <w:ind w:right="283"/>
              <w:rPr>
                <w:rFonts w:ascii="Bahnschrift" w:eastAsia="Arial" w:hAnsi="Bahnschrift"/>
                <w:iCs/>
                <w:color w:val="8EAADB" w:themeColor="accent1" w:themeTint="99"/>
                <w:sz w:val="22"/>
                <w:szCs w:val="22"/>
                <w:lang w:val="en-GB"/>
              </w:rPr>
            </w:pPr>
            <w:r w:rsidRPr="00593630">
              <w:rPr>
                <w:rFonts w:ascii="Bahnschrift" w:eastAsia="Arial" w:hAnsi="Bahnschrift"/>
                <w:iCs/>
                <w:color w:val="8EAADB" w:themeColor="accent1" w:themeTint="99"/>
                <w:sz w:val="22"/>
                <w:szCs w:val="22"/>
                <w:lang w:val="en-GB"/>
              </w:rPr>
              <w:t>I can complete specific tasks within a group</w:t>
            </w:r>
          </w:p>
          <w:p w14:paraId="38774EF5" w14:textId="32D12C1F" w:rsidR="00054D5D" w:rsidRPr="00054D5D" w:rsidRDefault="00AA17F8" w:rsidP="00593630">
            <w:pPr>
              <w:spacing w:line="0" w:lineRule="atLeast"/>
              <w:ind w:right="283"/>
              <w:rPr>
                <w:rFonts w:ascii="Bahnschrift" w:eastAsia="Arial" w:hAnsi="Bahnschrift"/>
                <w:b/>
                <w:i/>
                <w:iCs/>
                <w:color w:val="8EAADB" w:themeColor="accent1" w:themeTint="99"/>
                <w:sz w:val="22"/>
                <w:szCs w:val="22"/>
                <w:lang w:val="en-GB"/>
              </w:rPr>
            </w:pPr>
            <w:r w:rsidRPr="00593630">
              <w:rPr>
                <w:rFonts w:ascii="Bahnschrift" w:eastAsia="Arial" w:hAnsi="Bahnschrift"/>
                <w:iCs/>
                <w:color w:val="8EAADB" w:themeColor="accent1" w:themeTint="99"/>
                <w:sz w:val="22"/>
                <w:szCs w:val="22"/>
                <w:lang w:val="en-GB"/>
              </w:rPr>
              <w:t>I can communicate effectively with group members</w:t>
            </w:r>
          </w:p>
        </w:tc>
      </w:tr>
      <w:tr w:rsidR="00383A4E" w:rsidRPr="00383A4E" w14:paraId="63167B1E" w14:textId="77777777" w:rsidTr="005E58F2">
        <w:trPr>
          <w:trHeight w:val="1129"/>
        </w:trPr>
        <w:tc>
          <w:tcPr>
            <w:tcW w:w="1521" w:type="pct"/>
            <w:shd w:val="clear" w:color="auto" w:fill="1F3864" w:themeFill="accent1" w:themeFillShade="80"/>
          </w:tcPr>
          <w:p w14:paraId="736662EC" w14:textId="0FCFB5BD" w:rsidR="003C3542" w:rsidRPr="00383A4E" w:rsidRDefault="003C3542" w:rsidP="005E58F2">
            <w:pPr>
              <w:spacing w:line="0" w:lineRule="atLeast"/>
              <w:ind w:right="283"/>
              <w:rPr>
                <w:rFonts w:ascii="Bahnschrift" w:eastAsia="Arial" w:hAnsi="Bahnschrift"/>
                <w:b/>
                <w:color w:val="FFFFFF" w:themeColor="background1"/>
                <w:sz w:val="22"/>
                <w:szCs w:val="22"/>
                <w:lang w:val="en-GB"/>
              </w:rPr>
            </w:pPr>
            <w:r w:rsidRPr="00383A4E">
              <w:rPr>
                <w:rFonts w:ascii="Bahnschrift" w:eastAsia="Arial" w:hAnsi="Bahnschrift"/>
                <w:b/>
                <w:color w:val="FFFFFF" w:themeColor="background1"/>
                <w:sz w:val="22"/>
                <w:szCs w:val="22"/>
                <w:lang w:val="en-GB"/>
              </w:rPr>
              <w:t>Evaluation/ Learn Check:</w:t>
            </w:r>
          </w:p>
        </w:tc>
        <w:tc>
          <w:tcPr>
            <w:tcW w:w="3479" w:type="pct"/>
          </w:tcPr>
          <w:p w14:paraId="30DE8163" w14:textId="6D9A5B1F" w:rsidR="003C3542" w:rsidRPr="00AA17F8" w:rsidRDefault="00AA17F8" w:rsidP="00AA17F8">
            <w:pPr>
              <w:spacing w:line="0" w:lineRule="atLeast"/>
              <w:ind w:right="283"/>
              <w:rPr>
                <w:rFonts w:ascii="Bahnschrift" w:eastAsia="Arial" w:hAnsi="Bahnschrift"/>
                <w:i/>
                <w:iCs/>
                <w:color w:val="8EAADB" w:themeColor="accent1" w:themeTint="99"/>
                <w:sz w:val="22"/>
                <w:szCs w:val="22"/>
                <w:lang w:val="en-GB"/>
              </w:rPr>
            </w:pPr>
            <w:r w:rsidRPr="00AA17F8">
              <w:rPr>
                <w:rFonts w:ascii="Bahnschrift" w:eastAsia="Arial" w:hAnsi="Bahnschrift"/>
                <w:i/>
                <w:iCs/>
                <w:color w:val="8EAADB" w:themeColor="accent1" w:themeTint="99"/>
                <w:sz w:val="22"/>
                <w:szCs w:val="22"/>
                <w:lang w:val="en-GB"/>
              </w:rPr>
              <w:t>Evaluation with a class would include individual and group peer review during the production process as well as teacher review at each stage, with opportunities for editing and additional research.  There would also be a final ‘screening’ with teacher, individual and peer review.</w:t>
            </w:r>
          </w:p>
        </w:tc>
      </w:tr>
      <w:tr w:rsidR="00383A4E" w:rsidRPr="00383A4E" w14:paraId="0F0EFBD9" w14:textId="77777777" w:rsidTr="005E58F2">
        <w:trPr>
          <w:trHeight w:val="752"/>
        </w:trPr>
        <w:tc>
          <w:tcPr>
            <w:tcW w:w="1521" w:type="pct"/>
            <w:shd w:val="clear" w:color="auto" w:fill="1F3864" w:themeFill="accent1" w:themeFillShade="80"/>
          </w:tcPr>
          <w:p w14:paraId="707E2B07" w14:textId="27933FB3" w:rsidR="003C3542" w:rsidRPr="00383A4E" w:rsidRDefault="00054D5D" w:rsidP="005E58F2">
            <w:pPr>
              <w:spacing w:line="0" w:lineRule="atLeast"/>
              <w:ind w:right="283"/>
              <w:rPr>
                <w:rFonts w:ascii="Bahnschrift" w:eastAsia="Arial" w:hAnsi="Bahnschrift"/>
                <w:b/>
                <w:color w:val="FFFFFF" w:themeColor="background1"/>
                <w:sz w:val="22"/>
                <w:szCs w:val="22"/>
                <w:lang w:val="en-GB"/>
              </w:rPr>
            </w:pPr>
            <w:r>
              <w:rPr>
                <w:rFonts w:ascii="Bahnschrift" w:eastAsia="Arial" w:hAnsi="Bahnschrift"/>
                <w:b/>
                <w:color w:val="FFFFFF" w:themeColor="background1"/>
                <w:sz w:val="22"/>
                <w:szCs w:val="22"/>
                <w:lang w:val="en-GB"/>
              </w:rPr>
              <w:t>R</w:t>
            </w:r>
            <w:r w:rsidR="003C3542" w:rsidRPr="00383A4E">
              <w:rPr>
                <w:rFonts w:ascii="Bahnschrift" w:eastAsia="Arial" w:hAnsi="Bahnschrift"/>
                <w:b/>
                <w:color w:val="FFFFFF" w:themeColor="background1"/>
                <w:sz w:val="22"/>
                <w:szCs w:val="22"/>
                <w:lang w:val="en-GB"/>
              </w:rPr>
              <w:t>eferences</w:t>
            </w:r>
            <w:r>
              <w:rPr>
                <w:rFonts w:ascii="Bahnschrift" w:eastAsia="Arial" w:hAnsi="Bahnschrift"/>
                <w:b/>
                <w:color w:val="FFFFFF" w:themeColor="background1"/>
                <w:sz w:val="22"/>
                <w:szCs w:val="22"/>
                <w:lang w:val="en-GB"/>
              </w:rPr>
              <w:t xml:space="preserve"> </w:t>
            </w:r>
          </w:p>
        </w:tc>
        <w:tc>
          <w:tcPr>
            <w:tcW w:w="3479" w:type="pct"/>
          </w:tcPr>
          <w:p w14:paraId="3345926C" w14:textId="522FE0A9" w:rsidR="00054D5D" w:rsidRPr="00AA17F8" w:rsidRDefault="00AA17F8" w:rsidP="00AA17F8">
            <w:pPr>
              <w:spacing w:line="0" w:lineRule="atLeast"/>
              <w:ind w:right="283"/>
              <w:rPr>
                <w:rFonts w:ascii="Bahnschrift" w:eastAsia="Arial" w:hAnsi="Bahnschrift"/>
                <w:i/>
                <w:iCs/>
                <w:color w:val="8EAADB" w:themeColor="accent1" w:themeTint="99"/>
                <w:sz w:val="22"/>
                <w:szCs w:val="22"/>
                <w:lang w:val="en-GB"/>
              </w:rPr>
            </w:pPr>
            <w:r w:rsidRPr="00AA17F8">
              <w:rPr>
                <w:rFonts w:ascii="Bahnschrift" w:eastAsia="Arial" w:hAnsi="Bahnschrift"/>
                <w:i/>
                <w:iCs/>
                <w:color w:val="8EAADB" w:themeColor="accent1" w:themeTint="99"/>
                <w:sz w:val="22"/>
                <w:szCs w:val="22"/>
                <w:lang w:val="en-GB"/>
              </w:rPr>
              <w:t>References relating to agricultural production in the area, forestry practices, tourism, articles in papers about diet, carbon emissions from cattle, carbon capture from pastures.</w:t>
            </w:r>
          </w:p>
        </w:tc>
      </w:tr>
      <w:tr w:rsidR="00054D5D" w:rsidRPr="005E58F2" w14:paraId="6FEC8BFE" w14:textId="77777777" w:rsidTr="005E58F2">
        <w:trPr>
          <w:trHeight w:val="752"/>
        </w:trPr>
        <w:tc>
          <w:tcPr>
            <w:tcW w:w="1521" w:type="pct"/>
            <w:shd w:val="clear" w:color="auto" w:fill="1F3864" w:themeFill="accent1" w:themeFillShade="80"/>
          </w:tcPr>
          <w:p w14:paraId="7C91CBA4" w14:textId="7038751D" w:rsidR="00054D5D" w:rsidRPr="005E58F2" w:rsidRDefault="00054D5D" w:rsidP="005E58F2">
            <w:pPr>
              <w:spacing w:line="0" w:lineRule="atLeast"/>
              <w:ind w:right="283"/>
              <w:rPr>
                <w:rFonts w:asciiTheme="minorHAnsi" w:eastAsia="Arial" w:hAnsiTheme="minorHAnsi" w:cstheme="minorHAnsi"/>
                <w:b/>
                <w:color w:val="FFFFFF" w:themeColor="background1"/>
                <w:lang w:val="en-GB"/>
              </w:rPr>
            </w:pPr>
            <w:r w:rsidRPr="005E58F2">
              <w:rPr>
                <w:rFonts w:asciiTheme="minorHAnsi" w:eastAsia="Arial" w:hAnsiTheme="minorHAnsi" w:cstheme="minorHAnsi"/>
                <w:b/>
                <w:color w:val="FFFFFF" w:themeColor="background1"/>
                <w:lang w:val="en-GB"/>
              </w:rPr>
              <w:t xml:space="preserve">Tips, observations, future work  </w:t>
            </w:r>
          </w:p>
        </w:tc>
        <w:tc>
          <w:tcPr>
            <w:tcW w:w="3479" w:type="pct"/>
          </w:tcPr>
          <w:p w14:paraId="1781B6B5" w14:textId="319E5EE0" w:rsidR="00054D5D" w:rsidRPr="00AA17F8" w:rsidRDefault="00AA17F8" w:rsidP="005E58F2">
            <w:pPr>
              <w:spacing w:line="0" w:lineRule="atLeast"/>
              <w:ind w:right="283"/>
              <w:rPr>
                <w:rFonts w:ascii="Bahnschrift" w:eastAsia="Arial" w:hAnsi="Bahnschrift" w:cstheme="minorHAnsi"/>
                <w:i/>
                <w:iCs/>
                <w:color w:val="8EAADB" w:themeColor="accent1" w:themeTint="99"/>
                <w:sz w:val="22"/>
                <w:szCs w:val="22"/>
                <w:lang w:val="en-GB"/>
              </w:rPr>
            </w:pPr>
            <w:r w:rsidRPr="00AA17F8">
              <w:rPr>
                <w:rFonts w:ascii="Bahnschrift" w:eastAsia="Arial" w:hAnsi="Bahnschrift" w:cstheme="minorHAnsi"/>
                <w:i/>
                <w:iCs/>
                <w:color w:val="8EAADB" w:themeColor="accent1" w:themeTint="99"/>
                <w:sz w:val="22"/>
                <w:szCs w:val="22"/>
                <w:lang w:val="en-GB"/>
              </w:rPr>
              <w:t>As an extension exercise or variation, you could include some characters e.g. farmer, shopper, forester, tour guide giving their viewpoints.  Puppet pals app woul</w:t>
            </w:r>
            <w:r w:rsidR="00593630">
              <w:rPr>
                <w:rFonts w:ascii="Bahnschrift" w:eastAsia="Arial" w:hAnsi="Bahnschrift" w:cstheme="minorHAnsi"/>
                <w:i/>
                <w:iCs/>
                <w:color w:val="8EAADB" w:themeColor="accent1" w:themeTint="99"/>
                <w:sz w:val="22"/>
                <w:szCs w:val="22"/>
                <w:lang w:val="en-GB"/>
              </w:rPr>
              <w:t>d be a way to do this</w:t>
            </w:r>
            <w:bookmarkStart w:id="0" w:name="_GoBack"/>
            <w:bookmarkEnd w:id="0"/>
            <w:r w:rsidRPr="00AA17F8">
              <w:rPr>
                <w:rFonts w:ascii="Bahnschrift" w:eastAsia="Arial" w:hAnsi="Bahnschrift" w:cstheme="minorHAnsi"/>
                <w:i/>
                <w:iCs/>
                <w:color w:val="8EAADB" w:themeColor="accent1" w:themeTint="99"/>
                <w:sz w:val="22"/>
                <w:szCs w:val="22"/>
                <w:lang w:val="en-GB"/>
              </w:rPr>
              <w:t>.</w:t>
            </w:r>
          </w:p>
          <w:p w14:paraId="003E4513" w14:textId="492B26F1" w:rsidR="00054D5D" w:rsidRPr="00AA17F8" w:rsidRDefault="00054D5D" w:rsidP="005E58F2">
            <w:pPr>
              <w:spacing w:line="0" w:lineRule="atLeast"/>
              <w:ind w:right="283"/>
              <w:rPr>
                <w:rFonts w:asciiTheme="minorHAnsi" w:eastAsia="Arial" w:hAnsiTheme="minorHAnsi" w:cstheme="minorHAnsi"/>
                <w:i/>
                <w:iCs/>
                <w:color w:val="8EAADB" w:themeColor="accent1" w:themeTint="99"/>
                <w:lang w:val="en-GB"/>
              </w:rPr>
            </w:pPr>
          </w:p>
        </w:tc>
      </w:tr>
    </w:tbl>
    <w:p w14:paraId="6322694D" w14:textId="1996B757" w:rsidR="00121DB2" w:rsidRPr="005E58F2" w:rsidRDefault="005E58F2" w:rsidP="005E58F2">
      <w:pPr>
        <w:ind w:left="-142" w:right="-199"/>
        <w:jc w:val="center"/>
        <w:rPr>
          <w:rFonts w:asciiTheme="minorHAnsi" w:hAnsiTheme="minorHAnsi" w:cstheme="minorHAnsi"/>
          <w:b/>
          <w:bCs/>
          <w:color w:val="BF8F00" w:themeColor="accent4" w:themeShade="BF"/>
          <w:sz w:val="28"/>
          <w:szCs w:val="28"/>
        </w:rPr>
      </w:pPr>
      <w:r w:rsidRPr="005E58F2">
        <w:rPr>
          <w:rFonts w:asciiTheme="minorHAnsi" w:hAnsiTheme="minorHAnsi" w:cstheme="minorHAnsi"/>
          <w:b/>
          <w:bCs/>
          <w:color w:val="BF8F00" w:themeColor="accent4" w:themeShade="BF"/>
          <w:sz w:val="28"/>
          <w:szCs w:val="28"/>
        </w:rPr>
        <w:t xml:space="preserve">An </w:t>
      </w:r>
      <w:proofErr w:type="spellStart"/>
      <w:r w:rsidRPr="005E58F2">
        <w:rPr>
          <w:rFonts w:asciiTheme="minorHAnsi" w:hAnsiTheme="minorHAnsi" w:cstheme="minorHAnsi"/>
          <w:b/>
          <w:bCs/>
          <w:color w:val="BF8F00" w:themeColor="accent4" w:themeShade="BF"/>
          <w:sz w:val="28"/>
          <w:szCs w:val="28"/>
        </w:rPr>
        <w:t>Eurospectives</w:t>
      </w:r>
      <w:proofErr w:type="spellEnd"/>
      <w:r w:rsidRPr="005E58F2">
        <w:rPr>
          <w:rFonts w:asciiTheme="minorHAnsi" w:hAnsiTheme="minorHAnsi" w:cstheme="minorHAnsi"/>
          <w:b/>
          <w:bCs/>
          <w:color w:val="BF8F00" w:themeColor="accent4" w:themeShade="BF"/>
          <w:sz w:val="28"/>
          <w:szCs w:val="28"/>
        </w:rPr>
        <w:t xml:space="preserve"> Action Plan: capturing and planning your digital stories</w:t>
      </w:r>
    </w:p>
    <w:sectPr w:rsidR="00121DB2" w:rsidRPr="005E58F2" w:rsidSect="00054D5D">
      <w:headerReference w:type="default" r:id="rId11"/>
      <w:pgSz w:w="11906" w:h="16838"/>
      <w:pgMar w:top="1440" w:right="1800" w:bottom="1440" w:left="1800"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9314F" w14:textId="77777777" w:rsidR="009559B2" w:rsidRDefault="009559B2" w:rsidP="00054D5D">
      <w:r>
        <w:separator/>
      </w:r>
    </w:p>
  </w:endnote>
  <w:endnote w:type="continuationSeparator" w:id="0">
    <w:p w14:paraId="09A9FFA0" w14:textId="77777777" w:rsidR="009559B2" w:rsidRDefault="009559B2" w:rsidP="00054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ahnschrift">
    <w:panose1 w:val="020B0502040204020203"/>
    <w:charset w:val="00"/>
    <w:family w:val="swiss"/>
    <w:pitch w:val="variable"/>
    <w:sig w:usb0="A00002C7"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86474" w14:textId="77777777" w:rsidR="009559B2" w:rsidRDefault="009559B2" w:rsidP="00054D5D">
      <w:r>
        <w:separator/>
      </w:r>
    </w:p>
  </w:footnote>
  <w:footnote w:type="continuationSeparator" w:id="0">
    <w:p w14:paraId="16E0EED9" w14:textId="77777777" w:rsidR="009559B2" w:rsidRDefault="009559B2" w:rsidP="00054D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85AD1" w14:textId="5F2A7DAE" w:rsidR="00054D5D" w:rsidRDefault="00054D5D">
    <w:pPr>
      <w:pStyle w:val="Header"/>
    </w:pPr>
    <w:r>
      <w:rPr>
        <w:noProof/>
        <w:lang w:val="en-GB" w:eastAsia="en-GB"/>
      </w:rPr>
      <w:drawing>
        <wp:inline distT="0" distB="0" distL="0" distR="0" wp14:anchorId="3C087EC6" wp14:editId="499E3164">
          <wp:extent cx="675152" cy="626707"/>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64" cy="628389"/>
                  </a:xfrm>
                  <a:prstGeom prst="rect">
                    <a:avLst/>
                  </a:prstGeom>
                  <a:noFill/>
                  <a:ln>
                    <a:noFill/>
                  </a:ln>
                </pic:spPr>
              </pic:pic>
            </a:graphicData>
          </a:graphic>
        </wp:inline>
      </w:drawing>
    </w:r>
    <w:r>
      <w:t xml:space="preserve">                                                                        </w:t>
    </w:r>
    <w:r w:rsidR="005E58F2">
      <w:t xml:space="preserve">        </w:t>
    </w:r>
    <w:r>
      <w:t xml:space="preserve">      </w:t>
    </w:r>
    <w:r>
      <w:rPr>
        <w:noProof/>
        <w:lang w:val="en-GB" w:eastAsia="en-GB"/>
      </w:rPr>
      <w:drawing>
        <wp:inline distT="0" distB="0" distL="0" distR="0" wp14:anchorId="0DA04743" wp14:editId="2F602AB6">
          <wp:extent cx="1317009" cy="376165"/>
          <wp:effectExtent l="0" t="0" r="0" b="508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1247" cy="380232"/>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D61E3"/>
    <w:multiLevelType w:val="hybridMultilevel"/>
    <w:tmpl w:val="51FC80A8"/>
    <w:lvl w:ilvl="0" w:tplc="4F644292">
      <w:start w:val="1"/>
      <w:numFmt w:val="decimal"/>
      <w:lvlText w:val="%1."/>
      <w:lvlJc w:val="left"/>
      <w:pPr>
        <w:ind w:left="720" w:hanging="360"/>
      </w:pPr>
      <w:rPr>
        <w:rFonts w:ascii="Bahnschrift" w:hAnsi="Bahnschrift"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0760258"/>
    <w:multiLevelType w:val="hybridMultilevel"/>
    <w:tmpl w:val="50C2A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E602CC2"/>
    <w:multiLevelType w:val="hybridMultilevel"/>
    <w:tmpl w:val="9D682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FF0D17"/>
    <w:multiLevelType w:val="hybridMultilevel"/>
    <w:tmpl w:val="9514B92E"/>
    <w:lvl w:ilvl="0" w:tplc="4F644292">
      <w:start w:val="1"/>
      <w:numFmt w:val="decimal"/>
      <w:lvlText w:val="%1."/>
      <w:lvlJc w:val="left"/>
      <w:pPr>
        <w:ind w:left="720" w:hanging="360"/>
      </w:pPr>
      <w:rPr>
        <w:rFonts w:ascii="Bahnschrift" w:hAnsi="Bahnschrift"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542"/>
    <w:rsid w:val="000065C7"/>
    <w:rsid w:val="00054C45"/>
    <w:rsid w:val="00054D5D"/>
    <w:rsid w:val="00083F77"/>
    <w:rsid w:val="000B5BCE"/>
    <w:rsid w:val="00145CC7"/>
    <w:rsid w:val="00233D9E"/>
    <w:rsid w:val="00264E68"/>
    <w:rsid w:val="00275FD8"/>
    <w:rsid w:val="00295E42"/>
    <w:rsid w:val="002F4718"/>
    <w:rsid w:val="00334E90"/>
    <w:rsid w:val="00383A4E"/>
    <w:rsid w:val="00392802"/>
    <w:rsid w:val="00394A01"/>
    <w:rsid w:val="003A2790"/>
    <w:rsid w:val="003B6BD0"/>
    <w:rsid w:val="003C3542"/>
    <w:rsid w:val="00422C09"/>
    <w:rsid w:val="00441B02"/>
    <w:rsid w:val="00451E9A"/>
    <w:rsid w:val="004A6DA8"/>
    <w:rsid w:val="004F0678"/>
    <w:rsid w:val="004F466C"/>
    <w:rsid w:val="005021BB"/>
    <w:rsid w:val="0052327B"/>
    <w:rsid w:val="00523A59"/>
    <w:rsid w:val="00547932"/>
    <w:rsid w:val="0055101B"/>
    <w:rsid w:val="005549C5"/>
    <w:rsid w:val="00593630"/>
    <w:rsid w:val="005E58F2"/>
    <w:rsid w:val="0061666B"/>
    <w:rsid w:val="00654D0F"/>
    <w:rsid w:val="0071447B"/>
    <w:rsid w:val="00790498"/>
    <w:rsid w:val="007D65F6"/>
    <w:rsid w:val="008861C7"/>
    <w:rsid w:val="008B435A"/>
    <w:rsid w:val="008D3335"/>
    <w:rsid w:val="00922234"/>
    <w:rsid w:val="00945C1B"/>
    <w:rsid w:val="00954FFE"/>
    <w:rsid w:val="009559B2"/>
    <w:rsid w:val="00963DC1"/>
    <w:rsid w:val="009A1151"/>
    <w:rsid w:val="009E45CE"/>
    <w:rsid w:val="00A82322"/>
    <w:rsid w:val="00A95AC3"/>
    <w:rsid w:val="00AA17F8"/>
    <w:rsid w:val="00AA2113"/>
    <w:rsid w:val="00AA2498"/>
    <w:rsid w:val="00AB66AD"/>
    <w:rsid w:val="00B75497"/>
    <w:rsid w:val="00BB2E1F"/>
    <w:rsid w:val="00C50DDB"/>
    <w:rsid w:val="00C65B43"/>
    <w:rsid w:val="00CB1514"/>
    <w:rsid w:val="00CD4492"/>
    <w:rsid w:val="00CF0C22"/>
    <w:rsid w:val="00D17C7E"/>
    <w:rsid w:val="00D414AD"/>
    <w:rsid w:val="00E7660B"/>
    <w:rsid w:val="00EA29DE"/>
    <w:rsid w:val="00EB2019"/>
    <w:rsid w:val="00F03AAB"/>
    <w:rsid w:val="00F36940"/>
    <w:rsid w:val="00F659B1"/>
    <w:rsid w:val="00F75628"/>
    <w:rsid w:val="00F778E9"/>
    <w:rsid w:val="00FA7D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C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354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link w:val="Heading1Char"/>
    <w:uiPriority w:val="9"/>
    <w:qFormat/>
    <w:rsid w:val="003C35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940"/>
    <w:pPr>
      <w:ind w:left="720"/>
      <w:contextualSpacing/>
    </w:pPr>
  </w:style>
  <w:style w:type="character" w:customStyle="1" w:styleId="Heading1Char">
    <w:name w:val="Heading 1 Char"/>
    <w:basedOn w:val="DefaultParagraphFont"/>
    <w:link w:val="Heading1"/>
    <w:uiPriority w:val="9"/>
    <w:rsid w:val="003C3542"/>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3C354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542"/>
    <w:rPr>
      <w:color w:val="0563C1" w:themeColor="hyperlink"/>
      <w:u w:val="single"/>
    </w:rPr>
  </w:style>
  <w:style w:type="paragraph" w:styleId="Header">
    <w:name w:val="header"/>
    <w:basedOn w:val="Normal"/>
    <w:link w:val="HeaderChar"/>
    <w:uiPriority w:val="99"/>
    <w:unhideWhenUsed/>
    <w:rsid w:val="00054D5D"/>
    <w:pPr>
      <w:tabs>
        <w:tab w:val="center" w:pos="4153"/>
        <w:tab w:val="right" w:pos="8306"/>
      </w:tabs>
    </w:pPr>
  </w:style>
  <w:style w:type="character" w:customStyle="1" w:styleId="HeaderChar">
    <w:name w:val="Header Char"/>
    <w:basedOn w:val="DefaultParagraphFont"/>
    <w:link w:val="Header"/>
    <w:uiPriority w:val="99"/>
    <w:rsid w:val="00054D5D"/>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054D5D"/>
    <w:pPr>
      <w:tabs>
        <w:tab w:val="center" w:pos="4153"/>
        <w:tab w:val="right" w:pos="8306"/>
      </w:tabs>
    </w:pPr>
  </w:style>
  <w:style w:type="character" w:customStyle="1" w:styleId="FooterChar">
    <w:name w:val="Footer Char"/>
    <w:basedOn w:val="DefaultParagraphFont"/>
    <w:link w:val="Footer"/>
    <w:uiPriority w:val="99"/>
    <w:rsid w:val="00054D5D"/>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CB1514"/>
    <w:rPr>
      <w:rFonts w:ascii="Tahoma" w:hAnsi="Tahoma" w:cs="Tahoma"/>
      <w:sz w:val="16"/>
      <w:szCs w:val="16"/>
    </w:rPr>
  </w:style>
  <w:style w:type="character" w:customStyle="1" w:styleId="BalloonTextChar">
    <w:name w:val="Balloon Text Char"/>
    <w:basedOn w:val="DefaultParagraphFont"/>
    <w:link w:val="BalloonText"/>
    <w:uiPriority w:val="99"/>
    <w:semiHidden/>
    <w:rsid w:val="00CB1514"/>
    <w:rPr>
      <w:rFonts w:ascii="Tahoma" w:eastAsia="Arial Unicode MS" w:hAnsi="Tahoma" w:cs="Tahoma"/>
      <w:sz w:val="16"/>
      <w:szCs w:val="16"/>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C354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Heading1">
    <w:name w:val="heading 1"/>
    <w:basedOn w:val="Normal"/>
    <w:link w:val="Heading1Char"/>
    <w:uiPriority w:val="9"/>
    <w:qFormat/>
    <w:rsid w:val="003C354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b/>
      <w:bCs/>
      <w:kern w:val="36"/>
      <w:sz w:val="48"/>
      <w:szCs w:val="48"/>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940"/>
    <w:pPr>
      <w:ind w:left="720"/>
      <w:contextualSpacing/>
    </w:pPr>
  </w:style>
  <w:style w:type="character" w:customStyle="1" w:styleId="Heading1Char">
    <w:name w:val="Heading 1 Char"/>
    <w:basedOn w:val="DefaultParagraphFont"/>
    <w:link w:val="Heading1"/>
    <w:uiPriority w:val="9"/>
    <w:rsid w:val="003C3542"/>
    <w:rPr>
      <w:rFonts w:ascii="Times New Roman" w:eastAsia="Times New Roman" w:hAnsi="Times New Roman" w:cs="Times New Roman"/>
      <w:b/>
      <w:bCs/>
      <w:kern w:val="36"/>
      <w:sz w:val="48"/>
      <w:szCs w:val="48"/>
      <w:lang w:eastAsia="en-GB"/>
    </w:rPr>
  </w:style>
  <w:style w:type="table" w:styleId="TableGrid">
    <w:name w:val="Table Grid"/>
    <w:basedOn w:val="TableNormal"/>
    <w:uiPriority w:val="39"/>
    <w:rsid w:val="003C354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3542"/>
    <w:rPr>
      <w:color w:val="0563C1" w:themeColor="hyperlink"/>
      <w:u w:val="single"/>
    </w:rPr>
  </w:style>
  <w:style w:type="paragraph" w:styleId="Header">
    <w:name w:val="header"/>
    <w:basedOn w:val="Normal"/>
    <w:link w:val="HeaderChar"/>
    <w:uiPriority w:val="99"/>
    <w:unhideWhenUsed/>
    <w:rsid w:val="00054D5D"/>
    <w:pPr>
      <w:tabs>
        <w:tab w:val="center" w:pos="4153"/>
        <w:tab w:val="right" w:pos="8306"/>
      </w:tabs>
    </w:pPr>
  </w:style>
  <w:style w:type="character" w:customStyle="1" w:styleId="HeaderChar">
    <w:name w:val="Header Char"/>
    <w:basedOn w:val="DefaultParagraphFont"/>
    <w:link w:val="Header"/>
    <w:uiPriority w:val="99"/>
    <w:rsid w:val="00054D5D"/>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054D5D"/>
    <w:pPr>
      <w:tabs>
        <w:tab w:val="center" w:pos="4153"/>
        <w:tab w:val="right" w:pos="8306"/>
      </w:tabs>
    </w:pPr>
  </w:style>
  <w:style w:type="character" w:customStyle="1" w:styleId="FooterChar">
    <w:name w:val="Footer Char"/>
    <w:basedOn w:val="DefaultParagraphFont"/>
    <w:link w:val="Footer"/>
    <w:uiPriority w:val="99"/>
    <w:rsid w:val="00054D5D"/>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CB1514"/>
    <w:rPr>
      <w:rFonts w:ascii="Tahoma" w:hAnsi="Tahoma" w:cs="Tahoma"/>
      <w:sz w:val="16"/>
      <w:szCs w:val="16"/>
    </w:rPr>
  </w:style>
  <w:style w:type="character" w:customStyle="1" w:styleId="BalloonTextChar">
    <w:name w:val="Balloon Text Char"/>
    <w:basedOn w:val="DefaultParagraphFont"/>
    <w:link w:val="BalloonText"/>
    <w:uiPriority w:val="99"/>
    <w:semiHidden/>
    <w:rsid w:val="00CB1514"/>
    <w:rPr>
      <w:rFonts w:ascii="Tahoma" w:eastAsia="Arial Unicode MS" w:hAnsi="Tahoma" w:cs="Tahoma"/>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64FB7D7524A41B8356493BC22AE9D" ma:contentTypeVersion="10" ma:contentTypeDescription="Create a new document." ma:contentTypeScope="" ma:versionID="a5157c85e85ea722efc75b09b61f1920">
  <xsd:schema xmlns:xsd="http://www.w3.org/2001/XMLSchema" xmlns:xs="http://www.w3.org/2001/XMLSchema" xmlns:p="http://schemas.microsoft.com/office/2006/metadata/properties" xmlns:ns3="a588b29a-c867-483f-ba62-b397f84b355b" targetNamespace="http://schemas.microsoft.com/office/2006/metadata/properties" ma:root="true" ma:fieldsID="6b257d9b693bddf9695f8e869baa7149" ns3:_="">
    <xsd:import namespace="a588b29a-c867-483f-ba62-b397f84b35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8b29a-c867-483f-ba62-b397f84b355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BB677-FE64-4C17-BC17-99324DFDD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8b29a-c867-483f-ba62-b397f84b3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735B0-3A5B-4D22-B859-7308907AC5C4}">
  <ds:schemaRefs>
    <ds:schemaRef ds:uri="http://schemas.microsoft.com/sharepoint/v3/contenttype/forms"/>
  </ds:schemaRefs>
</ds:datastoreItem>
</file>

<file path=customXml/itemProps3.xml><?xml version="1.0" encoding="utf-8"?>
<ds:datastoreItem xmlns:ds="http://schemas.openxmlformats.org/officeDocument/2006/customXml" ds:itemID="{6B997AC1-0293-4453-B49F-F89CEEA437E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Stephanos Cherouvis</dc:creator>
  <cp:lastModifiedBy>Fabrice &amp; Gail Renaud</cp:lastModifiedBy>
  <cp:revision>3</cp:revision>
  <dcterms:created xsi:type="dcterms:W3CDTF">2020-07-15T11:21:00Z</dcterms:created>
  <dcterms:modified xsi:type="dcterms:W3CDTF">2020-07-15T11:25:00Z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0x010100ED064FB7D7524A41B8356493BC22AE9D</vt:lpwstr>
  </property>
</Properties>
</file>